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28EBC" w14:textId="6389D121" w:rsidR="005C6DF4" w:rsidRPr="000B0B9B" w:rsidRDefault="00B87B97" w:rsidP="00C42474">
      <w:pPr>
        <w:shd w:val="clear" w:color="auto" w:fill="FFFFFF"/>
        <w:jc w:val="center"/>
        <w:rPr>
          <w:rFonts w:ascii="Arial" w:eastAsia="Times New Roman" w:hAnsi="Arial" w:cs="Arial"/>
          <w:b/>
          <w:bCs/>
          <w:color w:val="09090B"/>
          <w:lang w:val="ru-RU"/>
        </w:rPr>
      </w:pPr>
      <w:r w:rsidRPr="000B0B9B">
        <w:rPr>
          <w:rFonts w:ascii="Arial" w:eastAsia="Times New Roman" w:hAnsi="Arial" w:cs="Arial"/>
          <w:b/>
          <w:bCs/>
          <w:color w:val="09090B"/>
          <w:lang w:val="ru-RU"/>
        </w:rPr>
        <w:t xml:space="preserve">Теолог </w:t>
      </w:r>
      <w:r w:rsidR="005C6DF4" w:rsidRPr="000B0B9B">
        <w:rPr>
          <w:rFonts w:ascii="Arial" w:eastAsia="Times New Roman" w:hAnsi="Arial" w:cs="Arial"/>
          <w:b/>
          <w:bCs/>
          <w:color w:val="09090B"/>
          <w:lang w:val="ru-RU"/>
        </w:rPr>
        <w:t xml:space="preserve">Владимир </w:t>
      </w:r>
      <w:proofErr w:type="spellStart"/>
      <w:r w:rsidR="005C6DF4" w:rsidRPr="000B0B9B">
        <w:rPr>
          <w:rFonts w:ascii="Arial" w:eastAsia="Times New Roman" w:hAnsi="Arial" w:cs="Arial"/>
          <w:b/>
          <w:bCs/>
          <w:color w:val="09090B"/>
          <w:lang w:val="ru-RU"/>
        </w:rPr>
        <w:t>Лосский</w:t>
      </w:r>
      <w:proofErr w:type="spellEnd"/>
      <w:r w:rsidR="005C6DF4" w:rsidRPr="000B0B9B">
        <w:rPr>
          <w:rFonts w:ascii="Arial" w:eastAsia="Times New Roman" w:hAnsi="Arial" w:cs="Arial"/>
          <w:b/>
          <w:bCs/>
          <w:color w:val="09090B"/>
          <w:lang w:val="ru-RU"/>
        </w:rPr>
        <w:t xml:space="preserve"> против </w:t>
      </w:r>
      <w:r w:rsidR="008A6B9B" w:rsidRPr="000B0B9B">
        <w:rPr>
          <w:rFonts w:ascii="Arial" w:eastAsia="Times New Roman" w:hAnsi="Arial" w:cs="Arial"/>
          <w:b/>
          <w:bCs/>
          <w:color w:val="09090B"/>
          <w:lang w:val="ru-RU"/>
        </w:rPr>
        <w:t xml:space="preserve">раннехристианских </w:t>
      </w:r>
      <w:r w:rsidR="00B34400" w:rsidRPr="000B0B9B">
        <w:rPr>
          <w:rFonts w:ascii="Arial" w:eastAsia="Times New Roman" w:hAnsi="Arial" w:cs="Arial"/>
          <w:b/>
          <w:bCs/>
          <w:color w:val="09090B"/>
          <w:lang w:val="ru-RU"/>
        </w:rPr>
        <w:t xml:space="preserve">гностиков и </w:t>
      </w:r>
      <w:r w:rsidR="00C42474" w:rsidRPr="000B0B9B">
        <w:rPr>
          <w:rFonts w:ascii="Arial" w:eastAsia="Times New Roman" w:hAnsi="Arial" w:cs="Arial"/>
          <w:b/>
          <w:bCs/>
          <w:color w:val="09090B"/>
          <w:lang w:val="ru-RU"/>
        </w:rPr>
        <w:t xml:space="preserve">современных </w:t>
      </w:r>
      <w:r w:rsidR="001529C0" w:rsidRPr="000B0B9B">
        <w:rPr>
          <w:rFonts w:ascii="Arial" w:eastAsia="Times New Roman" w:hAnsi="Arial" w:cs="Arial"/>
          <w:b/>
          <w:bCs/>
          <w:color w:val="09090B"/>
          <w:lang w:val="ru-RU"/>
        </w:rPr>
        <w:t>блогеров-еретиков</w:t>
      </w:r>
    </w:p>
    <w:p w14:paraId="6ABEE098" w14:textId="2FBBC04A" w:rsidR="00AF37C0" w:rsidRPr="000B0B9B" w:rsidRDefault="00FF38B7" w:rsidP="009D2396">
      <w:pPr>
        <w:pStyle w:val="ListParagraph"/>
        <w:numPr>
          <w:ilvl w:val="0"/>
          <w:numId w:val="1"/>
        </w:numPr>
        <w:shd w:val="clear" w:color="auto" w:fill="FFFFFF"/>
        <w:jc w:val="center"/>
        <w:rPr>
          <w:rFonts w:ascii="Arial" w:eastAsia="Times New Roman" w:hAnsi="Arial" w:cs="Arial"/>
          <w:b/>
          <w:bCs/>
          <w:color w:val="09090B"/>
          <w:lang w:val="ru-RU"/>
        </w:rPr>
      </w:pPr>
      <w:r w:rsidRPr="000B0B9B">
        <w:rPr>
          <w:rFonts w:ascii="Arial" w:eastAsia="Times New Roman" w:hAnsi="Arial" w:cs="Arial"/>
          <w:b/>
          <w:bCs/>
          <w:color w:val="09090B"/>
          <w:lang w:val="ru-RU"/>
        </w:rPr>
        <w:t xml:space="preserve">Протестантская </w:t>
      </w:r>
      <w:r w:rsidR="00C6167D" w:rsidRPr="000B0B9B">
        <w:rPr>
          <w:rFonts w:ascii="Arial" w:eastAsia="Times New Roman" w:hAnsi="Arial" w:cs="Arial"/>
          <w:b/>
          <w:bCs/>
          <w:color w:val="09090B"/>
          <w:lang w:val="ru-RU"/>
        </w:rPr>
        <w:t>Традиция и</w:t>
      </w:r>
      <w:r w:rsidRPr="000B0B9B">
        <w:rPr>
          <w:rFonts w:ascii="Arial" w:eastAsia="Times New Roman" w:hAnsi="Arial" w:cs="Arial"/>
          <w:b/>
          <w:bCs/>
          <w:color w:val="09090B"/>
          <w:lang w:val="ru-RU"/>
        </w:rPr>
        <w:t xml:space="preserve"> традиции: от невежественных блогеров </w:t>
      </w:r>
      <w:r w:rsidR="005102D7" w:rsidRPr="000B0B9B">
        <w:rPr>
          <w:rFonts w:ascii="Arial" w:eastAsia="Times New Roman" w:hAnsi="Arial" w:cs="Arial"/>
          <w:b/>
          <w:bCs/>
          <w:color w:val="09090B"/>
          <w:lang w:val="ru-RU"/>
        </w:rPr>
        <w:t>и</w:t>
      </w:r>
      <w:r w:rsidRPr="000B0B9B">
        <w:rPr>
          <w:rFonts w:ascii="Arial" w:eastAsia="Times New Roman" w:hAnsi="Arial" w:cs="Arial"/>
          <w:b/>
          <w:bCs/>
          <w:color w:val="09090B"/>
          <w:lang w:val="ru-RU"/>
        </w:rPr>
        <w:t xml:space="preserve"> </w:t>
      </w:r>
      <w:r w:rsidR="005102D7" w:rsidRPr="000B0B9B">
        <w:rPr>
          <w:rFonts w:ascii="Arial" w:eastAsia="Times New Roman" w:hAnsi="Arial" w:cs="Arial"/>
          <w:b/>
          <w:bCs/>
          <w:color w:val="09090B"/>
          <w:lang w:val="ru-RU"/>
        </w:rPr>
        <w:t>самодостаточного</w:t>
      </w:r>
      <w:r w:rsidRPr="000B0B9B">
        <w:rPr>
          <w:rFonts w:ascii="Arial" w:eastAsia="Times New Roman" w:hAnsi="Arial" w:cs="Arial"/>
          <w:b/>
          <w:bCs/>
          <w:color w:val="09090B"/>
          <w:lang w:val="ru-RU"/>
        </w:rPr>
        <w:t xml:space="preserve"> </w:t>
      </w:r>
      <w:r w:rsidR="005102D7" w:rsidRPr="000B0B9B">
        <w:rPr>
          <w:rFonts w:ascii="Arial" w:eastAsia="Times New Roman" w:hAnsi="Arial" w:cs="Arial"/>
          <w:b/>
          <w:bCs/>
          <w:color w:val="09090B"/>
          <w:lang w:val="ru-RU"/>
        </w:rPr>
        <w:t xml:space="preserve">индивидуализма к </w:t>
      </w:r>
      <w:r w:rsidR="00B04191" w:rsidRPr="000B0B9B">
        <w:rPr>
          <w:rFonts w:ascii="Arial" w:eastAsia="Times New Roman" w:hAnsi="Arial" w:cs="Arial"/>
          <w:b/>
          <w:bCs/>
          <w:color w:val="09090B"/>
          <w:lang w:val="ru-RU"/>
        </w:rPr>
        <w:t>здравой Евангельской ортодоксии</w:t>
      </w:r>
    </w:p>
    <w:p w14:paraId="14AD12AD" w14:textId="3AAF5341" w:rsidR="007E7875" w:rsidRPr="000B0B9B" w:rsidRDefault="00AF37C0" w:rsidP="007E7875">
      <w:pPr>
        <w:shd w:val="clear" w:color="auto" w:fill="FFFFFF"/>
        <w:jc w:val="both"/>
        <w:rPr>
          <w:rFonts w:ascii="Arial" w:eastAsia="Times New Roman" w:hAnsi="Arial" w:cs="Arial"/>
          <w:color w:val="09090B"/>
          <w:lang w:val="ru-RU"/>
        </w:rPr>
      </w:pPr>
      <w:r w:rsidRPr="000B0B9B">
        <w:rPr>
          <w:rFonts w:ascii="Arial" w:eastAsia="Times New Roman" w:hAnsi="Arial" w:cs="Arial"/>
          <w:color w:val="09090B"/>
          <w:lang w:val="ru-RU"/>
        </w:rPr>
        <w:t>Христианство в двадцатом веке, «довольно парадоксально</w:t>
      </w:r>
      <w:r w:rsidR="006B7ACB" w:rsidRPr="000B0B9B">
        <w:rPr>
          <w:rFonts w:ascii="Arial" w:eastAsia="Times New Roman" w:hAnsi="Arial" w:cs="Arial"/>
          <w:color w:val="09090B"/>
          <w:lang w:val="ru-RU"/>
        </w:rPr>
        <w:t xml:space="preserve"> </w:t>
      </w:r>
      <w:r w:rsidRPr="000B0B9B">
        <w:rPr>
          <w:rFonts w:ascii="Arial" w:eastAsia="Times New Roman" w:hAnsi="Arial" w:cs="Arial"/>
          <w:color w:val="09090B"/>
          <w:lang w:val="ru-RU"/>
        </w:rPr>
        <w:t>испытывало как жажду неограниченной свободы, так и жажду власти» (</w:t>
      </w:r>
      <w:proofErr w:type="spellStart"/>
      <w:r w:rsidR="00EA50C3" w:rsidRPr="000B0B9B">
        <w:rPr>
          <w:rFonts w:ascii="Arial" w:hAnsi="Arial" w:cs="Arial"/>
          <w:iCs/>
          <w:color w:val="000000"/>
          <w:lang w:val="en-US"/>
        </w:rPr>
        <w:t>Negru</w:t>
      </w:r>
      <w:proofErr w:type="spellEnd"/>
      <w:r w:rsidR="00EA50C3" w:rsidRPr="000B0B9B">
        <w:rPr>
          <w:rFonts w:ascii="Arial" w:hAnsi="Arial" w:cs="Arial"/>
          <w:iCs/>
          <w:color w:val="000000"/>
        </w:rPr>
        <w:t>t</w:t>
      </w:r>
      <w:r w:rsidR="00EA50C3" w:rsidRPr="00EA50C3">
        <w:rPr>
          <w:rFonts w:ascii="Arial" w:hAnsi="Arial" w:cs="Arial"/>
          <w:iCs/>
          <w:color w:val="000000"/>
          <w:lang w:val="ru-RU"/>
        </w:rPr>
        <w:t xml:space="preserve"> </w:t>
      </w:r>
      <w:r w:rsidRPr="000B0B9B">
        <w:rPr>
          <w:rFonts w:ascii="Arial" w:eastAsia="Times New Roman" w:hAnsi="Arial" w:cs="Arial"/>
          <w:color w:val="09090B"/>
          <w:lang w:val="ru-RU"/>
        </w:rPr>
        <w:t>1994:1). В результате</w:t>
      </w:r>
      <w:r w:rsidR="00E069B3" w:rsidRPr="000B0B9B">
        <w:rPr>
          <w:rFonts w:ascii="Arial" w:eastAsia="Times New Roman" w:hAnsi="Arial" w:cs="Arial"/>
          <w:color w:val="09090B"/>
          <w:lang w:val="ru-RU"/>
        </w:rPr>
        <w:t xml:space="preserve">, как признает </w:t>
      </w:r>
      <w:r w:rsidR="006E2A19" w:rsidRPr="000B0B9B">
        <w:rPr>
          <w:rFonts w:ascii="Arial" w:eastAsia="Times New Roman" w:hAnsi="Arial" w:cs="Arial"/>
          <w:color w:val="09090B"/>
          <w:lang w:val="ru-RU"/>
        </w:rPr>
        <w:t xml:space="preserve">видный теолог Церкви </w:t>
      </w:r>
      <w:r w:rsidR="00E069B3" w:rsidRPr="000B0B9B">
        <w:rPr>
          <w:rFonts w:ascii="Arial" w:eastAsia="Times New Roman" w:hAnsi="Arial" w:cs="Arial"/>
          <w:color w:val="09090B"/>
          <w:lang w:val="ru-RU"/>
        </w:rPr>
        <w:t>Иоанн Мейендорф</w:t>
      </w:r>
      <w:r w:rsidRPr="000B0B9B">
        <w:rPr>
          <w:rFonts w:ascii="Arial" w:eastAsia="Times New Roman" w:hAnsi="Arial" w:cs="Arial"/>
          <w:color w:val="09090B"/>
          <w:lang w:val="ru-RU"/>
        </w:rPr>
        <w:t xml:space="preserve"> «одна из основных проблем, с которыми сегодня сталкиваются богословы, — это умение различать святую традицию Церкви — выражение, адекватное или уместное для Откровения, — и простые человеческие традиции, которые лишь несовершенно выражают Откровение и очень часто даже противостоят ему и зат</w:t>
      </w:r>
      <w:r w:rsidR="00E069B3" w:rsidRPr="000B0B9B">
        <w:rPr>
          <w:rFonts w:ascii="Arial" w:eastAsia="Times New Roman" w:hAnsi="Arial" w:cs="Arial"/>
          <w:color w:val="09090B"/>
          <w:lang w:val="ru-RU"/>
        </w:rPr>
        <w:t>мева</w:t>
      </w:r>
      <w:r w:rsidRPr="000B0B9B">
        <w:rPr>
          <w:rFonts w:ascii="Arial" w:eastAsia="Times New Roman" w:hAnsi="Arial" w:cs="Arial"/>
          <w:color w:val="09090B"/>
          <w:lang w:val="ru-RU"/>
        </w:rPr>
        <w:t>ют его» (</w:t>
      </w:r>
      <w:proofErr w:type="spellStart"/>
      <w:r w:rsidR="00EA50C3" w:rsidRPr="00C97F2F">
        <w:rPr>
          <w:rFonts w:ascii="Arial" w:hAnsi="Arial" w:cs="Arial"/>
          <w:color w:val="000000"/>
          <w:lang w:val="en-US"/>
        </w:rPr>
        <w:t>Meyendorff</w:t>
      </w:r>
      <w:proofErr w:type="spellEnd"/>
      <w:r w:rsidRPr="000B0B9B">
        <w:rPr>
          <w:rFonts w:ascii="Arial" w:eastAsia="Times New Roman" w:hAnsi="Arial" w:cs="Arial"/>
          <w:color w:val="09090B"/>
          <w:lang w:val="ru-RU"/>
        </w:rPr>
        <w:t xml:space="preserve"> 1960:ix).</w:t>
      </w:r>
      <w:r w:rsidR="00F53372">
        <w:rPr>
          <w:rFonts w:ascii="Arial" w:eastAsia="Times New Roman" w:hAnsi="Arial" w:cs="Arial"/>
          <w:color w:val="09090B"/>
          <w:lang w:val="ru-RU"/>
        </w:rPr>
        <w:t xml:space="preserve"> </w:t>
      </w:r>
      <w:r w:rsidRPr="000B0B9B">
        <w:rPr>
          <w:rFonts w:ascii="Arial" w:eastAsia="Times New Roman" w:hAnsi="Arial" w:cs="Arial"/>
          <w:color w:val="09090B"/>
          <w:lang w:val="ru-RU"/>
        </w:rPr>
        <w:t xml:space="preserve">Пытаясь преодолеть продвигаемый </w:t>
      </w:r>
      <w:r w:rsidR="0026662F" w:rsidRPr="000B0B9B">
        <w:rPr>
          <w:rFonts w:ascii="Arial" w:eastAsia="Times New Roman" w:hAnsi="Arial" w:cs="Arial"/>
          <w:color w:val="09090B"/>
          <w:lang w:val="ru-RU"/>
        </w:rPr>
        <w:t xml:space="preserve">современными блогерами </w:t>
      </w:r>
      <w:proofErr w:type="spellStart"/>
      <w:r w:rsidR="0026662F" w:rsidRPr="000B0B9B">
        <w:rPr>
          <w:rFonts w:ascii="Arial" w:eastAsia="Times New Roman" w:hAnsi="Arial" w:cs="Arial"/>
          <w:color w:val="09090B"/>
          <w:lang w:val="ru-RU"/>
        </w:rPr>
        <w:t>истолковательный</w:t>
      </w:r>
      <w:proofErr w:type="spellEnd"/>
      <w:r w:rsidR="0026662F" w:rsidRPr="000B0B9B">
        <w:rPr>
          <w:rFonts w:ascii="Arial" w:eastAsia="Times New Roman" w:hAnsi="Arial" w:cs="Arial"/>
          <w:color w:val="09090B"/>
          <w:lang w:val="ru-RU"/>
        </w:rPr>
        <w:t xml:space="preserve"> коллапс </w:t>
      </w:r>
      <w:r w:rsidR="00B416FF" w:rsidRPr="000B0B9B">
        <w:rPr>
          <w:rFonts w:ascii="Arial" w:eastAsia="Times New Roman" w:hAnsi="Arial" w:cs="Arial"/>
          <w:color w:val="09090B"/>
          <w:lang w:val="ru-RU"/>
        </w:rPr>
        <w:t>в их н</w:t>
      </w:r>
      <w:r w:rsidR="00F22B09" w:rsidRPr="000B0B9B">
        <w:rPr>
          <w:rFonts w:ascii="Arial" w:eastAsia="Times New Roman" w:hAnsi="Arial" w:cs="Arial"/>
          <w:color w:val="09090B"/>
          <w:lang w:val="ru-RU"/>
        </w:rPr>
        <w:t>и</w:t>
      </w:r>
      <w:r w:rsidR="00B416FF" w:rsidRPr="000B0B9B">
        <w:rPr>
          <w:rFonts w:ascii="Arial" w:eastAsia="Times New Roman" w:hAnsi="Arial" w:cs="Arial"/>
          <w:color w:val="09090B"/>
          <w:lang w:val="ru-RU"/>
        </w:rPr>
        <w:t>зкопробном богословии</w:t>
      </w:r>
      <w:r w:rsidR="000406E2" w:rsidRPr="000B0B9B">
        <w:rPr>
          <w:rFonts w:ascii="Arial" w:eastAsia="Times New Roman" w:hAnsi="Arial" w:cs="Arial"/>
          <w:color w:val="09090B"/>
          <w:lang w:val="ru-RU"/>
        </w:rPr>
        <w:t xml:space="preserve"> весь теологический инструментарий Евангельской (Протестантской) Церкви</w:t>
      </w:r>
      <w:r w:rsidR="00356131" w:rsidRPr="000B0B9B">
        <w:rPr>
          <w:rFonts w:ascii="Arial" w:eastAsia="Times New Roman" w:hAnsi="Arial" w:cs="Arial"/>
          <w:color w:val="09090B"/>
          <w:lang w:val="ru-RU"/>
        </w:rPr>
        <w:t xml:space="preserve"> должен быть</w:t>
      </w:r>
      <w:r w:rsidR="00FC5DBE" w:rsidRPr="000B0B9B">
        <w:rPr>
          <w:rFonts w:ascii="Arial" w:eastAsia="Times New Roman" w:hAnsi="Arial" w:cs="Arial"/>
          <w:color w:val="09090B"/>
          <w:lang w:val="ru-RU"/>
        </w:rPr>
        <w:t xml:space="preserve"> направлен сегодня на </w:t>
      </w:r>
      <w:r w:rsidR="00D45AE6" w:rsidRPr="000B0B9B">
        <w:rPr>
          <w:rFonts w:ascii="Arial" w:eastAsia="Times New Roman" w:hAnsi="Arial" w:cs="Arial"/>
          <w:color w:val="09090B"/>
          <w:lang w:val="ru-RU"/>
        </w:rPr>
        <w:t xml:space="preserve">апологетическое </w:t>
      </w:r>
      <w:r w:rsidR="00FC5DBE" w:rsidRPr="000B0B9B">
        <w:rPr>
          <w:rFonts w:ascii="Arial" w:eastAsia="Times New Roman" w:hAnsi="Arial" w:cs="Arial"/>
          <w:color w:val="09090B"/>
          <w:lang w:val="ru-RU"/>
        </w:rPr>
        <w:t xml:space="preserve">обуздание </w:t>
      </w:r>
      <w:r w:rsidR="00D45AE6" w:rsidRPr="000B0B9B">
        <w:rPr>
          <w:rFonts w:ascii="Arial" w:eastAsia="Times New Roman" w:hAnsi="Arial" w:cs="Arial"/>
          <w:color w:val="09090B"/>
          <w:lang w:val="ru-RU"/>
        </w:rPr>
        <w:t xml:space="preserve">и теологическое преодоление </w:t>
      </w:r>
      <w:r w:rsidR="00FC5DBE" w:rsidRPr="000B0B9B">
        <w:rPr>
          <w:rFonts w:ascii="Arial" w:eastAsia="Times New Roman" w:hAnsi="Arial" w:cs="Arial"/>
          <w:color w:val="09090B"/>
          <w:lang w:val="ru-RU"/>
        </w:rPr>
        <w:t xml:space="preserve">еретического </w:t>
      </w:r>
      <w:r w:rsidR="00C71901" w:rsidRPr="000B0B9B">
        <w:rPr>
          <w:rFonts w:ascii="Arial" w:eastAsia="Times New Roman" w:hAnsi="Arial" w:cs="Arial"/>
          <w:color w:val="09090B"/>
          <w:lang w:val="ru-RU"/>
        </w:rPr>
        <w:t xml:space="preserve">новаторства </w:t>
      </w:r>
      <w:proofErr w:type="spellStart"/>
      <w:r w:rsidR="00C71901" w:rsidRPr="000B0B9B">
        <w:rPr>
          <w:rFonts w:ascii="Arial" w:eastAsia="Times New Roman" w:hAnsi="Arial" w:cs="Arial"/>
          <w:color w:val="09090B"/>
          <w:lang w:val="ru-RU"/>
        </w:rPr>
        <w:t>новодонатистов</w:t>
      </w:r>
      <w:proofErr w:type="spellEnd"/>
      <w:r w:rsidR="008D6072" w:rsidRPr="000B0B9B">
        <w:rPr>
          <w:rFonts w:ascii="Arial" w:eastAsia="Times New Roman" w:hAnsi="Arial" w:cs="Arial"/>
          <w:color w:val="09090B"/>
          <w:lang w:val="ru-RU"/>
        </w:rPr>
        <w:t xml:space="preserve">, </w:t>
      </w:r>
      <w:proofErr w:type="spellStart"/>
      <w:r w:rsidR="00C71901" w:rsidRPr="000B0B9B">
        <w:rPr>
          <w:rFonts w:ascii="Arial" w:eastAsia="Times New Roman" w:hAnsi="Arial" w:cs="Arial"/>
          <w:color w:val="09090B"/>
          <w:lang w:val="ru-RU"/>
        </w:rPr>
        <w:t>неопелагиан</w:t>
      </w:r>
      <w:proofErr w:type="spellEnd"/>
      <w:r w:rsidR="008D6072" w:rsidRPr="000B0B9B">
        <w:rPr>
          <w:rFonts w:ascii="Arial" w:eastAsia="Times New Roman" w:hAnsi="Arial" w:cs="Arial"/>
          <w:color w:val="09090B"/>
          <w:lang w:val="ru-RU"/>
        </w:rPr>
        <w:t xml:space="preserve">, </w:t>
      </w:r>
      <w:proofErr w:type="spellStart"/>
      <w:r w:rsidR="008D6072" w:rsidRPr="000B0B9B">
        <w:rPr>
          <w:rFonts w:ascii="Arial" w:eastAsia="Times New Roman" w:hAnsi="Arial" w:cs="Arial"/>
          <w:color w:val="09090B"/>
          <w:lang w:val="ru-RU"/>
        </w:rPr>
        <w:t>антитринитариев</w:t>
      </w:r>
      <w:proofErr w:type="spellEnd"/>
      <w:r w:rsidR="007C5A72" w:rsidRPr="000B0B9B">
        <w:rPr>
          <w:rFonts w:ascii="Arial" w:eastAsia="Times New Roman" w:hAnsi="Arial" w:cs="Arial"/>
          <w:color w:val="09090B"/>
          <w:lang w:val="ru-RU"/>
        </w:rPr>
        <w:t xml:space="preserve"> и прочих </w:t>
      </w:r>
      <w:r w:rsidR="003D203A" w:rsidRPr="000B0B9B">
        <w:rPr>
          <w:rFonts w:ascii="Arial" w:eastAsia="Times New Roman" w:hAnsi="Arial" w:cs="Arial"/>
          <w:color w:val="09090B"/>
          <w:lang w:val="ru-RU"/>
        </w:rPr>
        <w:t>еретиков в протестантском обличии</w:t>
      </w:r>
      <w:r w:rsidR="008409CE" w:rsidRPr="000B0B9B">
        <w:rPr>
          <w:rFonts w:ascii="Arial" w:eastAsia="Times New Roman" w:hAnsi="Arial" w:cs="Arial"/>
          <w:color w:val="09090B"/>
          <w:lang w:val="ru-RU"/>
        </w:rPr>
        <w:t xml:space="preserve"> медийных блогеров</w:t>
      </w:r>
      <w:r w:rsidR="00F25C4F" w:rsidRPr="000B0B9B">
        <w:rPr>
          <w:rFonts w:ascii="Arial" w:eastAsia="Times New Roman" w:hAnsi="Arial" w:cs="Arial"/>
          <w:color w:val="09090B"/>
          <w:lang w:val="ru-RU"/>
        </w:rPr>
        <w:t>, отделяя их еретическую традицию от Традиции Церкви</w:t>
      </w:r>
      <w:r w:rsidR="008D6072" w:rsidRPr="000B0B9B">
        <w:rPr>
          <w:rFonts w:ascii="Arial" w:eastAsia="Times New Roman" w:hAnsi="Arial" w:cs="Arial"/>
          <w:color w:val="09090B"/>
          <w:lang w:val="ru-RU"/>
        </w:rPr>
        <w:t>.</w:t>
      </w:r>
      <w:r w:rsidR="007E7875" w:rsidRPr="000B0B9B">
        <w:rPr>
          <w:rFonts w:ascii="Arial" w:eastAsia="Times New Roman" w:hAnsi="Arial" w:cs="Arial"/>
          <w:color w:val="09090B"/>
          <w:lang w:val="ru-RU"/>
        </w:rPr>
        <w:t xml:space="preserve"> Современный протестантский теолог Кен Боа (</w:t>
      </w:r>
      <w:proofErr w:type="spellStart"/>
      <w:r w:rsidR="007E7875" w:rsidRPr="000B0B9B">
        <w:rPr>
          <w:rFonts w:ascii="Arial" w:eastAsia="Times New Roman" w:hAnsi="Arial" w:cs="Arial"/>
          <w:color w:val="09090B"/>
          <w:lang w:val="ru-RU"/>
        </w:rPr>
        <w:t>Ken</w:t>
      </w:r>
      <w:proofErr w:type="spellEnd"/>
      <w:r w:rsidR="007E7875" w:rsidRPr="000B0B9B">
        <w:rPr>
          <w:rFonts w:ascii="Arial" w:eastAsia="Times New Roman" w:hAnsi="Arial" w:cs="Arial"/>
          <w:color w:val="09090B"/>
          <w:lang w:val="ru-RU"/>
        </w:rPr>
        <w:t xml:space="preserve"> </w:t>
      </w:r>
      <w:proofErr w:type="spellStart"/>
      <w:r w:rsidR="007E7875" w:rsidRPr="000B0B9B">
        <w:rPr>
          <w:rFonts w:ascii="Arial" w:eastAsia="Times New Roman" w:hAnsi="Arial" w:cs="Arial"/>
          <w:color w:val="09090B"/>
          <w:lang w:val="ru-RU"/>
        </w:rPr>
        <w:t>Boa</w:t>
      </w:r>
      <w:proofErr w:type="spellEnd"/>
      <w:r w:rsidR="007E7875" w:rsidRPr="000B0B9B">
        <w:rPr>
          <w:rFonts w:ascii="Arial" w:eastAsia="Times New Roman" w:hAnsi="Arial" w:cs="Arial"/>
          <w:color w:val="09090B"/>
          <w:lang w:val="ru-RU"/>
        </w:rPr>
        <w:t>) формулирует эту проблему следующим образом:</w:t>
      </w:r>
    </w:p>
    <w:p w14:paraId="7B56E99E" w14:textId="4832129C" w:rsidR="00996128" w:rsidRPr="000B0B9B" w:rsidRDefault="007E7875" w:rsidP="006437DA">
      <w:pPr>
        <w:shd w:val="clear" w:color="auto" w:fill="FFFFFF"/>
        <w:jc w:val="both"/>
        <w:rPr>
          <w:rFonts w:ascii="Arial" w:eastAsia="Times New Roman" w:hAnsi="Arial" w:cs="Arial"/>
          <w:color w:val="09090B"/>
          <w:lang w:val="ru-RU"/>
        </w:rPr>
      </w:pPr>
      <w:r w:rsidRPr="000B0B9B">
        <w:rPr>
          <w:rFonts w:ascii="Arial" w:eastAsia="Times New Roman" w:hAnsi="Arial" w:cs="Arial"/>
          <w:color w:val="09090B"/>
          <w:lang w:val="ru-RU"/>
        </w:rPr>
        <w:t>"Мы исповедуем авторитет Писания и его достаточность для веры и практики, но затем мы интерпретируем его так, как если бы оно было написано сегодня, только для нас. Мы читаем Библию индивидуалистически, по большей части игнорируя общину веры и столетия изучения и размышления над значениями текста великими христианскими мыслителями прошлого... И это, в свою очередь, означает, что мы можем легко быть введены в заблуждение новыми и необычными интерпретациями Писания, интерпретациями, которые определяются больше нашими культурными предубеждениями, чем самим текстом"</w:t>
      </w:r>
      <w:r w:rsidR="00996128" w:rsidRPr="000B0B9B">
        <w:rPr>
          <w:rFonts w:ascii="Arial" w:eastAsia="Times New Roman" w:hAnsi="Arial" w:cs="Arial"/>
          <w:color w:val="09090B"/>
          <w:lang w:val="ru-RU"/>
        </w:rPr>
        <w:t xml:space="preserve"> </w:t>
      </w:r>
      <w:r w:rsidR="000B0B9B" w:rsidRPr="000B0B9B">
        <w:rPr>
          <w:rFonts w:ascii="Arial" w:eastAsia="Times New Roman" w:hAnsi="Arial" w:cs="Arial"/>
          <w:color w:val="09090B"/>
          <w:lang w:val="ru-RU"/>
        </w:rPr>
        <w:t>(</w:t>
      </w:r>
      <w:r w:rsidR="000B0B9B" w:rsidRPr="000B0B9B">
        <w:rPr>
          <w:rFonts w:ascii="Arial" w:eastAsia="Times New Roman" w:hAnsi="Arial" w:cs="Arial"/>
          <w:color w:val="09090B"/>
        </w:rPr>
        <w:t>Boa</w:t>
      </w:r>
      <w:r w:rsidR="000B0B9B" w:rsidRPr="000B0B9B">
        <w:rPr>
          <w:rFonts w:ascii="Arial" w:eastAsia="Times New Roman" w:hAnsi="Arial" w:cs="Arial"/>
          <w:color w:val="09090B"/>
          <w:lang w:val="ru-RU"/>
        </w:rPr>
        <w:t xml:space="preserve"> &amp; </w:t>
      </w:r>
      <w:r w:rsidR="000B0B9B" w:rsidRPr="000B0B9B">
        <w:rPr>
          <w:rFonts w:ascii="Arial" w:eastAsia="Times New Roman" w:hAnsi="Arial" w:cs="Arial"/>
          <w:color w:val="09090B"/>
        </w:rPr>
        <w:t>Bowman</w:t>
      </w:r>
      <w:r w:rsidR="000B0B9B" w:rsidRPr="000B0B9B">
        <w:rPr>
          <w:rFonts w:ascii="Arial" w:eastAsia="Times New Roman" w:hAnsi="Arial" w:cs="Arial"/>
          <w:color w:val="09090B"/>
          <w:lang w:val="ru-RU"/>
        </w:rPr>
        <w:t xml:space="preserve"> </w:t>
      </w:r>
      <w:r w:rsidR="00A65451" w:rsidRPr="000B0B9B">
        <w:rPr>
          <w:rFonts w:ascii="Arial" w:eastAsia="Times New Roman" w:hAnsi="Arial" w:cs="Arial"/>
          <w:color w:val="09090B"/>
          <w:lang w:val="ru-RU"/>
        </w:rPr>
        <w:t>2002:</w:t>
      </w:r>
      <w:r w:rsidR="00A65451" w:rsidRPr="000B0B9B">
        <w:rPr>
          <w:rFonts w:ascii="Arial" w:eastAsia="Times New Roman" w:hAnsi="Arial" w:cs="Arial"/>
          <w:color w:val="09090B"/>
        </w:rPr>
        <w:t xml:space="preserve"> xx</w:t>
      </w:r>
      <w:r w:rsidR="000B0B9B" w:rsidRPr="000B0B9B">
        <w:rPr>
          <w:rFonts w:ascii="Arial" w:eastAsia="Times New Roman" w:hAnsi="Arial" w:cs="Arial"/>
          <w:color w:val="09090B"/>
          <w:lang w:val="ru-RU"/>
        </w:rPr>
        <w:t xml:space="preserve">). </w:t>
      </w:r>
    </w:p>
    <w:p w14:paraId="72F15368" w14:textId="0DA2E33E" w:rsidR="00B27E5C" w:rsidRPr="000B0B9B" w:rsidRDefault="00E307D3" w:rsidP="00E307D3">
      <w:pPr>
        <w:shd w:val="clear" w:color="auto" w:fill="FFFFFF"/>
        <w:jc w:val="both"/>
        <w:rPr>
          <w:rFonts w:ascii="Arial" w:eastAsia="Times New Roman" w:hAnsi="Arial" w:cs="Arial"/>
          <w:color w:val="0F1115"/>
          <w:shd w:val="clear" w:color="auto" w:fill="FFFFFF"/>
          <w:lang w:val="ru-RU"/>
        </w:rPr>
      </w:pPr>
      <w:r w:rsidRPr="000B0B9B">
        <w:rPr>
          <w:rFonts w:ascii="Arial" w:eastAsia="Times New Roman" w:hAnsi="Arial" w:cs="Arial"/>
          <w:color w:val="09090B"/>
          <w:lang w:val="ru-RU"/>
        </w:rPr>
        <w:t xml:space="preserve">Известный </w:t>
      </w:r>
      <w:r w:rsidR="00042B22" w:rsidRPr="000B0B9B">
        <w:rPr>
          <w:rFonts w:ascii="Arial" w:eastAsia="Times New Roman" w:hAnsi="Arial" w:cs="Arial"/>
          <w:color w:val="09090B"/>
          <w:lang w:val="ru-RU"/>
        </w:rPr>
        <w:t xml:space="preserve">богослов Владимир </w:t>
      </w:r>
      <w:proofErr w:type="spellStart"/>
      <w:r w:rsidR="00042B22" w:rsidRPr="000B0B9B">
        <w:rPr>
          <w:rFonts w:ascii="Arial" w:eastAsia="Times New Roman" w:hAnsi="Arial" w:cs="Arial"/>
          <w:color w:val="09090B"/>
          <w:lang w:val="ru-RU"/>
        </w:rPr>
        <w:t>Лосский</w:t>
      </w:r>
      <w:proofErr w:type="spellEnd"/>
      <w:r w:rsidR="00042B22" w:rsidRPr="000B0B9B">
        <w:rPr>
          <w:rFonts w:ascii="Arial" w:eastAsia="Times New Roman" w:hAnsi="Arial" w:cs="Arial"/>
          <w:color w:val="09090B"/>
          <w:lang w:val="ru-RU"/>
        </w:rPr>
        <w:t xml:space="preserve"> </w:t>
      </w:r>
      <w:r w:rsidR="00463959" w:rsidRPr="000B0B9B">
        <w:rPr>
          <w:rFonts w:ascii="Arial" w:eastAsia="Times New Roman" w:hAnsi="Arial" w:cs="Arial"/>
          <w:color w:val="09090B"/>
          <w:lang w:val="ru-RU"/>
        </w:rPr>
        <w:t xml:space="preserve">в 1940ых – 1950ых годах </w:t>
      </w:r>
      <w:r w:rsidR="007F3D05" w:rsidRPr="000B0B9B">
        <w:rPr>
          <w:rFonts w:ascii="Arial" w:eastAsia="Times New Roman" w:hAnsi="Arial" w:cs="Arial"/>
          <w:color w:val="09090B"/>
          <w:lang w:val="ru-RU"/>
        </w:rPr>
        <w:t xml:space="preserve">предложил </w:t>
      </w:r>
      <w:r w:rsidR="00E900DF" w:rsidRPr="000B0B9B">
        <w:rPr>
          <w:rFonts w:ascii="Arial" w:eastAsia="Times New Roman" w:hAnsi="Arial" w:cs="Arial"/>
          <w:color w:val="09090B"/>
          <w:lang w:val="ru-RU"/>
        </w:rPr>
        <w:t xml:space="preserve">достаточно </w:t>
      </w:r>
      <w:r w:rsidR="00D00951" w:rsidRPr="000B0B9B">
        <w:rPr>
          <w:rFonts w:ascii="Arial" w:eastAsia="Times New Roman" w:hAnsi="Arial" w:cs="Arial"/>
          <w:color w:val="09090B"/>
          <w:lang w:val="ru-RU"/>
        </w:rPr>
        <w:t>успешное</w:t>
      </w:r>
      <w:r w:rsidR="00E900DF" w:rsidRPr="000B0B9B">
        <w:rPr>
          <w:rFonts w:ascii="Arial" w:eastAsia="Times New Roman" w:hAnsi="Arial" w:cs="Arial"/>
          <w:color w:val="09090B"/>
          <w:lang w:val="ru-RU"/>
        </w:rPr>
        <w:t xml:space="preserve"> решение проблемы Предания (как жизни Духа Святого в Церкви) и преданий (как </w:t>
      </w:r>
      <w:r w:rsidR="00C10227" w:rsidRPr="000B0B9B">
        <w:rPr>
          <w:rFonts w:ascii="Arial" w:eastAsia="Times New Roman" w:hAnsi="Arial" w:cs="Arial"/>
          <w:color w:val="09090B"/>
          <w:lang w:val="ru-RU"/>
        </w:rPr>
        <w:t>конкретны</w:t>
      </w:r>
      <w:r w:rsidR="00E7670B" w:rsidRPr="000B0B9B">
        <w:rPr>
          <w:rFonts w:ascii="Arial" w:eastAsia="Times New Roman" w:hAnsi="Arial" w:cs="Arial"/>
          <w:color w:val="09090B"/>
          <w:lang w:val="ru-RU"/>
        </w:rPr>
        <w:t>х</w:t>
      </w:r>
      <w:r w:rsidR="00C10227" w:rsidRPr="000B0B9B">
        <w:rPr>
          <w:rFonts w:ascii="Arial" w:eastAsia="Times New Roman" w:hAnsi="Arial" w:cs="Arial"/>
          <w:color w:val="09090B"/>
          <w:lang w:val="ru-RU"/>
        </w:rPr>
        <w:t xml:space="preserve"> </w:t>
      </w:r>
      <w:r w:rsidR="00C61197" w:rsidRPr="000B0B9B">
        <w:rPr>
          <w:rFonts w:ascii="Arial" w:eastAsia="Times New Roman" w:hAnsi="Arial" w:cs="Arial"/>
          <w:color w:val="09090B"/>
          <w:lang w:val="ru-RU"/>
        </w:rPr>
        <w:t>исторических</w:t>
      </w:r>
      <w:r w:rsidR="00C10227" w:rsidRPr="000B0B9B">
        <w:rPr>
          <w:rFonts w:ascii="Arial" w:eastAsia="Times New Roman" w:hAnsi="Arial" w:cs="Arial"/>
          <w:color w:val="09090B"/>
          <w:lang w:val="ru-RU"/>
        </w:rPr>
        <w:t xml:space="preserve"> форм </w:t>
      </w:r>
      <w:r w:rsidR="006723DA" w:rsidRPr="000B0B9B">
        <w:rPr>
          <w:rFonts w:ascii="Arial" w:eastAsia="Times New Roman" w:hAnsi="Arial" w:cs="Arial"/>
          <w:color w:val="09090B"/>
          <w:lang w:val="ru-RU"/>
        </w:rPr>
        <w:t>человеческих обрядов</w:t>
      </w:r>
      <w:r w:rsidR="00263AA2" w:rsidRPr="000B0B9B">
        <w:rPr>
          <w:rFonts w:ascii="Arial" w:eastAsia="Times New Roman" w:hAnsi="Arial" w:cs="Arial"/>
          <w:color w:val="09090B"/>
          <w:lang w:val="ru-RU"/>
        </w:rPr>
        <w:t>,</w:t>
      </w:r>
      <w:r w:rsidR="006723DA" w:rsidRPr="000B0B9B">
        <w:rPr>
          <w:rFonts w:ascii="Arial" w:eastAsia="Times New Roman" w:hAnsi="Arial" w:cs="Arial"/>
          <w:color w:val="09090B"/>
          <w:lang w:val="ru-RU"/>
        </w:rPr>
        <w:t xml:space="preserve"> текстов, </w:t>
      </w:r>
      <w:r w:rsidR="00263AA2" w:rsidRPr="000B0B9B">
        <w:rPr>
          <w:rFonts w:ascii="Arial" w:eastAsia="Times New Roman" w:hAnsi="Arial" w:cs="Arial"/>
          <w:color w:val="09090B"/>
          <w:lang w:val="ru-RU"/>
        </w:rPr>
        <w:t>обычаев)</w:t>
      </w:r>
      <w:r w:rsidR="008629D4" w:rsidRPr="000B0B9B">
        <w:rPr>
          <w:rFonts w:ascii="Arial" w:eastAsia="Times New Roman" w:hAnsi="Arial" w:cs="Arial"/>
          <w:color w:val="09090B"/>
          <w:lang w:val="ru-RU"/>
        </w:rPr>
        <w:t xml:space="preserve"> в православном контексте, что оставляет надежду на успешное моделирование такого решения и для </w:t>
      </w:r>
      <w:r w:rsidR="00512ACC" w:rsidRPr="000B0B9B">
        <w:rPr>
          <w:rFonts w:ascii="Arial" w:eastAsia="Times New Roman" w:hAnsi="Arial" w:cs="Arial"/>
          <w:color w:val="09090B"/>
          <w:lang w:val="ru-RU"/>
        </w:rPr>
        <w:t>современной проблемы Пр</w:t>
      </w:r>
      <w:r w:rsidR="00BA7B07" w:rsidRPr="000B0B9B">
        <w:rPr>
          <w:rFonts w:ascii="Arial" w:eastAsia="Times New Roman" w:hAnsi="Arial" w:cs="Arial"/>
          <w:color w:val="09090B"/>
          <w:lang w:val="ru-RU"/>
        </w:rPr>
        <w:t>о</w:t>
      </w:r>
      <w:r w:rsidR="00512ACC" w:rsidRPr="000B0B9B">
        <w:rPr>
          <w:rFonts w:ascii="Arial" w:eastAsia="Times New Roman" w:hAnsi="Arial" w:cs="Arial"/>
          <w:color w:val="09090B"/>
          <w:lang w:val="ru-RU"/>
        </w:rPr>
        <w:t>тестантской Традиции и традиций.</w:t>
      </w:r>
      <w:r w:rsidR="00BA7B07" w:rsidRPr="000B0B9B">
        <w:rPr>
          <w:rFonts w:ascii="Arial" w:eastAsia="Times New Roman" w:hAnsi="Arial" w:cs="Arial"/>
          <w:color w:val="09090B"/>
          <w:lang w:val="ru-RU"/>
        </w:rPr>
        <w:t xml:space="preserve"> </w:t>
      </w:r>
      <w:r w:rsidR="004C664E" w:rsidRPr="000B0B9B">
        <w:rPr>
          <w:rFonts w:ascii="Arial" w:eastAsia="Times New Roman" w:hAnsi="Arial" w:cs="Arial"/>
          <w:color w:val="09090B"/>
          <w:lang w:val="ru-RU"/>
        </w:rPr>
        <w:t>Монументальна</w:t>
      </w:r>
      <w:r w:rsidR="009E56B3" w:rsidRPr="000B0B9B">
        <w:rPr>
          <w:rFonts w:ascii="Arial" w:eastAsia="Times New Roman" w:hAnsi="Arial" w:cs="Arial"/>
          <w:color w:val="09090B"/>
          <w:lang w:val="ru-RU"/>
        </w:rPr>
        <w:t>я работа</w:t>
      </w:r>
      <w:r w:rsidR="004C664E" w:rsidRPr="000B0B9B">
        <w:rPr>
          <w:rFonts w:ascii="Arial" w:eastAsia="Times New Roman" w:hAnsi="Arial" w:cs="Arial"/>
          <w:color w:val="09090B"/>
          <w:lang w:val="ru-RU"/>
        </w:rPr>
        <w:t xml:space="preserve"> В.</w:t>
      </w:r>
      <w:r w:rsidR="00F80247">
        <w:rPr>
          <w:rFonts w:ascii="Arial" w:eastAsia="Times New Roman" w:hAnsi="Arial" w:cs="Arial"/>
          <w:color w:val="09090B"/>
          <w:lang w:val="ru-RU"/>
        </w:rPr>
        <w:t xml:space="preserve"> </w:t>
      </w:r>
      <w:proofErr w:type="spellStart"/>
      <w:r w:rsidR="004C664E" w:rsidRPr="000B0B9B">
        <w:rPr>
          <w:rFonts w:ascii="Arial" w:eastAsia="Times New Roman" w:hAnsi="Arial" w:cs="Arial"/>
          <w:color w:val="09090B"/>
          <w:lang w:val="ru-RU"/>
        </w:rPr>
        <w:t>Лосского</w:t>
      </w:r>
      <w:proofErr w:type="spellEnd"/>
      <w:r w:rsidR="004C664E" w:rsidRPr="000B0B9B">
        <w:rPr>
          <w:rFonts w:ascii="Arial" w:eastAsia="Times New Roman" w:hAnsi="Arial" w:cs="Arial"/>
          <w:color w:val="09090B"/>
          <w:lang w:val="ru-RU"/>
        </w:rPr>
        <w:t xml:space="preserve"> «</w:t>
      </w:r>
      <w:r w:rsidR="00EB6884" w:rsidRPr="000B0B9B">
        <w:rPr>
          <w:rFonts w:ascii="Arial" w:eastAsia="Times New Roman" w:hAnsi="Arial" w:cs="Arial"/>
          <w:color w:val="09090B"/>
          <w:lang w:val="ru-RU"/>
        </w:rPr>
        <w:t>Предание</w:t>
      </w:r>
      <w:r w:rsidR="004C664E" w:rsidRPr="000B0B9B">
        <w:rPr>
          <w:rFonts w:ascii="Arial" w:eastAsia="Times New Roman" w:hAnsi="Arial" w:cs="Arial"/>
          <w:color w:val="09090B"/>
          <w:lang w:val="ru-RU"/>
        </w:rPr>
        <w:t xml:space="preserve"> и пре</w:t>
      </w:r>
      <w:r w:rsidR="00EB6884" w:rsidRPr="000B0B9B">
        <w:rPr>
          <w:rFonts w:ascii="Arial" w:eastAsia="Times New Roman" w:hAnsi="Arial" w:cs="Arial"/>
          <w:color w:val="09090B"/>
          <w:lang w:val="ru-RU"/>
        </w:rPr>
        <w:t>д</w:t>
      </w:r>
      <w:r w:rsidR="004C664E" w:rsidRPr="000B0B9B">
        <w:rPr>
          <w:rFonts w:ascii="Arial" w:eastAsia="Times New Roman" w:hAnsi="Arial" w:cs="Arial"/>
          <w:color w:val="09090B"/>
          <w:lang w:val="ru-RU"/>
        </w:rPr>
        <w:t>ания»</w:t>
      </w:r>
      <w:r w:rsidR="001348B5" w:rsidRPr="000B0B9B">
        <w:rPr>
          <w:rFonts w:ascii="Arial" w:eastAsia="Times New Roman" w:hAnsi="Arial" w:cs="Arial"/>
          <w:color w:val="09090B"/>
          <w:lang w:val="ru-RU"/>
        </w:rPr>
        <w:t xml:space="preserve"> вывела </w:t>
      </w:r>
      <w:r w:rsidR="00F03064" w:rsidRPr="000B0B9B">
        <w:rPr>
          <w:rFonts w:ascii="Arial" w:eastAsia="Times New Roman" w:hAnsi="Arial" w:cs="Arial"/>
          <w:color w:val="09090B"/>
          <w:lang w:val="ru-RU"/>
        </w:rPr>
        <w:t xml:space="preserve">эту </w:t>
      </w:r>
      <w:r w:rsidR="001348B5" w:rsidRPr="000B0B9B">
        <w:rPr>
          <w:rFonts w:ascii="Arial" w:eastAsia="Times New Roman" w:hAnsi="Arial" w:cs="Arial"/>
          <w:color w:val="09090B"/>
          <w:lang w:val="ru-RU"/>
        </w:rPr>
        <w:t xml:space="preserve">проблему на совершенно новый уровень осмысления </w:t>
      </w:r>
      <w:r w:rsidR="00B77C21" w:rsidRPr="000B0B9B">
        <w:rPr>
          <w:rFonts w:ascii="Arial" w:eastAsia="Times New Roman" w:hAnsi="Arial" w:cs="Arial"/>
          <w:color w:val="09090B"/>
          <w:lang w:val="ru-RU"/>
        </w:rPr>
        <w:t>Ц</w:t>
      </w:r>
      <w:r w:rsidR="001348B5" w:rsidRPr="000B0B9B">
        <w:rPr>
          <w:rFonts w:ascii="Arial" w:eastAsia="Times New Roman" w:hAnsi="Arial" w:cs="Arial"/>
          <w:color w:val="09090B"/>
          <w:lang w:val="ru-RU"/>
        </w:rPr>
        <w:t xml:space="preserve">ерковной </w:t>
      </w:r>
      <w:r w:rsidR="00B77C21" w:rsidRPr="000B0B9B">
        <w:rPr>
          <w:rFonts w:ascii="Arial" w:eastAsia="Times New Roman" w:hAnsi="Arial" w:cs="Arial"/>
          <w:color w:val="09090B"/>
          <w:lang w:val="ru-RU"/>
        </w:rPr>
        <w:t>Тр</w:t>
      </w:r>
      <w:r w:rsidR="001348B5" w:rsidRPr="000B0B9B">
        <w:rPr>
          <w:rFonts w:ascii="Arial" w:eastAsia="Times New Roman" w:hAnsi="Arial" w:cs="Arial"/>
          <w:color w:val="09090B"/>
          <w:lang w:val="ru-RU"/>
        </w:rPr>
        <w:t>адиции</w:t>
      </w:r>
      <w:r w:rsidR="00EF7422" w:rsidRPr="000B0B9B">
        <w:rPr>
          <w:rFonts w:ascii="Arial" w:eastAsia="Times New Roman" w:hAnsi="Arial" w:cs="Arial"/>
          <w:color w:val="09090B"/>
          <w:lang w:val="ru-RU"/>
        </w:rPr>
        <w:t xml:space="preserve"> в </w:t>
      </w:r>
      <w:r w:rsidR="002B7E4C" w:rsidRPr="000B0B9B">
        <w:rPr>
          <w:rFonts w:ascii="Arial" w:eastAsia="Times New Roman" w:hAnsi="Arial" w:cs="Arial"/>
          <w:color w:val="09090B"/>
          <w:lang w:val="ru-RU"/>
        </w:rPr>
        <w:t>теоретическом</w:t>
      </w:r>
      <w:r w:rsidR="00A03E46" w:rsidRPr="000B0B9B">
        <w:rPr>
          <w:rFonts w:ascii="Arial" w:eastAsia="Times New Roman" w:hAnsi="Arial" w:cs="Arial"/>
          <w:color w:val="09090B"/>
          <w:lang w:val="ru-RU"/>
        </w:rPr>
        <w:t xml:space="preserve"> «учени</w:t>
      </w:r>
      <w:r w:rsidR="002B7E4C" w:rsidRPr="000B0B9B">
        <w:rPr>
          <w:rFonts w:ascii="Arial" w:eastAsia="Times New Roman" w:hAnsi="Arial" w:cs="Arial"/>
          <w:color w:val="09090B"/>
          <w:lang w:val="ru-RU"/>
        </w:rPr>
        <w:t>и</w:t>
      </w:r>
      <w:r w:rsidR="00A03E46" w:rsidRPr="000B0B9B">
        <w:rPr>
          <w:rFonts w:ascii="Arial" w:eastAsia="Times New Roman" w:hAnsi="Arial" w:cs="Arial"/>
          <w:color w:val="09090B"/>
          <w:lang w:val="ru-RU"/>
        </w:rPr>
        <w:t>» (</w:t>
      </w:r>
      <w:proofErr w:type="spellStart"/>
      <w:r w:rsidR="00A03E46" w:rsidRPr="000B0B9B">
        <w:rPr>
          <w:rFonts w:ascii="Arial" w:eastAsia="Times New Roman" w:hAnsi="Arial" w:cs="Arial"/>
          <w:color w:val="09090B"/>
          <w:lang w:val="ru-RU"/>
        </w:rPr>
        <w:t>didascalia</w:t>
      </w:r>
      <w:proofErr w:type="spellEnd"/>
      <w:r w:rsidR="00A03E46" w:rsidRPr="000B0B9B">
        <w:rPr>
          <w:rFonts w:ascii="Arial" w:eastAsia="Times New Roman" w:hAnsi="Arial" w:cs="Arial"/>
          <w:color w:val="09090B"/>
          <w:lang w:val="ru-RU"/>
        </w:rPr>
        <w:t>)</w:t>
      </w:r>
      <w:r w:rsidR="00C26797" w:rsidRPr="000B0B9B">
        <w:rPr>
          <w:rFonts w:ascii="Arial" w:eastAsia="Times New Roman" w:hAnsi="Arial" w:cs="Arial"/>
          <w:color w:val="09090B"/>
          <w:lang w:val="ru-RU"/>
        </w:rPr>
        <w:t xml:space="preserve"> </w:t>
      </w:r>
      <w:r w:rsidR="002B7E4C" w:rsidRPr="000B0B9B">
        <w:rPr>
          <w:rFonts w:ascii="Arial" w:eastAsia="Times New Roman" w:hAnsi="Arial" w:cs="Arial"/>
          <w:color w:val="09090B"/>
          <w:lang w:val="ru-RU"/>
        </w:rPr>
        <w:t xml:space="preserve">и его </w:t>
      </w:r>
      <w:proofErr w:type="spellStart"/>
      <w:r w:rsidR="002B7E4C" w:rsidRPr="000B0B9B">
        <w:rPr>
          <w:rFonts w:ascii="Arial" w:eastAsia="Times New Roman" w:hAnsi="Arial" w:cs="Arial"/>
          <w:color w:val="09090B"/>
          <w:lang w:val="ru-RU"/>
        </w:rPr>
        <w:t>праксиологическом</w:t>
      </w:r>
      <w:proofErr w:type="spellEnd"/>
      <w:r w:rsidR="004064BC" w:rsidRPr="000B0B9B">
        <w:rPr>
          <w:rFonts w:ascii="Arial" w:eastAsia="Times New Roman" w:hAnsi="Arial" w:cs="Arial"/>
          <w:color w:val="09090B"/>
          <w:lang w:val="ru-RU"/>
        </w:rPr>
        <w:t xml:space="preserve"> </w:t>
      </w:r>
      <w:r w:rsidR="00F53372" w:rsidRPr="000B0B9B">
        <w:rPr>
          <w:rFonts w:ascii="Arial" w:eastAsia="Times New Roman" w:hAnsi="Arial" w:cs="Arial"/>
          <w:color w:val="09090B"/>
          <w:lang w:val="ru-RU"/>
        </w:rPr>
        <w:t>выражении «</w:t>
      </w:r>
      <w:proofErr w:type="spellStart"/>
      <w:r w:rsidR="002C6AF0" w:rsidRPr="000B0B9B">
        <w:rPr>
          <w:rFonts w:ascii="Arial" w:eastAsia="Times New Roman" w:hAnsi="Arial" w:cs="Arial"/>
          <w:color w:val="09090B"/>
          <w:lang w:val="ru-RU"/>
        </w:rPr>
        <w:t>kerygmata</w:t>
      </w:r>
      <w:proofErr w:type="spellEnd"/>
      <w:r w:rsidR="004064BC" w:rsidRPr="000B0B9B">
        <w:rPr>
          <w:rFonts w:ascii="Arial" w:eastAsia="Times New Roman" w:hAnsi="Arial" w:cs="Arial"/>
          <w:color w:val="09090B"/>
          <w:lang w:val="ru-RU"/>
        </w:rPr>
        <w:t>»</w:t>
      </w:r>
      <w:r w:rsidR="002C6AF0" w:rsidRPr="000B0B9B">
        <w:rPr>
          <w:rFonts w:ascii="Arial" w:eastAsia="Times New Roman" w:hAnsi="Arial" w:cs="Arial"/>
          <w:color w:val="09090B"/>
          <w:lang w:val="ru-RU"/>
        </w:rPr>
        <w:t xml:space="preserve">, </w:t>
      </w:r>
      <w:r w:rsidR="004E02C1" w:rsidRPr="000B0B9B">
        <w:rPr>
          <w:rFonts w:ascii="Arial" w:eastAsia="Times New Roman" w:hAnsi="Arial" w:cs="Arial"/>
          <w:color w:val="09090B"/>
          <w:lang w:val="ru-RU"/>
        </w:rPr>
        <w:t>«</w:t>
      </w:r>
      <w:r w:rsidR="002C6AF0" w:rsidRPr="000B0B9B">
        <w:rPr>
          <w:rFonts w:ascii="Arial" w:eastAsia="Times New Roman" w:hAnsi="Arial" w:cs="Arial"/>
          <w:color w:val="09090B"/>
          <w:lang w:val="ru-RU"/>
        </w:rPr>
        <w:t>в которое</w:t>
      </w:r>
      <w:r w:rsidR="004E02C1" w:rsidRPr="000B0B9B">
        <w:rPr>
          <w:rFonts w:ascii="Arial" w:eastAsia="Times New Roman" w:hAnsi="Arial" w:cs="Arial"/>
          <w:color w:val="09090B"/>
          <w:lang w:val="ru-RU"/>
        </w:rPr>
        <w:t xml:space="preserve">, - как пишет </w:t>
      </w:r>
      <w:proofErr w:type="spellStart"/>
      <w:r w:rsidR="004E02C1" w:rsidRPr="000B0B9B">
        <w:rPr>
          <w:rFonts w:ascii="Arial" w:eastAsia="Times New Roman" w:hAnsi="Arial" w:cs="Arial"/>
          <w:color w:val="09090B"/>
          <w:lang w:val="ru-RU"/>
        </w:rPr>
        <w:t>Лосский</w:t>
      </w:r>
      <w:proofErr w:type="spellEnd"/>
      <w:r w:rsidR="004E02C1" w:rsidRPr="000B0B9B">
        <w:rPr>
          <w:rFonts w:ascii="Arial" w:eastAsia="Times New Roman" w:hAnsi="Arial" w:cs="Arial"/>
          <w:color w:val="09090B"/>
          <w:lang w:val="ru-RU"/>
        </w:rPr>
        <w:t>, -</w:t>
      </w:r>
      <w:r w:rsidR="002C6AF0" w:rsidRPr="000B0B9B">
        <w:rPr>
          <w:rFonts w:ascii="Arial" w:eastAsia="Times New Roman" w:hAnsi="Arial" w:cs="Arial"/>
          <w:color w:val="09090B"/>
          <w:lang w:val="ru-RU"/>
        </w:rPr>
        <w:t xml:space="preserve"> погружена, которым вспоена проповедь и которое мы не можем ни устранить, ни игнорировать, ибо тогда </w:t>
      </w:r>
      <w:r w:rsidR="002C6AF0" w:rsidRPr="000B0B9B">
        <w:rPr>
          <w:rFonts w:ascii="Arial" w:eastAsia="Times New Roman" w:hAnsi="Arial" w:cs="Arial"/>
          <w:color w:val="09090B"/>
          <w:lang w:val="ru-RU"/>
        </w:rPr>
        <w:lastRenderedPageBreak/>
        <w:t>урезывали бы само Евангелие</w:t>
      </w:r>
      <w:r w:rsidR="00B04C34" w:rsidRPr="000B0B9B">
        <w:rPr>
          <w:rFonts w:ascii="Arial" w:eastAsia="Times New Roman" w:hAnsi="Arial" w:cs="Arial"/>
          <w:color w:val="09090B"/>
          <w:lang w:val="ru-RU"/>
        </w:rPr>
        <w:t>». Для В.</w:t>
      </w:r>
      <w:r w:rsidR="00770C17" w:rsidRPr="000B0B9B">
        <w:rPr>
          <w:rFonts w:ascii="Arial" w:eastAsia="Times New Roman" w:hAnsi="Arial" w:cs="Arial"/>
          <w:color w:val="09090B"/>
          <w:lang w:val="ru-RU"/>
        </w:rPr>
        <w:t xml:space="preserve"> </w:t>
      </w:r>
      <w:proofErr w:type="spellStart"/>
      <w:r w:rsidR="00B04C34" w:rsidRPr="000B0B9B">
        <w:rPr>
          <w:rFonts w:ascii="Arial" w:eastAsia="Times New Roman" w:hAnsi="Arial" w:cs="Arial"/>
          <w:color w:val="09090B"/>
          <w:lang w:val="ru-RU"/>
        </w:rPr>
        <w:t>Лосского</w:t>
      </w:r>
      <w:proofErr w:type="spellEnd"/>
      <w:r w:rsidR="00B04C34" w:rsidRPr="000B0B9B">
        <w:rPr>
          <w:rFonts w:ascii="Arial" w:eastAsia="Times New Roman" w:hAnsi="Arial" w:cs="Arial"/>
          <w:color w:val="09090B"/>
          <w:lang w:val="ru-RU"/>
        </w:rPr>
        <w:t xml:space="preserve"> </w:t>
      </w:r>
      <w:r w:rsidR="00C61197" w:rsidRPr="000B0B9B">
        <w:rPr>
          <w:rFonts w:ascii="Arial" w:eastAsia="Times New Roman" w:hAnsi="Arial" w:cs="Arial"/>
          <w:color w:val="09090B"/>
          <w:lang w:val="ru-RU"/>
        </w:rPr>
        <w:t>«</w:t>
      </w:r>
      <w:r w:rsidR="00B04C34" w:rsidRPr="000B0B9B">
        <w:rPr>
          <w:rFonts w:ascii="Arial" w:eastAsia="Times New Roman" w:hAnsi="Arial" w:cs="Arial"/>
          <w:color w:val="09090B"/>
          <w:lang w:val="ru-RU"/>
        </w:rPr>
        <w:t>Предание и предания</w:t>
      </w:r>
      <w:r w:rsidR="00AC43C7" w:rsidRPr="000B0B9B">
        <w:rPr>
          <w:rFonts w:ascii="Arial" w:eastAsia="Times New Roman" w:hAnsi="Arial" w:cs="Arial"/>
          <w:color w:val="09090B"/>
          <w:lang w:val="ru-RU"/>
        </w:rPr>
        <w:t>» -</w:t>
      </w:r>
      <w:r w:rsidRPr="000B0B9B">
        <w:rPr>
          <w:rFonts w:ascii="Arial" w:eastAsia="Times New Roman" w:hAnsi="Arial" w:cs="Arial"/>
          <w:color w:val="09090B"/>
          <w:lang w:val="ru-RU"/>
        </w:rPr>
        <w:t xml:space="preserve"> это не </w:t>
      </w:r>
      <w:r w:rsidR="00E21530" w:rsidRPr="000B0B9B">
        <w:rPr>
          <w:rFonts w:ascii="Arial" w:eastAsia="Times New Roman" w:hAnsi="Arial" w:cs="Arial"/>
          <w:color w:val="09090B"/>
          <w:lang w:val="ru-RU"/>
        </w:rPr>
        <w:t>просто «</w:t>
      </w:r>
      <w:r w:rsidRPr="000B0B9B">
        <w:rPr>
          <w:rFonts w:ascii="Arial" w:eastAsia="Times New Roman" w:hAnsi="Arial" w:cs="Arial"/>
          <w:color w:val="09090B"/>
          <w:lang w:val="ru-RU"/>
        </w:rPr>
        <w:t>противопоставление «</w:t>
      </w:r>
      <w:proofErr w:type="spellStart"/>
      <w:r w:rsidRPr="000B0B9B">
        <w:rPr>
          <w:rFonts w:ascii="Arial" w:eastAsia="Times New Roman" w:hAnsi="Arial" w:cs="Arial"/>
          <w:color w:val="09090B"/>
          <w:lang w:val="ru-RU"/>
        </w:rPr>
        <w:t>agrapha</w:t>
      </w:r>
      <w:proofErr w:type="spellEnd"/>
      <w:r w:rsidRPr="000B0B9B">
        <w:rPr>
          <w:rFonts w:ascii="Arial" w:eastAsia="Times New Roman" w:hAnsi="Arial" w:cs="Arial"/>
          <w:color w:val="09090B"/>
          <w:lang w:val="ru-RU"/>
        </w:rPr>
        <w:t>» и «</w:t>
      </w:r>
      <w:proofErr w:type="spellStart"/>
      <w:r w:rsidRPr="000B0B9B">
        <w:rPr>
          <w:rFonts w:ascii="Arial" w:eastAsia="Times New Roman" w:hAnsi="Arial" w:cs="Arial"/>
          <w:color w:val="09090B"/>
          <w:lang w:val="ru-RU"/>
        </w:rPr>
        <w:t>engrapha</w:t>
      </w:r>
      <w:proofErr w:type="spellEnd"/>
      <w:r w:rsidRPr="000B0B9B">
        <w:rPr>
          <w:rFonts w:ascii="Arial" w:eastAsia="Times New Roman" w:hAnsi="Arial" w:cs="Arial"/>
          <w:color w:val="09090B"/>
          <w:lang w:val="ru-RU"/>
        </w:rPr>
        <w:t>», проповеди устной и проповеди письменной. Здесь различение между Преданием и Писанием проникает гораздо глубже – в самую суть дела, относя на одну сторону то, что охраняется в тайне</w:t>
      </w:r>
      <w:r w:rsidR="001F0FC7" w:rsidRPr="000B0B9B">
        <w:rPr>
          <w:rFonts w:ascii="Arial" w:eastAsia="Times New Roman" w:hAnsi="Arial" w:cs="Arial"/>
          <w:color w:val="09090B"/>
          <w:lang w:val="ru-RU"/>
        </w:rPr>
        <w:t>…</w:t>
      </w:r>
      <w:r w:rsidR="00F40288" w:rsidRPr="000B0B9B">
        <w:rPr>
          <w:rFonts w:ascii="Arial" w:eastAsia="Times New Roman" w:hAnsi="Arial" w:cs="Arial"/>
          <w:color w:val="09090B"/>
          <w:lang w:val="ru-RU"/>
        </w:rPr>
        <w:t>»</w:t>
      </w:r>
      <w:r w:rsidR="00EA50C3">
        <w:rPr>
          <w:rFonts w:ascii="Arial" w:eastAsia="Times New Roman" w:hAnsi="Arial" w:cs="Arial"/>
          <w:color w:val="09090B"/>
          <w:lang w:val="ru-RU"/>
        </w:rPr>
        <w:t xml:space="preserve"> </w:t>
      </w:r>
      <w:r w:rsidR="00EA50C3" w:rsidRPr="000B0B9B">
        <w:rPr>
          <w:rFonts w:ascii="Arial" w:hAnsi="Arial" w:cs="Arial"/>
          <w:color w:val="09090B"/>
          <w:lang w:val="ru-RU"/>
        </w:rPr>
        <w:t>(</w:t>
      </w:r>
      <w:proofErr w:type="spellStart"/>
      <w:r w:rsidR="00EA50C3" w:rsidRPr="000B0B9B">
        <w:rPr>
          <w:rFonts w:ascii="Arial" w:hAnsi="Arial" w:cs="Arial"/>
          <w:color w:val="09090B"/>
          <w:lang w:val="ru-RU"/>
        </w:rPr>
        <w:t>Лосский</w:t>
      </w:r>
      <w:proofErr w:type="spellEnd"/>
      <w:r w:rsidR="00EA50C3">
        <w:rPr>
          <w:rFonts w:ascii="Arial" w:hAnsi="Arial" w:cs="Arial"/>
          <w:color w:val="09090B"/>
          <w:lang w:val="ru-RU"/>
        </w:rPr>
        <w:t xml:space="preserve"> 1995</w:t>
      </w:r>
      <w:r w:rsidR="00EA50C3" w:rsidRPr="000B0B9B">
        <w:rPr>
          <w:rFonts w:ascii="Arial" w:hAnsi="Arial" w:cs="Arial"/>
          <w:color w:val="09090B"/>
          <w:lang w:val="ru-RU"/>
        </w:rPr>
        <w:t>:</w:t>
      </w:r>
      <w:r w:rsidR="00EA50C3">
        <w:rPr>
          <w:rFonts w:ascii="Arial" w:hAnsi="Arial" w:cs="Arial"/>
          <w:color w:val="09090B"/>
          <w:lang w:val="ru-RU"/>
        </w:rPr>
        <w:t>14</w:t>
      </w:r>
      <w:r w:rsidR="00EA50C3">
        <w:rPr>
          <w:rFonts w:ascii="Arial" w:hAnsi="Arial" w:cs="Arial"/>
          <w:color w:val="09090B"/>
          <w:lang w:val="ru-RU"/>
        </w:rPr>
        <w:t>7</w:t>
      </w:r>
      <w:r w:rsidR="00EA50C3" w:rsidRPr="000B0B9B">
        <w:rPr>
          <w:rFonts w:ascii="Arial" w:hAnsi="Arial" w:cs="Arial"/>
          <w:color w:val="09090B"/>
          <w:lang w:val="ru-RU"/>
        </w:rPr>
        <w:t>)</w:t>
      </w:r>
      <w:r w:rsidR="00F40288" w:rsidRPr="000B0B9B">
        <w:rPr>
          <w:rFonts w:ascii="Arial" w:eastAsia="Times New Roman" w:hAnsi="Arial" w:cs="Arial"/>
          <w:color w:val="09090B"/>
          <w:lang w:val="ru-RU"/>
        </w:rPr>
        <w:t>.</w:t>
      </w:r>
      <w:r w:rsidR="00D050D1" w:rsidRPr="000B0B9B">
        <w:rPr>
          <w:rFonts w:ascii="Arial" w:eastAsia="Times New Roman" w:hAnsi="Arial" w:cs="Arial"/>
          <w:color w:val="09090B"/>
          <w:lang w:val="ru-RU"/>
        </w:rPr>
        <w:t xml:space="preserve"> В</w:t>
      </w:r>
      <w:r w:rsidR="00B6633C" w:rsidRPr="000B0B9B">
        <w:rPr>
          <w:rFonts w:ascii="Arial" w:eastAsia="Times New Roman" w:hAnsi="Arial" w:cs="Arial"/>
          <w:color w:val="09090B"/>
          <w:lang w:val="ru-RU"/>
        </w:rPr>
        <w:t xml:space="preserve"> этой работе В. </w:t>
      </w:r>
      <w:proofErr w:type="spellStart"/>
      <w:r w:rsidR="00D050D1" w:rsidRPr="000B0B9B">
        <w:rPr>
          <w:rFonts w:ascii="Arial" w:eastAsia="Times New Roman" w:hAnsi="Arial" w:cs="Arial"/>
          <w:color w:val="0F1115"/>
          <w:shd w:val="clear" w:color="auto" w:fill="FFFFFF"/>
          <w:lang w:val="ru-RU"/>
        </w:rPr>
        <w:t>Лосский</w:t>
      </w:r>
      <w:proofErr w:type="spellEnd"/>
      <w:r w:rsidR="00F40288" w:rsidRPr="000B0B9B">
        <w:rPr>
          <w:rFonts w:ascii="Arial" w:eastAsia="Times New Roman" w:hAnsi="Arial" w:cs="Arial"/>
          <w:color w:val="0F1115"/>
          <w:shd w:val="clear" w:color="auto" w:fill="FFFFFF"/>
          <w:lang w:val="ru-RU"/>
        </w:rPr>
        <w:t xml:space="preserve"> </w:t>
      </w:r>
      <w:r w:rsidR="00B6633C" w:rsidRPr="000B0B9B">
        <w:rPr>
          <w:rFonts w:ascii="Arial" w:eastAsia="Times New Roman" w:hAnsi="Arial" w:cs="Arial"/>
          <w:color w:val="0F1115"/>
          <w:shd w:val="clear" w:color="auto" w:fill="FFFFFF"/>
          <w:lang w:val="ru-RU"/>
        </w:rPr>
        <w:t>рассмат</w:t>
      </w:r>
      <w:r w:rsidR="00D050D1" w:rsidRPr="000B0B9B">
        <w:rPr>
          <w:rFonts w:ascii="Arial" w:eastAsia="Times New Roman" w:hAnsi="Arial" w:cs="Arial"/>
          <w:color w:val="0F1115"/>
          <w:shd w:val="clear" w:color="auto" w:fill="FFFFFF"/>
          <w:lang w:val="ru-RU"/>
        </w:rPr>
        <w:t>рива</w:t>
      </w:r>
      <w:r w:rsidR="00911ACC" w:rsidRPr="000B0B9B">
        <w:rPr>
          <w:rFonts w:ascii="Arial" w:eastAsia="Times New Roman" w:hAnsi="Arial" w:cs="Arial"/>
          <w:color w:val="0F1115"/>
          <w:shd w:val="clear" w:color="auto" w:fill="FFFFFF"/>
          <w:lang w:val="ru-RU"/>
        </w:rPr>
        <w:t xml:space="preserve">ет </w:t>
      </w:r>
      <w:r w:rsidR="00D21DBE" w:rsidRPr="000B0B9B">
        <w:rPr>
          <w:rFonts w:ascii="Arial" w:eastAsia="Times New Roman" w:hAnsi="Arial" w:cs="Arial"/>
          <w:color w:val="0F1115"/>
          <w:shd w:val="clear" w:color="auto" w:fill="FFFFFF"/>
          <w:lang w:val="ru-RU"/>
        </w:rPr>
        <w:t xml:space="preserve">Традицию Церкви </w:t>
      </w:r>
      <w:r w:rsidR="00F40288" w:rsidRPr="000B0B9B">
        <w:rPr>
          <w:rFonts w:ascii="Arial" w:eastAsia="Times New Roman" w:hAnsi="Arial" w:cs="Arial"/>
          <w:color w:val="0F1115"/>
          <w:shd w:val="clear" w:color="auto" w:fill="FFFFFF"/>
          <w:lang w:val="ru-RU"/>
        </w:rPr>
        <w:t>не</w:t>
      </w:r>
      <w:r w:rsidR="00D21DBE" w:rsidRPr="000B0B9B">
        <w:rPr>
          <w:rFonts w:ascii="Arial" w:eastAsia="Times New Roman" w:hAnsi="Arial" w:cs="Arial"/>
          <w:color w:val="0F1115"/>
          <w:shd w:val="clear" w:color="auto" w:fill="FFFFFF"/>
          <w:lang w:val="ru-RU"/>
        </w:rPr>
        <w:t xml:space="preserve"> как</w:t>
      </w:r>
      <w:r w:rsidR="00F40288" w:rsidRPr="000B0B9B">
        <w:rPr>
          <w:rFonts w:ascii="Arial" w:eastAsia="Times New Roman" w:hAnsi="Arial" w:cs="Arial"/>
          <w:color w:val="0F1115"/>
          <w:shd w:val="clear" w:color="auto" w:fill="FFFFFF"/>
          <w:lang w:val="ru-RU"/>
        </w:rPr>
        <w:t xml:space="preserve"> внешний авторитет, конкурирующий с Писанием, а </w:t>
      </w:r>
      <w:r w:rsidR="00D21DBE" w:rsidRPr="000B0B9B">
        <w:rPr>
          <w:rFonts w:ascii="Arial" w:eastAsia="Times New Roman" w:hAnsi="Arial" w:cs="Arial"/>
          <w:color w:val="0F1115"/>
          <w:shd w:val="clear" w:color="auto" w:fill="FFFFFF"/>
          <w:lang w:val="ru-RU"/>
        </w:rPr>
        <w:t xml:space="preserve">как </w:t>
      </w:r>
      <w:r w:rsidR="00F40288" w:rsidRPr="000B0B9B">
        <w:rPr>
          <w:rFonts w:ascii="Arial" w:eastAsia="Times New Roman" w:hAnsi="Arial" w:cs="Arial"/>
          <w:color w:val="0F1115"/>
          <w:shd w:val="clear" w:color="auto" w:fill="FFFFFF"/>
          <w:lang w:val="ru-RU"/>
        </w:rPr>
        <w:t>ту "светоносную среду", в которой Писание раскрывает свой подлинный смысл.</w:t>
      </w:r>
      <w:r w:rsidR="007C55A9" w:rsidRPr="000B0B9B">
        <w:rPr>
          <w:rFonts w:ascii="Arial" w:eastAsia="Times New Roman" w:hAnsi="Arial" w:cs="Arial"/>
          <w:color w:val="0F1115"/>
          <w:shd w:val="clear" w:color="auto" w:fill="FFFFFF"/>
          <w:lang w:val="ru-RU"/>
        </w:rPr>
        <w:t xml:space="preserve"> </w:t>
      </w:r>
      <w:r w:rsidR="00B27E5C" w:rsidRPr="000B0B9B">
        <w:rPr>
          <w:rFonts w:ascii="Arial" w:eastAsia="Times New Roman" w:hAnsi="Arial" w:cs="Arial"/>
          <w:color w:val="0F1115"/>
          <w:shd w:val="clear" w:color="auto" w:fill="FFFFFF"/>
          <w:lang w:val="ru-RU"/>
        </w:rPr>
        <w:t>Такое п</w:t>
      </w:r>
      <w:r w:rsidR="007C55A9" w:rsidRPr="000B0B9B">
        <w:rPr>
          <w:rFonts w:ascii="Arial" w:eastAsia="Times New Roman" w:hAnsi="Arial" w:cs="Arial"/>
          <w:color w:val="0F1115"/>
          <w:shd w:val="clear" w:color="auto" w:fill="FFFFFF"/>
          <w:lang w:val="ru-RU"/>
        </w:rPr>
        <w:t xml:space="preserve">онимание </w:t>
      </w:r>
      <w:r w:rsidR="001060EB" w:rsidRPr="000B0B9B">
        <w:rPr>
          <w:rFonts w:ascii="Arial" w:eastAsia="Times New Roman" w:hAnsi="Arial" w:cs="Arial"/>
          <w:color w:val="0F1115"/>
          <w:shd w:val="clear" w:color="auto" w:fill="FFFFFF"/>
          <w:lang w:val="ru-RU"/>
        </w:rPr>
        <w:t>Предания (Т</w:t>
      </w:r>
      <w:r w:rsidR="007C55A9" w:rsidRPr="000B0B9B">
        <w:rPr>
          <w:rFonts w:ascii="Arial" w:eastAsia="Times New Roman" w:hAnsi="Arial" w:cs="Arial"/>
          <w:color w:val="0F1115"/>
          <w:shd w:val="clear" w:color="auto" w:fill="FFFFFF"/>
          <w:lang w:val="ru-RU"/>
        </w:rPr>
        <w:t>радиции</w:t>
      </w:r>
      <w:r w:rsidR="001060EB" w:rsidRPr="000B0B9B">
        <w:rPr>
          <w:rFonts w:ascii="Arial" w:eastAsia="Times New Roman" w:hAnsi="Arial" w:cs="Arial"/>
          <w:color w:val="0F1115"/>
          <w:shd w:val="clear" w:color="auto" w:fill="FFFFFF"/>
          <w:lang w:val="ru-RU"/>
        </w:rPr>
        <w:t>)</w:t>
      </w:r>
      <w:r w:rsidR="007C55A9" w:rsidRPr="000B0B9B">
        <w:rPr>
          <w:rFonts w:ascii="Arial" w:eastAsia="Times New Roman" w:hAnsi="Arial" w:cs="Arial"/>
          <w:color w:val="0F1115"/>
          <w:shd w:val="clear" w:color="auto" w:fill="FFFFFF"/>
          <w:lang w:val="ru-RU"/>
        </w:rPr>
        <w:t xml:space="preserve"> как необходимого герменевтического контекста и "правила веры" (</w:t>
      </w:r>
      <w:proofErr w:type="spellStart"/>
      <w:r w:rsidR="007C55A9" w:rsidRPr="000B0B9B">
        <w:rPr>
          <w:rStyle w:val="Emphasis"/>
          <w:rFonts w:ascii="Arial" w:eastAsia="Times New Roman" w:hAnsi="Arial" w:cs="Arial"/>
          <w:color w:val="0F1115"/>
          <w:shd w:val="clear" w:color="auto" w:fill="FFFFFF"/>
        </w:rPr>
        <w:t>regula</w:t>
      </w:r>
      <w:proofErr w:type="spellEnd"/>
      <w:r w:rsidR="007C55A9" w:rsidRPr="000B0B9B">
        <w:rPr>
          <w:rStyle w:val="Emphasis"/>
          <w:rFonts w:ascii="Arial" w:eastAsia="Times New Roman" w:hAnsi="Arial" w:cs="Arial"/>
          <w:color w:val="0F1115"/>
          <w:shd w:val="clear" w:color="auto" w:fill="FFFFFF"/>
          <w:lang w:val="ru-RU"/>
        </w:rPr>
        <w:t xml:space="preserve"> </w:t>
      </w:r>
      <w:r w:rsidR="007C55A9" w:rsidRPr="000B0B9B">
        <w:rPr>
          <w:rStyle w:val="Emphasis"/>
          <w:rFonts w:ascii="Arial" w:eastAsia="Times New Roman" w:hAnsi="Arial" w:cs="Arial"/>
          <w:color w:val="0F1115"/>
          <w:shd w:val="clear" w:color="auto" w:fill="FFFFFF"/>
        </w:rPr>
        <w:t>fidei</w:t>
      </w:r>
      <w:r w:rsidR="007C55A9" w:rsidRPr="000B0B9B">
        <w:rPr>
          <w:rFonts w:ascii="Arial" w:eastAsia="Times New Roman" w:hAnsi="Arial" w:cs="Arial"/>
          <w:color w:val="0F1115"/>
          <w:shd w:val="clear" w:color="auto" w:fill="FFFFFF"/>
          <w:lang w:val="ru-RU"/>
        </w:rPr>
        <w:t xml:space="preserve">), в котором только и может быть адекватно понято Писание — оказывается удивительно созвучным </w:t>
      </w:r>
      <w:r w:rsidR="00B27E5C" w:rsidRPr="000B0B9B">
        <w:rPr>
          <w:rFonts w:ascii="Arial" w:eastAsia="Times New Roman" w:hAnsi="Arial" w:cs="Arial"/>
          <w:color w:val="0F1115"/>
          <w:shd w:val="clear" w:color="auto" w:fill="FFFFFF"/>
          <w:lang w:val="ru-RU"/>
        </w:rPr>
        <w:t>современному Евангельскому богословию.</w:t>
      </w:r>
    </w:p>
    <w:p w14:paraId="4EF6F5B1" w14:textId="65A08A40" w:rsidR="00E11C51" w:rsidRPr="00EA50C3" w:rsidRDefault="00356CDF" w:rsidP="00E11C51">
      <w:pPr>
        <w:shd w:val="clear" w:color="auto" w:fill="FFFFFF"/>
        <w:jc w:val="both"/>
        <w:rPr>
          <w:rFonts w:ascii="Arial" w:hAnsi="Arial" w:cs="Arial"/>
          <w:color w:val="09090B"/>
          <w:lang w:val="ru-RU"/>
        </w:rPr>
      </w:pPr>
      <w:r w:rsidRPr="000B0B9B">
        <w:rPr>
          <w:rFonts w:ascii="Arial" w:eastAsia="Times New Roman" w:hAnsi="Arial" w:cs="Arial"/>
          <w:color w:val="0F1115"/>
          <w:shd w:val="clear" w:color="auto" w:fill="FFFFFF"/>
          <w:lang w:val="ru-RU"/>
        </w:rPr>
        <w:t xml:space="preserve">Критика католической традиции </w:t>
      </w:r>
      <w:r w:rsidR="00793575" w:rsidRPr="000B0B9B">
        <w:rPr>
          <w:rFonts w:ascii="Arial" w:eastAsia="Times New Roman" w:hAnsi="Arial" w:cs="Arial"/>
          <w:color w:val="0F1115"/>
          <w:shd w:val="clear" w:color="auto" w:fill="FFFFFF"/>
          <w:lang w:val="ru-RU"/>
        </w:rPr>
        <w:t>(</w:t>
      </w:r>
      <w:proofErr w:type="spellStart"/>
      <w:r w:rsidR="00793575" w:rsidRPr="000B0B9B">
        <w:rPr>
          <w:rFonts w:ascii="Arial" w:eastAsia="Times New Roman" w:hAnsi="Arial" w:cs="Arial"/>
          <w:color w:val="0F1115"/>
          <w:shd w:val="clear" w:color="auto" w:fill="FFFFFF"/>
          <w:lang w:val="ru-RU"/>
        </w:rPr>
        <w:t>тридентского</w:t>
      </w:r>
      <w:proofErr w:type="spellEnd"/>
      <w:r w:rsidR="00793575" w:rsidRPr="000B0B9B">
        <w:rPr>
          <w:rFonts w:ascii="Arial" w:eastAsia="Times New Roman" w:hAnsi="Arial" w:cs="Arial"/>
          <w:color w:val="0F1115"/>
          <w:shd w:val="clear" w:color="auto" w:fill="FFFFFF"/>
          <w:lang w:val="ru-RU"/>
        </w:rPr>
        <w:t xml:space="preserve"> </w:t>
      </w:r>
      <w:r w:rsidR="002758EB" w:rsidRPr="000B0B9B">
        <w:rPr>
          <w:rFonts w:ascii="Arial" w:eastAsia="Times New Roman" w:hAnsi="Arial" w:cs="Arial"/>
          <w:color w:val="0F1115"/>
          <w:shd w:val="clear" w:color="auto" w:fill="FFFFFF"/>
          <w:lang w:val="ru-RU"/>
        </w:rPr>
        <w:t>понимания</w:t>
      </w:r>
      <w:r w:rsidR="00793575" w:rsidRPr="000B0B9B">
        <w:rPr>
          <w:rFonts w:ascii="Arial" w:eastAsia="Times New Roman" w:hAnsi="Arial" w:cs="Arial"/>
          <w:color w:val="0F1115"/>
          <w:shd w:val="clear" w:color="auto" w:fill="FFFFFF"/>
          <w:lang w:val="ru-RU"/>
        </w:rPr>
        <w:t xml:space="preserve"> предания как второго источника </w:t>
      </w:r>
      <w:r w:rsidR="00167034" w:rsidRPr="000B0B9B">
        <w:rPr>
          <w:rFonts w:ascii="Arial" w:eastAsia="Times New Roman" w:hAnsi="Arial" w:cs="Arial"/>
          <w:color w:val="0F1115"/>
          <w:shd w:val="clear" w:color="auto" w:fill="FFFFFF"/>
          <w:lang w:val="ru-RU"/>
        </w:rPr>
        <w:t>О</w:t>
      </w:r>
      <w:r w:rsidR="00793575" w:rsidRPr="000B0B9B">
        <w:rPr>
          <w:rFonts w:ascii="Arial" w:eastAsia="Times New Roman" w:hAnsi="Arial" w:cs="Arial"/>
          <w:color w:val="0F1115"/>
          <w:shd w:val="clear" w:color="auto" w:fill="FFFFFF"/>
          <w:lang w:val="ru-RU"/>
        </w:rPr>
        <w:t xml:space="preserve">ткровения) </w:t>
      </w:r>
      <w:r w:rsidRPr="000B0B9B">
        <w:rPr>
          <w:rFonts w:ascii="Arial" w:eastAsia="Times New Roman" w:hAnsi="Arial" w:cs="Arial"/>
          <w:color w:val="0F1115"/>
          <w:shd w:val="clear" w:color="auto" w:fill="FFFFFF"/>
          <w:lang w:val="ru-RU"/>
        </w:rPr>
        <w:t>у</w:t>
      </w:r>
      <w:r w:rsidR="00F025FE" w:rsidRPr="000B0B9B">
        <w:rPr>
          <w:rFonts w:ascii="Arial" w:eastAsia="Times New Roman" w:hAnsi="Arial" w:cs="Arial"/>
          <w:color w:val="0F1115"/>
          <w:shd w:val="clear" w:color="auto" w:fill="FFFFFF"/>
          <w:lang w:val="ru-RU"/>
        </w:rPr>
        <w:t xml:space="preserve"> В.</w:t>
      </w:r>
      <w:r w:rsidRPr="000B0B9B">
        <w:rPr>
          <w:rFonts w:ascii="Arial" w:eastAsia="Times New Roman" w:hAnsi="Arial" w:cs="Arial"/>
          <w:color w:val="0F1115"/>
          <w:shd w:val="clear" w:color="auto" w:fill="FFFFFF"/>
          <w:lang w:val="ru-RU"/>
        </w:rPr>
        <w:t xml:space="preserve"> </w:t>
      </w:r>
      <w:proofErr w:type="spellStart"/>
      <w:r w:rsidRPr="000B0B9B">
        <w:rPr>
          <w:rFonts w:ascii="Arial" w:eastAsia="Times New Roman" w:hAnsi="Arial" w:cs="Arial"/>
          <w:color w:val="0F1115"/>
          <w:shd w:val="clear" w:color="auto" w:fill="FFFFFF"/>
          <w:lang w:val="ru-RU"/>
        </w:rPr>
        <w:t>Лосского</w:t>
      </w:r>
      <w:proofErr w:type="spellEnd"/>
      <w:r w:rsidRPr="000B0B9B">
        <w:rPr>
          <w:rFonts w:ascii="Arial" w:eastAsia="Times New Roman" w:hAnsi="Arial" w:cs="Arial"/>
          <w:color w:val="0F1115"/>
          <w:shd w:val="clear" w:color="auto" w:fill="FFFFFF"/>
          <w:lang w:val="ru-RU"/>
        </w:rPr>
        <w:t xml:space="preserve"> строится именно на этом принципе: он считал, что католицизм подменил живое Предание (</w:t>
      </w:r>
      <w:r w:rsidR="00C50FA5" w:rsidRPr="000B0B9B">
        <w:rPr>
          <w:rFonts w:ascii="Arial" w:eastAsia="Times New Roman" w:hAnsi="Arial" w:cs="Arial"/>
          <w:color w:val="0F1115"/>
          <w:shd w:val="clear" w:color="auto" w:fill="FFFFFF"/>
          <w:lang w:val="ru-RU"/>
        </w:rPr>
        <w:t xml:space="preserve">его </w:t>
      </w:r>
      <w:proofErr w:type="spellStart"/>
      <w:r w:rsidRPr="000B0B9B">
        <w:rPr>
          <w:rFonts w:ascii="Arial" w:eastAsia="Times New Roman" w:hAnsi="Arial" w:cs="Arial"/>
          <w:color w:val="0F1115"/>
          <w:shd w:val="clear" w:color="auto" w:fill="FFFFFF"/>
          <w:lang w:val="ru-RU"/>
        </w:rPr>
        <w:t>пневматологический</w:t>
      </w:r>
      <w:proofErr w:type="spellEnd"/>
      <w:r w:rsidRPr="000B0B9B">
        <w:rPr>
          <w:rFonts w:ascii="Arial" w:eastAsia="Times New Roman" w:hAnsi="Arial" w:cs="Arial"/>
          <w:color w:val="0F1115"/>
          <w:shd w:val="clear" w:color="auto" w:fill="FFFFFF"/>
          <w:lang w:val="ru-RU"/>
        </w:rPr>
        <w:t>, харизматический аспект) юридическим авторитетом папской власти и рационалистической схоластикой (т.е. одним из «преданий» — исторически сложившимся, но абсолютизированным способом мышления). Это, по его мнению, привело к «окаменению» церковного сознания на Западе и утрате полноты мистического опыта</w:t>
      </w:r>
      <w:r w:rsidR="005D7192" w:rsidRPr="000B0B9B">
        <w:rPr>
          <w:rFonts w:ascii="Arial" w:eastAsia="Times New Roman" w:hAnsi="Arial" w:cs="Arial"/>
          <w:color w:val="0F1115"/>
          <w:shd w:val="clear" w:color="auto" w:fill="FFFFFF"/>
          <w:lang w:val="ru-RU"/>
        </w:rPr>
        <w:t xml:space="preserve">. </w:t>
      </w:r>
      <w:r w:rsidR="00BE2514" w:rsidRPr="000B0B9B">
        <w:rPr>
          <w:rFonts w:ascii="Arial" w:eastAsia="Times New Roman" w:hAnsi="Arial" w:cs="Arial"/>
          <w:color w:val="0F1115"/>
          <w:shd w:val="clear" w:color="auto" w:fill="FFFFFF"/>
          <w:lang w:val="ru-RU"/>
        </w:rPr>
        <w:t>С другой стороны,</w:t>
      </w:r>
      <w:r w:rsidR="00DA6699" w:rsidRPr="000B0B9B">
        <w:rPr>
          <w:rFonts w:ascii="Arial" w:eastAsia="Times New Roman" w:hAnsi="Arial" w:cs="Arial"/>
          <w:color w:val="0F1115"/>
          <w:shd w:val="clear" w:color="auto" w:fill="FFFFFF"/>
          <w:lang w:val="ru-RU"/>
        </w:rPr>
        <w:t xml:space="preserve"> он видел недостатки</w:t>
      </w:r>
      <w:r w:rsidR="005D7192" w:rsidRPr="000B0B9B">
        <w:rPr>
          <w:rFonts w:ascii="Arial" w:eastAsia="Times New Roman" w:hAnsi="Arial" w:cs="Arial"/>
          <w:color w:val="0F1115"/>
          <w:shd w:val="clear" w:color="auto" w:fill="FFFFFF"/>
          <w:lang w:val="ru-RU"/>
        </w:rPr>
        <w:t xml:space="preserve"> </w:t>
      </w:r>
      <w:r w:rsidR="000B399F" w:rsidRPr="000B0B9B">
        <w:rPr>
          <w:rFonts w:ascii="Arial" w:eastAsia="Times New Roman" w:hAnsi="Arial" w:cs="Arial"/>
          <w:color w:val="0F1115"/>
          <w:shd w:val="clear" w:color="auto" w:fill="FFFFFF"/>
          <w:lang w:val="ru-RU"/>
        </w:rPr>
        <w:t>и терминологическую «</w:t>
      </w:r>
      <w:proofErr w:type="spellStart"/>
      <w:r w:rsidR="000B399F" w:rsidRPr="000B0B9B">
        <w:rPr>
          <w:rFonts w:ascii="Arial" w:eastAsia="Times New Roman" w:hAnsi="Arial" w:cs="Arial"/>
          <w:color w:val="0F1115"/>
          <w:shd w:val="clear" w:color="auto" w:fill="FFFFFF"/>
          <w:lang w:val="ru-RU"/>
        </w:rPr>
        <w:t>расплывчастость</w:t>
      </w:r>
      <w:proofErr w:type="spellEnd"/>
      <w:r w:rsidR="000B399F" w:rsidRPr="000B0B9B">
        <w:rPr>
          <w:rFonts w:ascii="Arial" w:eastAsia="Times New Roman" w:hAnsi="Arial" w:cs="Arial"/>
          <w:color w:val="0F1115"/>
          <w:shd w:val="clear" w:color="auto" w:fill="FFFFFF"/>
          <w:lang w:val="ru-RU"/>
        </w:rPr>
        <w:t xml:space="preserve">» </w:t>
      </w:r>
      <w:r w:rsidR="006009B9" w:rsidRPr="000B0B9B">
        <w:rPr>
          <w:rFonts w:ascii="Arial" w:eastAsia="Times New Roman" w:hAnsi="Arial" w:cs="Arial"/>
          <w:color w:val="0F1115"/>
          <w:shd w:val="clear" w:color="auto" w:fill="FFFFFF"/>
          <w:lang w:val="ru-RU"/>
        </w:rPr>
        <w:t>П</w:t>
      </w:r>
      <w:r w:rsidR="000B399F" w:rsidRPr="000B0B9B">
        <w:rPr>
          <w:rFonts w:ascii="Arial" w:eastAsia="Times New Roman" w:hAnsi="Arial" w:cs="Arial"/>
          <w:color w:val="0F1115"/>
          <w:shd w:val="clear" w:color="auto" w:fill="FFFFFF"/>
          <w:lang w:val="ru-RU"/>
        </w:rPr>
        <w:t xml:space="preserve">редания у православных «где оно показано как некая вселенская полнота, не отличимая, однако, ни от единства, ни от </w:t>
      </w:r>
      <w:proofErr w:type="spellStart"/>
      <w:r w:rsidR="000B399F" w:rsidRPr="000B0B9B">
        <w:rPr>
          <w:rFonts w:ascii="Arial" w:eastAsia="Times New Roman" w:hAnsi="Arial" w:cs="Arial"/>
          <w:color w:val="0F1115"/>
          <w:shd w:val="clear" w:color="auto" w:fill="FFFFFF"/>
          <w:lang w:val="ru-RU"/>
        </w:rPr>
        <w:t>кафоличности</w:t>
      </w:r>
      <w:proofErr w:type="spellEnd"/>
      <w:r w:rsidR="000B399F" w:rsidRPr="000B0B9B">
        <w:rPr>
          <w:rFonts w:ascii="Arial" w:eastAsia="Times New Roman" w:hAnsi="Arial" w:cs="Arial"/>
          <w:color w:val="0F1115"/>
          <w:shd w:val="clear" w:color="auto" w:fill="FFFFFF"/>
          <w:lang w:val="ru-RU"/>
        </w:rPr>
        <w:t xml:space="preserve"> (соборности Хомякова), ни от </w:t>
      </w:r>
      <w:proofErr w:type="spellStart"/>
      <w:r w:rsidR="000B399F" w:rsidRPr="000B0B9B">
        <w:rPr>
          <w:rFonts w:ascii="Arial" w:eastAsia="Times New Roman" w:hAnsi="Arial" w:cs="Arial"/>
          <w:color w:val="0F1115"/>
          <w:shd w:val="clear" w:color="auto" w:fill="FFFFFF"/>
          <w:lang w:val="ru-RU"/>
        </w:rPr>
        <w:t>апостоличности</w:t>
      </w:r>
      <w:proofErr w:type="spellEnd"/>
      <w:r w:rsidR="000B399F" w:rsidRPr="000B0B9B">
        <w:rPr>
          <w:rFonts w:ascii="Arial" w:eastAsia="Times New Roman" w:hAnsi="Arial" w:cs="Arial"/>
          <w:color w:val="0F1115"/>
          <w:shd w:val="clear" w:color="auto" w:fill="FFFFFF"/>
          <w:lang w:val="ru-RU"/>
        </w:rPr>
        <w:t xml:space="preserve"> или сознания Церкви, обладающей непосредственной достоверностью </w:t>
      </w:r>
      <w:proofErr w:type="spellStart"/>
      <w:r w:rsidR="000B399F" w:rsidRPr="000B0B9B">
        <w:rPr>
          <w:rFonts w:ascii="Arial" w:eastAsia="Times New Roman" w:hAnsi="Arial" w:cs="Arial"/>
          <w:color w:val="0F1115"/>
          <w:shd w:val="clear" w:color="auto" w:fill="FFFFFF"/>
          <w:lang w:val="ru-RU"/>
        </w:rPr>
        <w:t>Богооткровенной</w:t>
      </w:r>
      <w:proofErr w:type="spellEnd"/>
      <w:r w:rsidR="000B399F" w:rsidRPr="000B0B9B">
        <w:rPr>
          <w:rFonts w:ascii="Arial" w:eastAsia="Times New Roman" w:hAnsi="Arial" w:cs="Arial"/>
          <w:color w:val="0F1115"/>
          <w:shd w:val="clear" w:color="auto" w:fill="FFFFFF"/>
          <w:lang w:val="ru-RU"/>
        </w:rPr>
        <w:t xml:space="preserve"> истины</w:t>
      </w:r>
      <w:r w:rsidR="00980B76" w:rsidRPr="000B0B9B">
        <w:rPr>
          <w:rFonts w:ascii="Arial" w:eastAsia="Times New Roman" w:hAnsi="Arial" w:cs="Arial"/>
          <w:color w:val="0F1115"/>
          <w:shd w:val="clear" w:color="auto" w:fill="FFFFFF"/>
          <w:lang w:val="ru-RU"/>
        </w:rPr>
        <w:t>»</w:t>
      </w:r>
      <w:r w:rsidR="00C73D89" w:rsidRPr="000B0B9B">
        <w:rPr>
          <w:rFonts w:ascii="Arial" w:eastAsia="Times New Roman" w:hAnsi="Arial" w:cs="Arial"/>
          <w:color w:val="0F1115"/>
          <w:shd w:val="clear" w:color="auto" w:fill="FFFFFF"/>
          <w:lang w:val="ru-RU"/>
        </w:rPr>
        <w:t xml:space="preserve"> </w:t>
      </w:r>
      <w:r w:rsidR="00C73D89" w:rsidRPr="000B0B9B">
        <w:rPr>
          <w:rFonts w:ascii="Arial" w:hAnsi="Arial" w:cs="Arial"/>
          <w:color w:val="09090B"/>
          <w:lang w:val="ru-RU"/>
        </w:rPr>
        <w:t>(</w:t>
      </w:r>
      <w:proofErr w:type="spellStart"/>
      <w:r w:rsidR="00C73D89" w:rsidRPr="000B0B9B">
        <w:rPr>
          <w:rFonts w:ascii="Arial" w:hAnsi="Arial" w:cs="Arial"/>
          <w:color w:val="09090B"/>
          <w:lang w:val="ru-RU"/>
        </w:rPr>
        <w:t>Лосский</w:t>
      </w:r>
      <w:proofErr w:type="spellEnd"/>
      <w:r w:rsidR="00EA50C3">
        <w:rPr>
          <w:rFonts w:ascii="Arial" w:hAnsi="Arial" w:cs="Arial"/>
          <w:color w:val="09090B"/>
          <w:lang w:val="ru-RU"/>
        </w:rPr>
        <w:t xml:space="preserve"> 1995</w:t>
      </w:r>
      <w:r w:rsidR="00EA50C3" w:rsidRPr="000B0B9B">
        <w:rPr>
          <w:rFonts w:ascii="Arial" w:hAnsi="Arial" w:cs="Arial"/>
          <w:color w:val="09090B"/>
          <w:lang w:val="ru-RU"/>
        </w:rPr>
        <w:t>:</w:t>
      </w:r>
      <w:r w:rsidR="00EA50C3">
        <w:rPr>
          <w:rFonts w:ascii="Arial" w:hAnsi="Arial" w:cs="Arial"/>
          <w:color w:val="09090B"/>
          <w:lang w:val="ru-RU"/>
        </w:rPr>
        <w:t>142-149</w:t>
      </w:r>
      <w:r w:rsidR="00C73D89" w:rsidRPr="000B0B9B">
        <w:rPr>
          <w:rFonts w:ascii="Arial" w:hAnsi="Arial" w:cs="Arial"/>
          <w:color w:val="09090B"/>
          <w:lang w:val="ru-RU"/>
        </w:rPr>
        <w:t>).</w:t>
      </w:r>
      <w:r w:rsidR="00EA50C3">
        <w:rPr>
          <w:rFonts w:ascii="Arial" w:hAnsi="Arial" w:cs="Arial"/>
          <w:color w:val="09090B"/>
          <w:lang w:val="ru-RU"/>
        </w:rPr>
        <w:t xml:space="preserve"> </w:t>
      </w:r>
      <w:r w:rsidR="00E11C51" w:rsidRPr="000B0B9B">
        <w:rPr>
          <w:rFonts w:ascii="Arial" w:hAnsi="Arial" w:cs="Arial"/>
          <w:color w:val="09090B"/>
          <w:lang w:val="ru-RU"/>
        </w:rPr>
        <w:t xml:space="preserve">Удивительно, как желание </w:t>
      </w:r>
      <w:proofErr w:type="spellStart"/>
      <w:r w:rsidR="00E11C51" w:rsidRPr="000B0B9B">
        <w:rPr>
          <w:rFonts w:ascii="Arial" w:hAnsi="Arial" w:cs="Arial"/>
          <w:color w:val="09090B"/>
          <w:lang w:val="ru-RU"/>
        </w:rPr>
        <w:t>Лосского</w:t>
      </w:r>
      <w:proofErr w:type="spellEnd"/>
      <w:r w:rsidR="00E11C51" w:rsidRPr="000B0B9B">
        <w:rPr>
          <w:rFonts w:ascii="Arial" w:hAnsi="Arial" w:cs="Arial"/>
          <w:color w:val="09090B"/>
          <w:lang w:val="ru-RU"/>
        </w:rPr>
        <w:t xml:space="preserve"> сблизить позиции Западного и Православного взгляда на Предание (Традицию) резонирует с пониманием современного </w:t>
      </w:r>
      <w:r w:rsidR="00E13ADA" w:rsidRPr="000B0B9B">
        <w:rPr>
          <w:rFonts w:ascii="Arial" w:hAnsi="Arial" w:cs="Arial"/>
          <w:color w:val="09090B"/>
          <w:lang w:val="ru-RU"/>
        </w:rPr>
        <w:t>П</w:t>
      </w:r>
      <w:r w:rsidR="00E11C51" w:rsidRPr="000B0B9B">
        <w:rPr>
          <w:rFonts w:ascii="Arial" w:hAnsi="Arial" w:cs="Arial"/>
          <w:color w:val="09090B"/>
          <w:lang w:val="ru-RU"/>
        </w:rPr>
        <w:t xml:space="preserve">ротестантизма. Так, например, </w:t>
      </w:r>
      <w:r w:rsidR="00E11C51" w:rsidRPr="000B0B9B">
        <w:rPr>
          <w:rFonts w:ascii="Arial" w:hAnsi="Arial" w:cs="Arial"/>
          <w:color w:val="09090B"/>
          <w:lang w:val="ru-RU"/>
        </w:rPr>
        <w:t xml:space="preserve">Дональд </w:t>
      </w:r>
      <w:proofErr w:type="spellStart"/>
      <w:r w:rsidR="00E11C51" w:rsidRPr="000B0B9B">
        <w:rPr>
          <w:rFonts w:ascii="Arial" w:hAnsi="Arial" w:cs="Arial"/>
          <w:color w:val="09090B"/>
          <w:lang w:val="ru-RU"/>
        </w:rPr>
        <w:t>Бло</w:t>
      </w:r>
      <w:r w:rsidR="00E11C51" w:rsidRPr="000B0B9B">
        <w:rPr>
          <w:rFonts w:ascii="Arial" w:hAnsi="Arial" w:cs="Arial"/>
          <w:color w:val="09090B"/>
          <w:lang w:val="ru-RU"/>
        </w:rPr>
        <w:t>э</w:t>
      </w:r>
      <w:r w:rsidR="00E11C51" w:rsidRPr="000B0B9B">
        <w:rPr>
          <w:rFonts w:ascii="Arial" w:hAnsi="Arial" w:cs="Arial"/>
          <w:color w:val="09090B"/>
          <w:lang w:val="ru-RU"/>
        </w:rPr>
        <w:t>ш</w:t>
      </w:r>
      <w:proofErr w:type="spellEnd"/>
      <w:r w:rsidR="00E11C51" w:rsidRPr="000B0B9B">
        <w:rPr>
          <w:rFonts w:ascii="Arial" w:hAnsi="Arial" w:cs="Arial"/>
          <w:color w:val="09090B"/>
          <w:lang w:val="ru-RU"/>
        </w:rPr>
        <w:t xml:space="preserve"> (1928–2010)</w:t>
      </w:r>
      <w:r w:rsidR="00E11C51" w:rsidRPr="000B0B9B">
        <w:rPr>
          <w:rFonts w:ascii="Arial" w:hAnsi="Arial" w:cs="Arial"/>
          <w:color w:val="09090B"/>
          <w:lang w:val="ru-RU"/>
        </w:rPr>
        <w:t xml:space="preserve">, </w:t>
      </w:r>
      <w:r w:rsidR="00E11C51" w:rsidRPr="000B0B9B">
        <w:rPr>
          <w:rFonts w:ascii="Arial" w:hAnsi="Arial" w:cs="Arial"/>
          <w:color w:val="09090B"/>
          <w:lang w:val="ru-RU"/>
        </w:rPr>
        <w:t xml:space="preserve">один из самых влиятельных американских теологов XX века, представитель «прогрессивного </w:t>
      </w:r>
      <w:r w:rsidR="00EA50C3">
        <w:rPr>
          <w:rFonts w:ascii="Arial" w:hAnsi="Arial" w:cs="Arial"/>
          <w:color w:val="09090B"/>
          <w:lang w:val="ru-RU"/>
        </w:rPr>
        <w:t>Е</w:t>
      </w:r>
      <w:r w:rsidR="00E11C51" w:rsidRPr="000B0B9B">
        <w:rPr>
          <w:rFonts w:ascii="Arial" w:hAnsi="Arial" w:cs="Arial"/>
          <w:color w:val="09090B"/>
          <w:lang w:val="ru-RU"/>
        </w:rPr>
        <w:t>вангелизма»</w:t>
      </w:r>
      <w:r w:rsidR="00E11C51" w:rsidRPr="000B0B9B">
        <w:rPr>
          <w:rFonts w:ascii="Arial" w:hAnsi="Arial" w:cs="Arial"/>
          <w:color w:val="09090B"/>
          <w:lang w:val="ru-RU"/>
        </w:rPr>
        <w:t xml:space="preserve">, также как и </w:t>
      </w:r>
      <w:proofErr w:type="spellStart"/>
      <w:r w:rsidR="00E11C51" w:rsidRPr="000B0B9B">
        <w:rPr>
          <w:rFonts w:ascii="Arial" w:hAnsi="Arial" w:cs="Arial"/>
          <w:color w:val="09090B"/>
          <w:lang w:val="ru-RU"/>
        </w:rPr>
        <w:t>Лосский</w:t>
      </w:r>
      <w:proofErr w:type="spellEnd"/>
      <w:r w:rsidR="00E11C51" w:rsidRPr="000B0B9B">
        <w:rPr>
          <w:rFonts w:ascii="Arial" w:hAnsi="Arial" w:cs="Arial"/>
          <w:color w:val="09090B"/>
          <w:lang w:val="ru-RU"/>
        </w:rPr>
        <w:t xml:space="preserve"> учил, что: «</w:t>
      </w:r>
      <w:r w:rsidR="00E11C51" w:rsidRPr="000B0B9B">
        <w:rPr>
          <w:rFonts w:ascii="Arial" w:hAnsi="Arial" w:cs="Arial"/>
          <w:color w:val="09090B"/>
          <w:lang w:val="ru-RU"/>
        </w:rPr>
        <w:t xml:space="preserve">В классическом </w:t>
      </w:r>
      <w:r w:rsidR="00E11C51" w:rsidRPr="000B0B9B">
        <w:rPr>
          <w:rFonts w:ascii="Arial" w:hAnsi="Arial" w:cs="Arial"/>
          <w:color w:val="09090B"/>
          <w:lang w:val="ru-RU"/>
        </w:rPr>
        <w:t>Е</w:t>
      </w:r>
      <w:r w:rsidR="00E11C51" w:rsidRPr="000B0B9B">
        <w:rPr>
          <w:rFonts w:ascii="Arial" w:hAnsi="Arial" w:cs="Arial"/>
          <w:color w:val="09090B"/>
          <w:lang w:val="ru-RU"/>
        </w:rPr>
        <w:t xml:space="preserve">вангелизме Библия является источником открытой </w:t>
      </w:r>
      <w:r w:rsidR="00F80247">
        <w:rPr>
          <w:rFonts w:ascii="Arial" w:hAnsi="Arial" w:cs="Arial"/>
          <w:color w:val="09090B"/>
          <w:lang w:val="ru-RU"/>
        </w:rPr>
        <w:t>И</w:t>
      </w:r>
      <w:r w:rsidR="00E11C51" w:rsidRPr="000B0B9B">
        <w:rPr>
          <w:rFonts w:ascii="Arial" w:hAnsi="Arial" w:cs="Arial"/>
          <w:color w:val="09090B"/>
          <w:lang w:val="ru-RU"/>
        </w:rPr>
        <w:t xml:space="preserve">стины, а Дух — инструментом, посредством которого эта </w:t>
      </w:r>
      <w:r w:rsidR="00F80247">
        <w:rPr>
          <w:rFonts w:ascii="Arial" w:hAnsi="Arial" w:cs="Arial"/>
          <w:color w:val="09090B"/>
          <w:lang w:val="ru-RU"/>
        </w:rPr>
        <w:t>И</w:t>
      </w:r>
      <w:r w:rsidR="00E11C51" w:rsidRPr="000B0B9B">
        <w:rPr>
          <w:rFonts w:ascii="Arial" w:hAnsi="Arial" w:cs="Arial"/>
          <w:color w:val="09090B"/>
          <w:lang w:val="ru-RU"/>
        </w:rPr>
        <w:t>стина познается</w:t>
      </w:r>
      <w:r w:rsidR="00E11C51" w:rsidRPr="000B0B9B">
        <w:rPr>
          <w:rFonts w:ascii="Arial" w:hAnsi="Arial" w:cs="Arial"/>
          <w:color w:val="09090B"/>
          <w:lang w:val="ru-RU"/>
        </w:rPr>
        <w:t>»</w:t>
      </w:r>
      <w:r w:rsidR="00E13ADA" w:rsidRPr="000B0B9B">
        <w:rPr>
          <w:rFonts w:ascii="Arial" w:hAnsi="Arial" w:cs="Arial"/>
          <w:color w:val="09090B"/>
          <w:lang w:val="ru-RU"/>
        </w:rPr>
        <w:t xml:space="preserve"> (</w:t>
      </w:r>
      <w:proofErr w:type="spellStart"/>
      <w:r w:rsidR="00E13ADA" w:rsidRPr="000B0B9B">
        <w:rPr>
          <w:rFonts w:ascii="Arial" w:hAnsi="Arial" w:cs="Arial"/>
          <w:color w:val="000000"/>
        </w:rPr>
        <w:t>Bloesch</w:t>
      </w:r>
      <w:proofErr w:type="spellEnd"/>
      <w:r w:rsidR="00E13ADA" w:rsidRPr="000B0B9B">
        <w:rPr>
          <w:rFonts w:ascii="Arial" w:hAnsi="Arial" w:cs="Arial"/>
          <w:color w:val="09090B"/>
          <w:lang w:val="ru-RU"/>
        </w:rPr>
        <w:t xml:space="preserve"> 1994:19</w:t>
      </w:r>
      <w:r w:rsidR="00E11C51" w:rsidRPr="000B0B9B">
        <w:rPr>
          <w:rFonts w:ascii="Arial" w:hAnsi="Arial" w:cs="Arial"/>
          <w:color w:val="09090B"/>
          <w:lang w:val="ru-RU"/>
        </w:rPr>
        <w:t xml:space="preserve">). </w:t>
      </w:r>
    </w:p>
    <w:p w14:paraId="3E29946B" w14:textId="4758D595" w:rsidR="00857191" w:rsidRPr="000B0B9B" w:rsidRDefault="00951703" w:rsidP="00857191">
      <w:pPr>
        <w:shd w:val="clear" w:color="auto" w:fill="FFFFFF"/>
        <w:jc w:val="both"/>
        <w:rPr>
          <w:rFonts w:ascii="Arial" w:eastAsia="Times New Roman" w:hAnsi="Arial" w:cs="Arial"/>
          <w:color w:val="0F1115"/>
          <w:shd w:val="clear" w:color="auto" w:fill="FFFFFF"/>
          <w:lang w:val="ru-RU"/>
        </w:rPr>
      </w:pPr>
      <w:r w:rsidRPr="000B0B9B">
        <w:rPr>
          <w:rFonts w:ascii="Arial" w:eastAsia="Times New Roman" w:hAnsi="Arial" w:cs="Arial"/>
          <w:color w:val="09090B"/>
          <w:lang w:val="ru-RU"/>
        </w:rPr>
        <w:t xml:space="preserve">Следует отметить, что не только </w:t>
      </w:r>
      <w:proofErr w:type="spellStart"/>
      <w:r w:rsidRPr="000B0B9B">
        <w:rPr>
          <w:rFonts w:ascii="Arial" w:eastAsia="Times New Roman" w:hAnsi="Arial" w:cs="Arial"/>
          <w:color w:val="09090B"/>
          <w:lang w:val="ru-RU"/>
        </w:rPr>
        <w:t>В.Лосский</w:t>
      </w:r>
      <w:proofErr w:type="spellEnd"/>
      <w:r w:rsidRPr="000B0B9B">
        <w:rPr>
          <w:rFonts w:ascii="Arial" w:eastAsia="Times New Roman" w:hAnsi="Arial" w:cs="Arial"/>
          <w:color w:val="09090B"/>
          <w:lang w:val="ru-RU"/>
        </w:rPr>
        <w:t xml:space="preserve">, но и ряд крупных </w:t>
      </w:r>
      <w:r w:rsidR="0047102D" w:rsidRPr="000B0B9B">
        <w:rPr>
          <w:rFonts w:ascii="Arial" w:eastAsia="Times New Roman" w:hAnsi="Arial" w:cs="Arial"/>
          <w:color w:val="09090B"/>
          <w:lang w:val="ru-RU"/>
        </w:rPr>
        <w:t xml:space="preserve">теологов его времени, также были озабоченны </w:t>
      </w:r>
      <w:r w:rsidR="00440C5E" w:rsidRPr="000B0B9B">
        <w:rPr>
          <w:rFonts w:ascii="Arial" w:eastAsia="Times New Roman" w:hAnsi="Arial" w:cs="Arial"/>
          <w:color w:val="09090B"/>
          <w:lang w:val="ru-RU"/>
        </w:rPr>
        <w:t xml:space="preserve">данной проблематикой. Так </w:t>
      </w:r>
      <w:proofErr w:type="spellStart"/>
      <w:r w:rsidR="00440C5E" w:rsidRPr="000B0B9B">
        <w:rPr>
          <w:rFonts w:ascii="Arial" w:eastAsia="Times New Roman" w:hAnsi="Arial" w:cs="Arial"/>
          <w:color w:val="09090B"/>
          <w:lang w:val="ru-RU"/>
        </w:rPr>
        <w:t>Бу</w:t>
      </w:r>
      <w:r w:rsidR="00831046" w:rsidRPr="000B0B9B">
        <w:rPr>
          <w:rFonts w:ascii="Arial" w:eastAsia="Times New Roman" w:hAnsi="Arial" w:cs="Arial"/>
          <w:color w:val="09090B"/>
          <w:lang w:val="ru-RU"/>
        </w:rPr>
        <w:t>л</w:t>
      </w:r>
      <w:r w:rsidR="00440C5E" w:rsidRPr="000B0B9B">
        <w:rPr>
          <w:rFonts w:ascii="Arial" w:eastAsia="Times New Roman" w:hAnsi="Arial" w:cs="Arial"/>
          <w:color w:val="09090B"/>
          <w:lang w:val="ru-RU"/>
        </w:rPr>
        <w:t>ьтман</w:t>
      </w:r>
      <w:proofErr w:type="spellEnd"/>
      <w:r w:rsidR="00440C5E" w:rsidRPr="000B0B9B">
        <w:rPr>
          <w:rFonts w:ascii="Arial" w:eastAsia="Times New Roman" w:hAnsi="Arial" w:cs="Arial"/>
          <w:color w:val="09090B"/>
          <w:lang w:val="ru-RU"/>
        </w:rPr>
        <w:t xml:space="preserve"> полагал, что к</w:t>
      </w:r>
      <w:r w:rsidR="00AF37C0" w:rsidRPr="000B0B9B">
        <w:rPr>
          <w:rFonts w:ascii="Arial" w:eastAsia="Times New Roman" w:hAnsi="Arial" w:cs="Arial"/>
          <w:color w:val="09090B"/>
          <w:lang w:val="ru-RU"/>
        </w:rPr>
        <w:t xml:space="preserve">лючевая проблема в разграничении </w:t>
      </w:r>
      <w:r w:rsidR="00FB0226" w:rsidRPr="000B0B9B">
        <w:rPr>
          <w:rFonts w:ascii="Arial" w:eastAsia="Times New Roman" w:hAnsi="Arial" w:cs="Arial"/>
          <w:color w:val="09090B"/>
          <w:lang w:val="ru-RU"/>
        </w:rPr>
        <w:t xml:space="preserve">Церковной </w:t>
      </w:r>
      <w:r w:rsidR="00AF37C0" w:rsidRPr="000B0B9B">
        <w:rPr>
          <w:rFonts w:ascii="Arial" w:eastAsia="Times New Roman" w:hAnsi="Arial" w:cs="Arial"/>
          <w:color w:val="09090B"/>
          <w:lang w:val="ru-RU"/>
        </w:rPr>
        <w:t>Традиции и традиций возникла, когда «Провозглашающий стал провозглашаемым» (</w:t>
      </w:r>
      <w:r w:rsidR="00EA50C3" w:rsidRPr="00C97F2F">
        <w:rPr>
          <w:rFonts w:ascii="Arial" w:hAnsi="Arial" w:cs="Arial"/>
          <w:color w:val="000000"/>
        </w:rPr>
        <w:t>Bultmann</w:t>
      </w:r>
      <w:r w:rsidR="00AF37C0" w:rsidRPr="000B0B9B">
        <w:rPr>
          <w:rFonts w:ascii="Arial" w:eastAsia="Times New Roman" w:hAnsi="Arial" w:cs="Arial"/>
          <w:color w:val="09090B"/>
          <w:lang w:val="ru-RU"/>
        </w:rPr>
        <w:t xml:space="preserve"> 195</w:t>
      </w:r>
      <w:r w:rsidR="00EA50C3">
        <w:rPr>
          <w:rFonts w:ascii="Arial" w:eastAsia="Times New Roman" w:hAnsi="Arial" w:cs="Arial"/>
          <w:color w:val="09090B"/>
          <w:lang w:val="ru-RU"/>
        </w:rPr>
        <w:t>5</w:t>
      </w:r>
      <w:r w:rsidR="00AF37C0" w:rsidRPr="000B0B9B">
        <w:rPr>
          <w:rFonts w:ascii="Arial" w:eastAsia="Times New Roman" w:hAnsi="Arial" w:cs="Arial"/>
          <w:color w:val="09090B"/>
          <w:lang w:val="ru-RU"/>
        </w:rPr>
        <w:t xml:space="preserve">:33). Вся структура события и божественного взаимодействия с человечеством через </w:t>
      </w:r>
      <w:r w:rsidR="00AB3624" w:rsidRPr="000B0B9B">
        <w:rPr>
          <w:rFonts w:ascii="Arial" w:eastAsia="Times New Roman" w:hAnsi="Arial" w:cs="Arial"/>
          <w:color w:val="09090B"/>
          <w:lang w:val="ru-RU"/>
        </w:rPr>
        <w:t>О</w:t>
      </w:r>
      <w:r w:rsidR="00AF37C0" w:rsidRPr="000B0B9B">
        <w:rPr>
          <w:rFonts w:ascii="Arial" w:eastAsia="Times New Roman" w:hAnsi="Arial" w:cs="Arial"/>
          <w:color w:val="09090B"/>
          <w:lang w:val="ru-RU"/>
        </w:rPr>
        <w:t>ткровение «не дается в статичном виде. Это не система утверждений, которую человек может взять и использовать» (</w:t>
      </w:r>
      <w:r w:rsidR="00EA50C3" w:rsidRPr="00C97F2F">
        <w:rPr>
          <w:rFonts w:ascii="Arial" w:hAnsi="Arial" w:cs="Arial"/>
          <w:color w:val="000000"/>
        </w:rPr>
        <w:t>Bruner</w:t>
      </w:r>
      <w:r w:rsidR="00AF37C0" w:rsidRPr="000B0B9B">
        <w:rPr>
          <w:rFonts w:ascii="Arial" w:eastAsia="Times New Roman" w:hAnsi="Arial" w:cs="Arial"/>
          <w:color w:val="09090B"/>
          <w:lang w:val="ru-RU"/>
        </w:rPr>
        <w:t xml:space="preserve"> 1950:58). Иисус входит в нашу личную историю и «говорит с нами на нашем языке, обусловленном временем. Не вырывая нас из нашей культурной и исторической среды, он дает нам проблеск вечности, так </w:t>
      </w:r>
      <w:r w:rsidR="00AF37C0" w:rsidRPr="000B0B9B">
        <w:rPr>
          <w:rFonts w:ascii="Arial" w:eastAsia="Times New Roman" w:hAnsi="Arial" w:cs="Arial"/>
          <w:color w:val="09090B"/>
          <w:lang w:val="ru-RU"/>
        </w:rPr>
        <w:lastRenderedPageBreak/>
        <w:t>что наша уверенность больше не в чисто человеческом и временном, а в божественном и трансцендентном» (</w:t>
      </w:r>
      <w:proofErr w:type="spellStart"/>
      <w:r w:rsidR="00EA50C3" w:rsidRPr="000B0B9B">
        <w:rPr>
          <w:rFonts w:ascii="Arial" w:hAnsi="Arial" w:cs="Arial"/>
          <w:color w:val="000000"/>
        </w:rPr>
        <w:t>Bloesch</w:t>
      </w:r>
      <w:proofErr w:type="spellEnd"/>
      <w:r w:rsidR="00AF37C0" w:rsidRPr="000B0B9B">
        <w:rPr>
          <w:rFonts w:ascii="Arial" w:eastAsia="Times New Roman" w:hAnsi="Arial" w:cs="Arial"/>
          <w:color w:val="09090B"/>
          <w:lang w:val="ru-RU"/>
        </w:rPr>
        <w:t xml:space="preserve"> 1994:28).</w:t>
      </w:r>
    </w:p>
    <w:p w14:paraId="51239E86" w14:textId="7E81B2D8" w:rsidR="00D518D3" w:rsidRPr="000B0B9B" w:rsidRDefault="00D518D3" w:rsidP="00857191">
      <w:pPr>
        <w:shd w:val="clear" w:color="auto" w:fill="FFFFFF"/>
        <w:jc w:val="both"/>
        <w:rPr>
          <w:rFonts w:ascii="Arial" w:eastAsia="Times New Roman" w:hAnsi="Arial" w:cs="Arial"/>
          <w:color w:val="09090B"/>
          <w:lang w:val="ru-RU"/>
        </w:rPr>
      </w:pPr>
      <w:r w:rsidRPr="000B0B9B">
        <w:rPr>
          <w:rFonts w:ascii="Arial" w:eastAsia="Times New Roman" w:hAnsi="Arial" w:cs="Arial"/>
          <w:color w:val="09090B"/>
          <w:lang w:val="ru-RU"/>
        </w:rPr>
        <w:t xml:space="preserve">Если </w:t>
      </w:r>
      <w:r w:rsidR="009F3EB3" w:rsidRPr="000B0B9B">
        <w:rPr>
          <w:rFonts w:ascii="Arial" w:eastAsia="Times New Roman" w:hAnsi="Arial" w:cs="Arial"/>
          <w:color w:val="09090B"/>
          <w:lang w:val="ru-RU"/>
        </w:rPr>
        <w:t xml:space="preserve">же разговор о Традиции и традициях вам представляется не важным и абстрактным, то </w:t>
      </w:r>
      <w:r w:rsidR="0088274B" w:rsidRPr="000B0B9B">
        <w:rPr>
          <w:rFonts w:ascii="Arial" w:eastAsia="Times New Roman" w:hAnsi="Arial" w:cs="Arial"/>
          <w:color w:val="09090B"/>
          <w:lang w:val="ru-RU"/>
        </w:rPr>
        <w:t>попытайтесь ответить</w:t>
      </w:r>
      <w:r w:rsidR="009F3EB3" w:rsidRPr="000B0B9B">
        <w:rPr>
          <w:rFonts w:ascii="Arial" w:eastAsia="Times New Roman" w:hAnsi="Arial" w:cs="Arial"/>
          <w:color w:val="09090B"/>
          <w:lang w:val="ru-RU"/>
        </w:rPr>
        <w:t xml:space="preserve"> на вопрос, почему</w:t>
      </w:r>
      <w:r w:rsidRPr="000B0B9B">
        <w:rPr>
          <w:rFonts w:ascii="Arial" w:eastAsia="Times New Roman" w:hAnsi="Arial" w:cs="Arial"/>
          <w:color w:val="09090B"/>
          <w:lang w:val="ru-RU"/>
        </w:rPr>
        <w:t xml:space="preserve"> в католической или православной среде рядовой священник или популярный блогер практически не имеет шансов на успех, если начнет проповедовать идеи </w:t>
      </w:r>
      <w:proofErr w:type="spellStart"/>
      <w:r w:rsidRPr="000B0B9B">
        <w:rPr>
          <w:rFonts w:ascii="Arial" w:eastAsia="Times New Roman" w:hAnsi="Arial" w:cs="Arial"/>
          <w:color w:val="09090B"/>
          <w:lang w:val="ru-RU"/>
        </w:rPr>
        <w:t>донатизма</w:t>
      </w:r>
      <w:proofErr w:type="spellEnd"/>
      <w:r w:rsidR="00ED7F39" w:rsidRPr="000B0B9B">
        <w:rPr>
          <w:rFonts w:ascii="Arial" w:eastAsia="Times New Roman" w:hAnsi="Arial" w:cs="Arial"/>
          <w:color w:val="09090B"/>
          <w:lang w:val="ru-RU"/>
        </w:rPr>
        <w:t xml:space="preserve">, как </w:t>
      </w:r>
      <w:proofErr w:type="spellStart"/>
      <w:r w:rsidR="00ED7F39" w:rsidRPr="000B0B9B">
        <w:rPr>
          <w:rFonts w:ascii="Arial" w:eastAsia="Times New Roman" w:hAnsi="Arial" w:cs="Arial"/>
          <w:color w:val="09090B"/>
          <w:lang w:val="ru-RU"/>
        </w:rPr>
        <w:t>Р.Савочка</w:t>
      </w:r>
      <w:proofErr w:type="spellEnd"/>
      <w:r w:rsidR="00ED7F39" w:rsidRPr="000B0B9B">
        <w:rPr>
          <w:rFonts w:ascii="Arial" w:eastAsia="Times New Roman" w:hAnsi="Arial" w:cs="Arial"/>
          <w:color w:val="09090B"/>
          <w:lang w:val="ru-RU"/>
        </w:rPr>
        <w:t xml:space="preserve"> или </w:t>
      </w:r>
      <w:proofErr w:type="spellStart"/>
      <w:r w:rsidR="00ED7F39" w:rsidRPr="000B0B9B">
        <w:rPr>
          <w:rFonts w:ascii="Arial" w:eastAsia="Times New Roman" w:hAnsi="Arial" w:cs="Arial"/>
          <w:color w:val="09090B"/>
          <w:lang w:val="ru-RU"/>
        </w:rPr>
        <w:t>Е.Тайц</w:t>
      </w:r>
      <w:proofErr w:type="spellEnd"/>
      <w:r w:rsidRPr="000B0B9B">
        <w:rPr>
          <w:rFonts w:ascii="Arial" w:eastAsia="Times New Roman" w:hAnsi="Arial" w:cs="Arial"/>
          <w:color w:val="09090B"/>
          <w:lang w:val="ru-RU"/>
        </w:rPr>
        <w:t xml:space="preserve"> или </w:t>
      </w:r>
      <w:proofErr w:type="spellStart"/>
      <w:r w:rsidRPr="000B0B9B">
        <w:rPr>
          <w:rFonts w:ascii="Arial" w:eastAsia="Times New Roman" w:hAnsi="Arial" w:cs="Arial"/>
          <w:color w:val="09090B"/>
          <w:lang w:val="ru-RU"/>
        </w:rPr>
        <w:t>антитринитаризма</w:t>
      </w:r>
      <w:proofErr w:type="spellEnd"/>
      <w:r w:rsidR="00ED7F39" w:rsidRPr="000B0B9B">
        <w:rPr>
          <w:rFonts w:ascii="Arial" w:eastAsia="Times New Roman" w:hAnsi="Arial" w:cs="Arial"/>
          <w:color w:val="09090B"/>
          <w:lang w:val="ru-RU"/>
        </w:rPr>
        <w:t xml:space="preserve"> как </w:t>
      </w:r>
      <w:proofErr w:type="spellStart"/>
      <w:r w:rsidR="00147053" w:rsidRPr="000B0B9B">
        <w:rPr>
          <w:rFonts w:ascii="Arial" w:eastAsia="Times New Roman" w:hAnsi="Arial" w:cs="Arial"/>
          <w:color w:val="09090B"/>
          <w:lang w:val="ru-RU"/>
        </w:rPr>
        <w:t>В.</w:t>
      </w:r>
      <w:r w:rsidR="00ED7F39" w:rsidRPr="000B0B9B">
        <w:rPr>
          <w:rFonts w:ascii="Arial" w:eastAsia="Times New Roman" w:hAnsi="Arial" w:cs="Arial"/>
          <w:color w:val="09090B"/>
          <w:lang w:val="ru-RU"/>
        </w:rPr>
        <w:t>Томев</w:t>
      </w:r>
      <w:proofErr w:type="spellEnd"/>
      <w:r w:rsidRPr="000B0B9B">
        <w:rPr>
          <w:rFonts w:ascii="Arial" w:eastAsia="Times New Roman" w:hAnsi="Arial" w:cs="Arial"/>
          <w:color w:val="09090B"/>
          <w:lang w:val="ru-RU"/>
        </w:rPr>
        <w:t xml:space="preserve">? Дело в </w:t>
      </w:r>
      <w:r w:rsidR="004E027A" w:rsidRPr="000B0B9B">
        <w:rPr>
          <w:rFonts w:ascii="Arial" w:eastAsia="Times New Roman" w:hAnsi="Arial" w:cs="Arial"/>
          <w:color w:val="09090B"/>
          <w:lang w:val="ru-RU"/>
        </w:rPr>
        <w:t>много</w:t>
      </w:r>
      <w:r w:rsidRPr="000B0B9B">
        <w:rPr>
          <w:rFonts w:ascii="Arial" w:eastAsia="Times New Roman" w:hAnsi="Arial" w:cs="Arial"/>
          <w:color w:val="09090B"/>
          <w:lang w:val="ru-RU"/>
        </w:rPr>
        <w:t xml:space="preserve">вековом иммунитете: сознание верующего здесь выстроено иерархично — сначала авторитет Соборов, затем </w:t>
      </w:r>
      <w:r w:rsidR="00A728E6" w:rsidRPr="000B0B9B">
        <w:rPr>
          <w:rFonts w:ascii="Arial" w:eastAsia="Times New Roman" w:hAnsi="Arial" w:cs="Arial"/>
          <w:color w:val="09090B"/>
          <w:lang w:val="ru-RU"/>
        </w:rPr>
        <w:t>у</w:t>
      </w:r>
      <w:r w:rsidR="00FC6657" w:rsidRPr="000B0B9B">
        <w:rPr>
          <w:rFonts w:ascii="Arial" w:eastAsia="Times New Roman" w:hAnsi="Arial" w:cs="Arial"/>
          <w:color w:val="09090B"/>
          <w:lang w:val="ru-RU"/>
        </w:rPr>
        <w:t>с</w:t>
      </w:r>
      <w:r w:rsidR="00A728E6" w:rsidRPr="000B0B9B">
        <w:rPr>
          <w:rFonts w:ascii="Arial" w:eastAsia="Times New Roman" w:hAnsi="Arial" w:cs="Arial"/>
          <w:color w:val="09090B"/>
          <w:lang w:val="ru-RU"/>
        </w:rPr>
        <w:t>тоявшаяся</w:t>
      </w:r>
      <w:r w:rsidRPr="000B0B9B">
        <w:rPr>
          <w:rFonts w:ascii="Arial" w:eastAsia="Times New Roman" w:hAnsi="Arial" w:cs="Arial"/>
          <w:color w:val="09090B"/>
          <w:lang w:val="ru-RU"/>
        </w:rPr>
        <w:t xml:space="preserve"> экзегетическая традиция Церкви и наследие Отцов</w:t>
      </w:r>
      <w:r w:rsidR="008729BF" w:rsidRPr="000B0B9B">
        <w:rPr>
          <w:rFonts w:ascii="Arial" w:eastAsia="Times New Roman" w:hAnsi="Arial" w:cs="Arial"/>
          <w:color w:val="09090B"/>
          <w:lang w:val="ru-RU"/>
        </w:rPr>
        <w:t xml:space="preserve"> (</w:t>
      </w:r>
      <w:proofErr w:type="spellStart"/>
      <w:r w:rsidR="000248C7" w:rsidRPr="000B0B9B">
        <w:rPr>
          <w:rFonts w:ascii="Arial" w:eastAsia="Times New Roman" w:hAnsi="Arial" w:cs="Arial"/>
          <w:color w:val="09090B"/>
          <w:lang w:val="ru-RU"/>
        </w:rPr>
        <w:t>C</w:t>
      </w:r>
      <w:r w:rsidR="008729BF" w:rsidRPr="000B0B9B">
        <w:rPr>
          <w:rFonts w:ascii="Arial" w:eastAsia="Times New Roman" w:hAnsi="Arial" w:cs="Arial"/>
          <w:color w:val="09090B"/>
          <w:lang w:val="ru-RU"/>
        </w:rPr>
        <w:t>onsensus</w:t>
      </w:r>
      <w:proofErr w:type="spellEnd"/>
      <w:r w:rsidR="008729BF" w:rsidRPr="000B0B9B">
        <w:rPr>
          <w:rFonts w:ascii="Arial" w:eastAsia="Times New Roman" w:hAnsi="Arial" w:cs="Arial"/>
          <w:color w:val="09090B"/>
          <w:lang w:val="ru-RU"/>
        </w:rPr>
        <w:t xml:space="preserve"> </w:t>
      </w:r>
      <w:proofErr w:type="spellStart"/>
      <w:r w:rsidR="000248C7" w:rsidRPr="000B0B9B">
        <w:rPr>
          <w:rFonts w:ascii="Arial" w:eastAsia="Times New Roman" w:hAnsi="Arial" w:cs="Arial"/>
          <w:color w:val="09090B"/>
          <w:lang w:val="ru-RU"/>
        </w:rPr>
        <w:t>P</w:t>
      </w:r>
      <w:r w:rsidR="008729BF" w:rsidRPr="000B0B9B">
        <w:rPr>
          <w:rFonts w:ascii="Arial" w:eastAsia="Times New Roman" w:hAnsi="Arial" w:cs="Arial"/>
          <w:color w:val="09090B"/>
          <w:lang w:val="ru-RU"/>
        </w:rPr>
        <w:t>atrum</w:t>
      </w:r>
      <w:proofErr w:type="spellEnd"/>
      <w:r w:rsidR="008729BF" w:rsidRPr="000B0B9B">
        <w:rPr>
          <w:rFonts w:ascii="Arial" w:eastAsia="Times New Roman" w:hAnsi="Arial" w:cs="Arial"/>
          <w:color w:val="09090B"/>
          <w:lang w:val="ru-RU"/>
        </w:rPr>
        <w:t>)</w:t>
      </w:r>
      <w:r w:rsidRPr="000B0B9B">
        <w:rPr>
          <w:rFonts w:ascii="Arial" w:eastAsia="Times New Roman" w:hAnsi="Arial" w:cs="Arial"/>
          <w:color w:val="09090B"/>
          <w:lang w:val="ru-RU"/>
        </w:rPr>
        <w:t xml:space="preserve">, </w:t>
      </w:r>
      <w:r w:rsidR="00AB4EB7" w:rsidRPr="000B0B9B">
        <w:rPr>
          <w:rFonts w:ascii="Arial" w:eastAsia="Times New Roman" w:hAnsi="Arial" w:cs="Arial"/>
          <w:color w:val="09090B"/>
          <w:lang w:val="ru-RU"/>
        </w:rPr>
        <w:t xml:space="preserve">после авторитетные книги и учения </w:t>
      </w:r>
      <w:r w:rsidR="004E027A" w:rsidRPr="000B0B9B">
        <w:rPr>
          <w:rFonts w:ascii="Arial" w:eastAsia="Times New Roman" w:hAnsi="Arial" w:cs="Arial"/>
          <w:color w:val="09090B"/>
          <w:lang w:val="ru-RU"/>
        </w:rPr>
        <w:t>современных</w:t>
      </w:r>
      <w:r w:rsidR="00AB4EB7" w:rsidRPr="000B0B9B">
        <w:rPr>
          <w:rFonts w:ascii="Arial" w:eastAsia="Times New Roman" w:hAnsi="Arial" w:cs="Arial"/>
          <w:color w:val="09090B"/>
          <w:lang w:val="ru-RU"/>
        </w:rPr>
        <w:t xml:space="preserve"> </w:t>
      </w:r>
      <w:r w:rsidR="00004751" w:rsidRPr="000B0B9B">
        <w:rPr>
          <w:rFonts w:ascii="Arial" w:eastAsia="Times New Roman" w:hAnsi="Arial" w:cs="Arial"/>
          <w:color w:val="09090B"/>
          <w:lang w:val="ru-RU"/>
        </w:rPr>
        <w:t>докторов т</w:t>
      </w:r>
      <w:r w:rsidR="00AB4EB7" w:rsidRPr="000B0B9B">
        <w:rPr>
          <w:rFonts w:ascii="Arial" w:eastAsia="Times New Roman" w:hAnsi="Arial" w:cs="Arial"/>
          <w:color w:val="09090B"/>
          <w:lang w:val="ru-RU"/>
        </w:rPr>
        <w:t>еолог</w:t>
      </w:r>
      <w:r w:rsidR="00004751" w:rsidRPr="000B0B9B">
        <w:rPr>
          <w:rFonts w:ascii="Arial" w:eastAsia="Times New Roman" w:hAnsi="Arial" w:cs="Arial"/>
          <w:color w:val="09090B"/>
          <w:lang w:val="ru-RU"/>
        </w:rPr>
        <w:t xml:space="preserve">ии </w:t>
      </w:r>
      <w:r w:rsidR="00AB4EB7" w:rsidRPr="000B0B9B">
        <w:rPr>
          <w:rFonts w:ascii="Arial" w:eastAsia="Times New Roman" w:hAnsi="Arial" w:cs="Arial"/>
          <w:color w:val="09090B"/>
          <w:lang w:val="ru-RU"/>
        </w:rPr>
        <w:t>и епископов</w:t>
      </w:r>
      <w:r w:rsidR="00A96572" w:rsidRPr="000B0B9B">
        <w:rPr>
          <w:rFonts w:ascii="Arial" w:eastAsia="Times New Roman" w:hAnsi="Arial" w:cs="Arial"/>
          <w:color w:val="09090B"/>
          <w:lang w:val="ru-RU"/>
        </w:rPr>
        <w:t>,</w:t>
      </w:r>
      <w:r w:rsidR="00AB4EB7" w:rsidRPr="000B0B9B">
        <w:rPr>
          <w:rFonts w:ascii="Arial" w:eastAsia="Times New Roman" w:hAnsi="Arial" w:cs="Arial"/>
          <w:color w:val="09090B"/>
          <w:lang w:val="ru-RU"/>
        </w:rPr>
        <w:t xml:space="preserve"> </w:t>
      </w:r>
      <w:r w:rsidRPr="000B0B9B">
        <w:rPr>
          <w:rFonts w:ascii="Arial" w:eastAsia="Times New Roman" w:hAnsi="Arial" w:cs="Arial"/>
          <w:color w:val="09090B"/>
          <w:lang w:val="ru-RU"/>
        </w:rPr>
        <w:t xml:space="preserve">и только в последнюю очередь мнение </w:t>
      </w:r>
      <w:r w:rsidR="00BD40D3" w:rsidRPr="000B0B9B">
        <w:rPr>
          <w:rFonts w:ascii="Arial" w:eastAsia="Times New Roman" w:hAnsi="Arial" w:cs="Arial"/>
          <w:color w:val="09090B"/>
          <w:lang w:val="ru-RU"/>
        </w:rPr>
        <w:t xml:space="preserve">приходского священника или </w:t>
      </w:r>
      <w:r w:rsidR="005C2404" w:rsidRPr="000B0B9B">
        <w:rPr>
          <w:rFonts w:ascii="Arial" w:eastAsia="Times New Roman" w:hAnsi="Arial" w:cs="Arial"/>
          <w:color w:val="09090B"/>
          <w:lang w:val="ru-RU"/>
        </w:rPr>
        <w:t>интернет-</w:t>
      </w:r>
      <w:r w:rsidR="00BD40D3" w:rsidRPr="000B0B9B">
        <w:rPr>
          <w:rFonts w:ascii="Arial" w:eastAsia="Times New Roman" w:hAnsi="Arial" w:cs="Arial"/>
          <w:color w:val="09090B"/>
          <w:lang w:val="ru-RU"/>
        </w:rPr>
        <w:t>блогера</w:t>
      </w:r>
      <w:r w:rsidRPr="000B0B9B">
        <w:rPr>
          <w:rFonts w:ascii="Arial" w:eastAsia="Times New Roman" w:hAnsi="Arial" w:cs="Arial"/>
          <w:color w:val="09090B"/>
          <w:lang w:val="ru-RU"/>
        </w:rPr>
        <w:t xml:space="preserve">. Эта вертикаль </w:t>
      </w:r>
      <w:r w:rsidR="005C2404" w:rsidRPr="000B0B9B">
        <w:rPr>
          <w:rFonts w:ascii="Arial" w:eastAsia="Times New Roman" w:hAnsi="Arial" w:cs="Arial"/>
          <w:color w:val="09090B"/>
          <w:lang w:val="ru-RU"/>
        </w:rPr>
        <w:t>П</w:t>
      </w:r>
      <w:r w:rsidRPr="000B0B9B">
        <w:rPr>
          <w:rFonts w:ascii="Arial" w:eastAsia="Times New Roman" w:hAnsi="Arial" w:cs="Arial"/>
          <w:color w:val="09090B"/>
          <w:lang w:val="ru-RU"/>
        </w:rPr>
        <w:t>редания</w:t>
      </w:r>
      <w:r w:rsidR="005C2404" w:rsidRPr="000B0B9B">
        <w:rPr>
          <w:rFonts w:ascii="Arial" w:eastAsia="Times New Roman" w:hAnsi="Arial" w:cs="Arial"/>
          <w:color w:val="09090B"/>
          <w:lang w:val="ru-RU"/>
        </w:rPr>
        <w:t xml:space="preserve"> (Традиции)</w:t>
      </w:r>
      <w:r w:rsidRPr="000B0B9B">
        <w:rPr>
          <w:rFonts w:ascii="Arial" w:eastAsia="Times New Roman" w:hAnsi="Arial" w:cs="Arial"/>
          <w:color w:val="09090B"/>
          <w:lang w:val="ru-RU"/>
        </w:rPr>
        <w:t xml:space="preserve"> служит мощным фильтром, который мгновенно отсекает любое частное мнение, идущее вразрез с</w:t>
      </w:r>
      <w:r w:rsidR="00FC6657" w:rsidRPr="000B0B9B">
        <w:rPr>
          <w:rFonts w:ascii="Arial" w:eastAsia="Times New Roman" w:hAnsi="Arial" w:cs="Arial"/>
          <w:color w:val="09090B"/>
          <w:lang w:val="ru-RU"/>
        </w:rPr>
        <w:t xml:space="preserve"> истинным </w:t>
      </w:r>
      <w:r w:rsidRPr="000B0B9B">
        <w:rPr>
          <w:rFonts w:ascii="Arial" w:eastAsia="Times New Roman" w:hAnsi="Arial" w:cs="Arial"/>
          <w:color w:val="09090B"/>
          <w:lang w:val="ru-RU"/>
        </w:rPr>
        <w:t>догматом</w:t>
      </w:r>
      <w:r w:rsidR="006338FF">
        <w:rPr>
          <w:rFonts w:ascii="Arial" w:eastAsia="Times New Roman" w:hAnsi="Arial" w:cs="Arial"/>
          <w:color w:val="09090B"/>
          <w:lang w:val="ru-RU"/>
        </w:rPr>
        <w:t xml:space="preserve"> (</w:t>
      </w:r>
      <w:r w:rsidR="006338FF" w:rsidRPr="005B329A">
        <w:rPr>
          <w:rFonts w:ascii="Arial" w:hAnsi="Arial" w:cs="Arial"/>
          <w:color w:val="000000"/>
          <w:lang w:val="ru-RU"/>
        </w:rPr>
        <w:t>Гейченко</w:t>
      </w:r>
      <w:r w:rsidR="006338FF">
        <w:rPr>
          <w:rFonts w:ascii="Arial" w:hAnsi="Arial" w:cs="Arial"/>
          <w:color w:val="000000"/>
          <w:lang w:val="ru-RU"/>
        </w:rPr>
        <w:t xml:space="preserve"> 2018</w:t>
      </w:r>
      <w:r w:rsidR="006338FF" w:rsidRPr="000B0B9B">
        <w:rPr>
          <w:rFonts w:ascii="Arial" w:eastAsia="Times New Roman" w:hAnsi="Arial" w:cs="Arial"/>
          <w:color w:val="09090B"/>
          <w:lang w:val="ru-RU"/>
        </w:rPr>
        <w:t>:</w:t>
      </w:r>
      <w:r w:rsidR="006338FF">
        <w:rPr>
          <w:rFonts w:ascii="Arial" w:hAnsi="Arial" w:cs="Arial"/>
          <w:color w:val="000000"/>
          <w:lang w:val="ru-RU"/>
        </w:rPr>
        <w:t>42-44</w:t>
      </w:r>
      <w:r w:rsidR="006338FF">
        <w:rPr>
          <w:rFonts w:ascii="Arial" w:eastAsia="Times New Roman" w:hAnsi="Arial" w:cs="Arial"/>
          <w:color w:val="09090B"/>
          <w:lang w:val="ru-RU"/>
        </w:rPr>
        <w:t>)</w:t>
      </w:r>
      <w:r w:rsidRPr="000B0B9B">
        <w:rPr>
          <w:rFonts w:ascii="Arial" w:eastAsia="Times New Roman" w:hAnsi="Arial" w:cs="Arial"/>
          <w:color w:val="09090B"/>
          <w:lang w:val="ru-RU"/>
        </w:rPr>
        <w:t>. В</w:t>
      </w:r>
      <w:r w:rsidR="00A8530A" w:rsidRPr="000B0B9B">
        <w:rPr>
          <w:rFonts w:ascii="Arial" w:eastAsia="Times New Roman" w:hAnsi="Arial" w:cs="Arial"/>
          <w:color w:val="09090B"/>
          <w:lang w:val="ru-RU"/>
        </w:rPr>
        <w:t xml:space="preserve"> нашем </w:t>
      </w:r>
      <w:r w:rsidR="00935FC3" w:rsidRPr="000B0B9B">
        <w:rPr>
          <w:rFonts w:ascii="Arial" w:eastAsia="Times New Roman" w:hAnsi="Arial" w:cs="Arial"/>
          <w:color w:val="09090B"/>
          <w:lang w:val="ru-RU"/>
        </w:rPr>
        <w:t>же</w:t>
      </w:r>
      <w:r w:rsidR="00935FC3" w:rsidRPr="000B0B9B">
        <w:rPr>
          <w:rFonts w:ascii="Arial" w:eastAsia="Times New Roman" w:hAnsi="Arial" w:cs="Arial"/>
          <w:color w:val="09090B"/>
          <w:lang w:val="ru-RU"/>
        </w:rPr>
        <w:t xml:space="preserve"> </w:t>
      </w:r>
      <w:r w:rsidR="00533607" w:rsidRPr="000B0B9B">
        <w:rPr>
          <w:rFonts w:ascii="Arial" w:eastAsia="Times New Roman" w:hAnsi="Arial" w:cs="Arial"/>
          <w:color w:val="09090B"/>
          <w:lang w:val="ru-RU"/>
        </w:rPr>
        <w:t>Евангельском</w:t>
      </w:r>
      <w:r w:rsidR="00A8530A" w:rsidRPr="000B0B9B">
        <w:rPr>
          <w:rFonts w:ascii="Arial" w:eastAsia="Times New Roman" w:hAnsi="Arial" w:cs="Arial"/>
          <w:color w:val="09090B"/>
          <w:lang w:val="ru-RU"/>
        </w:rPr>
        <w:t xml:space="preserve"> движении </w:t>
      </w:r>
      <w:r w:rsidRPr="000B0B9B">
        <w:rPr>
          <w:rFonts w:ascii="Arial" w:eastAsia="Times New Roman" w:hAnsi="Arial" w:cs="Arial"/>
          <w:color w:val="09090B"/>
          <w:lang w:val="ru-RU"/>
        </w:rPr>
        <w:t xml:space="preserve">мы часто видим обратную пирамиду: личность пастора </w:t>
      </w:r>
      <w:r w:rsidR="00A8530A" w:rsidRPr="000B0B9B">
        <w:rPr>
          <w:rFonts w:ascii="Arial" w:eastAsia="Times New Roman" w:hAnsi="Arial" w:cs="Arial"/>
          <w:color w:val="09090B"/>
          <w:lang w:val="ru-RU"/>
        </w:rPr>
        <w:t xml:space="preserve">(блогера) </w:t>
      </w:r>
      <w:r w:rsidRPr="000B0B9B">
        <w:rPr>
          <w:rFonts w:ascii="Arial" w:eastAsia="Times New Roman" w:hAnsi="Arial" w:cs="Arial"/>
          <w:color w:val="09090B"/>
          <w:lang w:val="ru-RU"/>
        </w:rPr>
        <w:t>и его харизма формируют до 95% вероучения конкретной общины. В такой модели исторические символы веры союзов и труды реформаторов прошлого зачастую превращаются в формальность, не имеющую реального веса в повседневной жизни прихожан.</w:t>
      </w:r>
    </w:p>
    <w:p w14:paraId="6F9831F3" w14:textId="5703D6D1" w:rsidR="009B7EF8" w:rsidRPr="000B0B9B" w:rsidRDefault="009B7EF8" w:rsidP="00857191">
      <w:pPr>
        <w:shd w:val="clear" w:color="auto" w:fill="FFFFFF"/>
        <w:jc w:val="both"/>
        <w:rPr>
          <w:rFonts w:ascii="Arial" w:eastAsia="Times New Roman" w:hAnsi="Arial" w:cs="Arial"/>
          <w:color w:val="09090B"/>
          <w:lang w:val="ru-RU"/>
        </w:rPr>
      </w:pPr>
      <w:r w:rsidRPr="000B0B9B">
        <w:rPr>
          <w:rFonts w:ascii="Arial" w:eastAsia="Times New Roman" w:hAnsi="Arial" w:cs="Arial"/>
          <w:color w:val="09090B"/>
          <w:lang w:val="ru-RU"/>
        </w:rPr>
        <w:t>З</w:t>
      </w:r>
      <w:r w:rsidR="00656FCB" w:rsidRPr="000B0B9B">
        <w:rPr>
          <w:rFonts w:ascii="Arial" w:eastAsia="Times New Roman" w:hAnsi="Arial" w:cs="Arial"/>
          <w:color w:val="09090B"/>
          <w:lang w:val="ru-RU"/>
        </w:rPr>
        <w:t xml:space="preserve">десь </w:t>
      </w:r>
      <w:r w:rsidRPr="000B0B9B">
        <w:rPr>
          <w:rFonts w:ascii="Arial" w:eastAsia="Times New Roman" w:hAnsi="Arial" w:cs="Arial"/>
          <w:color w:val="09090B"/>
          <w:lang w:val="ru-RU"/>
        </w:rPr>
        <w:t xml:space="preserve">необходимо подчеркнуть </w:t>
      </w:r>
      <w:r w:rsidR="007F26A7" w:rsidRPr="000B0B9B">
        <w:rPr>
          <w:rFonts w:ascii="Arial" w:eastAsia="Times New Roman" w:hAnsi="Arial" w:cs="Arial"/>
          <w:color w:val="09090B"/>
          <w:lang w:val="ru-RU"/>
        </w:rPr>
        <w:t xml:space="preserve">и </w:t>
      </w:r>
      <w:r w:rsidRPr="000B0B9B">
        <w:rPr>
          <w:rFonts w:ascii="Arial" w:eastAsia="Times New Roman" w:hAnsi="Arial" w:cs="Arial"/>
          <w:color w:val="09090B"/>
          <w:lang w:val="ru-RU"/>
        </w:rPr>
        <w:t xml:space="preserve">принципиальный контраст в </w:t>
      </w:r>
      <w:proofErr w:type="spellStart"/>
      <w:r w:rsidRPr="000B0B9B">
        <w:rPr>
          <w:rFonts w:ascii="Arial" w:eastAsia="Times New Roman" w:hAnsi="Arial" w:cs="Arial"/>
          <w:color w:val="09090B"/>
          <w:lang w:val="ru-RU"/>
        </w:rPr>
        <w:t>экклезиологическом</w:t>
      </w:r>
      <w:proofErr w:type="spellEnd"/>
      <w:r w:rsidRPr="000B0B9B">
        <w:rPr>
          <w:rFonts w:ascii="Arial" w:eastAsia="Times New Roman" w:hAnsi="Arial" w:cs="Arial"/>
          <w:color w:val="09090B"/>
          <w:lang w:val="ru-RU"/>
        </w:rPr>
        <w:t xml:space="preserve"> сознании</w:t>
      </w:r>
      <w:r w:rsidR="00A94052" w:rsidRPr="000B0B9B">
        <w:rPr>
          <w:rFonts w:ascii="Arial" w:eastAsia="Times New Roman" w:hAnsi="Arial" w:cs="Arial"/>
          <w:color w:val="09090B"/>
          <w:lang w:val="ru-RU"/>
        </w:rPr>
        <w:t xml:space="preserve"> верующих</w:t>
      </w:r>
      <w:r w:rsidRPr="000B0B9B">
        <w:rPr>
          <w:rFonts w:ascii="Arial" w:eastAsia="Times New Roman" w:hAnsi="Arial" w:cs="Arial"/>
          <w:color w:val="09090B"/>
          <w:lang w:val="ru-RU"/>
        </w:rPr>
        <w:t xml:space="preserve">: если в </w:t>
      </w:r>
      <w:r w:rsidR="007B59AC" w:rsidRPr="000B0B9B">
        <w:rPr>
          <w:rFonts w:ascii="Arial" w:eastAsia="Times New Roman" w:hAnsi="Arial" w:cs="Arial"/>
          <w:color w:val="09090B"/>
          <w:lang w:val="ru-RU"/>
        </w:rPr>
        <w:t>Православии</w:t>
      </w:r>
      <w:r w:rsidRPr="000B0B9B">
        <w:rPr>
          <w:rFonts w:ascii="Arial" w:eastAsia="Times New Roman" w:hAnsi="Arial" w:cs="Arial"/>
          <w:color w:val="09090B"/>
          <w:lang w:val="ru-RU"/>
        </w:rPr>
        <w:t xml:space="preserve"> и </w:t>
      </w:r>
      <w:r w:rsidR="007B59AC" w:rsidRPr="000B0B9B">
        <w:rPr>
          <w:rFonts w:ascii="Arial" w:eastAsia="Times New Roman" w:hAnsi="Arial" w:cs="Arial"/>
          <w:color w:val="09090B"/>
          <w:lang w:val="ru-RU"/>
        </w:rPr>
        <w:t>Католицизме</w:t>
      </w:r>
      <w:r w:rsidRPr="000B0B9B">
        <w:rPr>
          <w:rFonts w:ascii="Arial" w:eastAsia="Times New Roman" w:hAnsi="Arial" w:cs="Arial"/>
          <w:color w:val="09090B"/>
          <w:lang w:val="ru-RU"/>
        </w:rPr>
        <w:t xml:space="preserve"> защита догматической Истины осознаётся как прямая и неотъемлемая обязанность всей Церкви — от мирянина до епископа, — то в современном </w:t>
      </w:r>
      <w:r w:rsidR="007B59AC" w:rsidRPr="000B0B9B">
        <w:rPr>
          <w:rFonts w:ascii="Arial" w:eastAsia="Times New Roman" w:hAnsi="Arial" w:cs="Arial"/>
          <w:color w:val="09090B"/>
          <w:lang w:val="ru-RU"/>
        </w:rPr>
        <w:t>Е</w:t>
      </w:r>
      <w:r w:rsidRPr="000B0B9B">
        <w:rPr>
          <w:rFonts w:ascii="Arial" w:eastAsia="Times New Roman" w:hAnsi="Arial" w:cs="Arial"/>
          <w:color w:val="09090B"/>
          <w:lang w:val="ru-RU"/>
        </w:rPr>
        <w:t xml:space="preserve">вангельском движении наблюдается тревожное смещение приоритетов. </w:t>
      </w:r>
      <w:proofErr w:type="spellStart"/>
      <w:r w:rsidRPr="000B0B9B">
        <w:rPr>
          <w:rFonts w:ascii="Arial" w:eastAsia="Times New Roman" w:hAnsi="Arial" w:cs="Arial"/>
          <w:color w:val="09090B"/>
          <w:lang w:val="ru-RU"/>
        </w:rPr>
        <w:t>Донатистский</w:t>
      </w:r>
      <w:proofErr w:type="spellEnd"/>
      <w:r w:rsidRPr="000B0B9B">
        <w:rPr>
          <w:rFonts w:ascii="Arial" w:eastAsia="Times New Roman" w:hAnsi="Arial" w:cs="Arial"/>
          <w:color w:val="09090B"/>
          <w:lang w:val="ru-RU"/>
        </w:rPr>
        <w:t xml:space="preserve"> раскол, затрагивающий</w:t>
      </w:r>
      <w:r w:rsidR="009D0151" w:rsidRPr="000B0B9B">
        <w:rPr>
          <w:rFonts w:ascii="Arial" w:eastAsia="Times New Roman" w:hAnsi="Arial" w:cs="Arial"/>
          <w:color w:val="09090B"/>
          <w:lang w:val="ru-RU"/>
        </w:rPr>
        <w:t xml:space="preserve"> по своей природе</w:t>
      </w:r>
      <w:r w:rsidRPr="000B0B9B">
        <w:rPr>
          <w:rFonts w:ascii="Arial" w:eastAsia="Times New Roman" w:hAnsi="Arial" w:cs="Arial"/>
          <w:color w:val="09090B"/>
          <w:lang w:val="ru-RU"/>
        </w:rPr>
        <w:t xml:space="preserve"> саму </w:t>
      </w:r>
      <w:r w:rsidR="00140FC1" w:rsidRPr="000B0B9B">
        <w:rPr>
          <w:rFonts w:ascii="Arial" w:eastAsia="Times New Roman" w:hAnsi="Arial" w:cs="Arial"/>
          <w:color w:val="09090B"/>
          <w:lang w:val="ru-RU"/>
        </w:rPr>
        <w:t xml:space="preserve">догматическую </w:t>
      </w:r>
      <w:r w:rsidRPr="000B0B9B">
        <w:rPr>
          <w:rFonts w:ascii="Arial" w:eastAsia="Times New Roman" w:hAnsi="Arial" w:cs="Arial"/>
          <w:color w:val="09090B"/>
          <w:lang w:val="ru-RU"/>
        </w:rPr>
        <w:t xml:space="preserve">сущность Церкви, оказывается на периферии внимания, уступая место обсуждению резонансных, но вторичных по своей природе моральных и сексуальных скандалов. Это свидетельствует не только о кризисе богословского различения, но и о глубокой деформации </w:t>
      </w:r>
      <w:r w:rsidR="00AC05C2" w:rsidRPr="000B0B9B">
        <w:rPr>
          <w:rFonts w:ascii="Arial" w:eastAsia="Times New Roman" w:hAnsi="Arial" w:cs="Arial"/>
          <w:color w:val="09090B"/>
          <w:lang w:val="ru-RU"/>
        </w:rPr>
        <w:t>церковной</w:t>
      </w:r>
      <w:r w:rsidRPr="000B0B9B">
        <w:rPr>
          <w:rFonts w:ascii="Arial" w:eastAsia="Times New Roman" w:hAnsi="Arial" w:cs="Arial"/>
          <w:color w:val="09090B"/>
          <w:lang w:val="ru-RU"/>
        </w:rPr>
        <w:t xml:space="preserve"> </w:t>
      </w:r>
      <w:r w:rsidR="0071186C" w:rsidRPr="000B0B9B">
        <w:rPr>
          <w:rFonts w:ascii="Arial" w:eastAsia="Times New Roman" w:hAnsi="Arial" w:cs="Arial"/>
          <w:color w:val="09090B"/>
          <w:lang w:val="ru-RU"/>
        </w:rPr>
        <w:t>жизни</w:t>
      </w:r>
      <w:r w:rsidRPr="000B0B9B">
        <w:rPr>
          <w:rFonts w:ascii="Arial" w:eastAsia="Times New Roman" w:hAnsi="Arial" w:cs="Arial"/>
          <w:color w:val="09090B"/>
          <w:lang w:val="ru-RU"/>
        </w:rPr>
        <w:t xml:space="preserve">, </w:t>
      </w:r>
      <w:r w:rsidR="005A6ED5" w:rsidRPr="000B0B9B">
        <w:rPr>
          <w:rFonts w:ascii="Arial" w:eastAsia="Times New Roman" w:hAnsi="Arial" w:cs="Arial"/>
          <w:color w:val="09090B"/>
          <w:lang w:val="ru-RU"/>
        </w:rPr>
        <w:t xml:space="preserve">в </w:t>
      </w:r>
      <w:r w:rsidR="007B7953" w:rsidRPr="000B0B9B">
        <w:rPr>
          <w:rFonts w:ascii="Arial" w:eastAsia="Times New Roman" w:hAnsi="Arial" w:cs="Arial"/>
          <w:color w:val="09090B"/>
          <w:lang w:val="ru-RU"/>
        </w:rPr>
        <w:t>которой</w:t>
      </w:r>
      <w:r w:rsidR="005A6ED5" w:rsidRPr="000B0B9B">
        <w:rPr>
          <w:rFonts w:ascii="Arial" w:eastAsia="Times New Roman" w:hAnsi="Arial" w:cs="Arial"/>
          <w:color w:val="09090B"/>
          <w:lang w:val="ru-RU"/>
        </w:rPr>
        <w:t xml:space="preserve"> </w:t>
      </w:r>
      <w:r w:rsidRPr="000B0B9B">
        <w:rPr>
          <w:rFonts w:ascii="Arial" w:eastAsia="Times New Roman" w:hAnsi="Arial" w:cs="Arial"/>
          <w:color w:val="09090B"/>
          <w:lang w:val="ru-RU"/>
        </w:rPr>
        <w:t xml:space="preserve">догматическая истина перестаёт быть центром </w:t>
      </w:r>
      <w:r w:rsidR="00D0362A" w:rsidRPr="000B0B9B">
        <w:rPr>
          <w:rFonts w:ascii="Arial" w:eastAsia="Times New Roman" w:hAnsi="Arial" w:cs="Arial"/>
          <w:color w:val="09090B"/>
          <w:lang w:val="ru-RU"/>
        </w:rPr>
        <w:t>вероучительных наставлений и проповеди</w:t>
      </w:r>
      <w:r w:rsidRPr="000B0B9B">
        <w:rPr>
          <w:rFonts w:ascii="Arial" w:eastAsia="Times New Roman" w:hAnsi="Arial" w:cs="Arial"/>
          <w:color w:val="09090B"/>
          <w:lang w:val="ru-RU"/>
        </w:rPr>
        <w:t xml:space="preserve">. В результате Протестантская Церковь всё более фрагментируется не вокруг исповедания </w:t>
      </w:r>
      <w:r w:rsidR="004926FF" w:rsidRPr="000B0B9B">
        <w:rPr>
          <w:rFonts w:ascii="Arial" w:eastAsia="Times New Roman" w:hAnsi="Arial" w:cs="Arial"/>
          <w:color w:val="09090B"/>
          <w:lang w:val="ru-RU"/>
        </w:rPr>
        <w:t>И</w:t>
      </w:r>
      <w:r w:rsidRPr="000B0B9B">
        <w:rPr>
          <w:rFonts w:ascii="Arial" w:eastAsia="Times New Roman" w:hAnsi="Arial" w:cs="Arial"/>
          <w:color w:val="09090B"/>
          <w:lang w:val="ru-RU"/>
        </w:rPr>
        <w:t>стины, а вокруг медийного влияния отдельных фигур, превращаясь в совокупность аудиторий, собранных вокруг харизмати</w:t>
      </w:r>
      <w:r w:rsidR="007A4BCD" w:rsidRPr="000B0B9B">
        <w:rPr>
          <w:rFonts w:ascii="Arial" w:eastAsia="Times New Roman" w:hAnsi="Arial" w:cs="Arial"/>
          <w:color w:val="09090B"/>
          <w:lang w:val="ru-RU"/>
        </w:rPr>
        <w:t>чны</w:t>
      </w:r>
      <w:r w:rsidRPr="000B0B9B">
        <w:rPr>
          <w:rFonts w:ascii="Arial" w:eastAsia="Times New Roman" w:hAnsi="Arial" w:cs="Arial"/>
          <w:color w:val="09090B"/>
          <w:lang w:val="ru-RU"/>
        </w:rPr>
        <w:t xml:space="preserve">х, но нередко богословски несостоятельных блогеров. Тем самым формируется новая квази-традиция, в которой авторитет </w:t>
      </w:r>
      <w:r w:rsidR="00E62977" w:rsidRPr="000B0B9B">
        <w:rPr>
          <w:rFonts w:ascii="Arial" w:eastAsia="Times New Roman" w:hAnsi="Arial" w:cs="Arial"/>
          <w:color w:val="09090B"/>
          <w:lang w:val="ru-RU"/>
        </w:rPr>
        <w:t xml:space="preserve">вероучительных утверждений </w:t>
      </w:r>
      <w:r w:rsidRPr="000B0B9B">
        <w:rPr>
          <w:rFonts w:ascii="Arial" w:eastAsia="Times New Roman" w:hAnsi="Arial" w:cs="Arial"/>
          <w:color w:val="09090B"/>
          <w:lang w:val="ru-RU"/>
        </w:rPr>
        <w:t xml:space="preserve">определяется не преемством </w:t>
      </w:r>
      <w:r w:rsidR="00FE4BD1" w:rsidRPr="000B0B9B">
        <w:rPr>
          <w:rFonts w:ascii="Arial" w:eastAsia="Times New Roman" w:hAnsi="Arial" w:cs="Arial"/>
          <w:color w:val="09090B"/>
          <w:lang w:val="ru-RU"/>
        </w:rPr>
        <w:t>И</w:t>
      </w:r>
      <w:r w:rsidRPr="000B0B9B">
        <w:rPr>
          <w:rFonts w:ascii="Arial" w:eastAsia="Times New Roman" w:hAnsi="Arial" w:cs="Arial"/>
          <w:color w:val="09090B"/>
          <w:lang w:val="ru-RU"/>
        </w:rPr>
        <w:t>стины, а количеством последователей</w:t>
      </w:r>
      <w:r w:rsidR="00FE4BD1" w:rsidRPr="000B0B9B">
        <w:rPr>
          <w:rFonts w:ascii="Arial" w:eastAsia="Times New Roman" w:hAnsi="Arial" w:cs="Arial"/>
          <w:color w:val="09090B"/>
          <w:lang w:val="ru-RU"/>
        </w:rPr>
        <w:t>-</w:t>
      </w:r>
      <w:proofErr w:type="spellStart"/>
      <w:r w:rsidR="00FE4BD1" w:rsidRPr="000B0B9B">
        <w:rPr>
          <w:rFonts w:ascii="Arial" w:eastAsia="Times New Roman" w:hAnsi="Arial" w:cs="Arial"/>
          <w:color w:val="09090B"/>
          <w:lang w:val="ru-RU"/>
        </w:rPr>
        <w:t>фолловеров</w:t>
      </w:r>
      <w:proofErr w:type="spellEnd"/>
      <w:r w:rsidRPr="000B0B9B">
        <w:rPr>
          <w:rFonts w:ascii="Arial" w:eastAsia="Times New Roman" w:hAnsi="Arial" w:cs="Arial"/>
          <w:color w:val="09090B"/>
          <w:lang w:val="ru-RU"/>
        </w:rPr>
        <w:t xml:space="preserve">, </w:t>
      </w:r>
      <w:r w:rsidR="00113CA4" w:rsidRPr="000B0B9B">
        <w:rPr>
          <w:rFonts w:ascii="Arial" w:eastAsia="Times New Roman" w:hAnsi="Arial" w:cs="Arial"/>
          <w:color w:val="09090B"/>
          <w:lang w:val="ru-RU"/>
        </w:rPr>
        <w:t>для которых</w:t>
      </w:r>
      <w:r w:rsidRPr="000B0B9B">
        <w:rPr>
          <w:rFonts w:ascii="Arial" w:eastAsia="Times New Roman" w:hAnsi="Arial" w:cs="Arial"/>
          <w:color w:val="09090B"/>
          <w:lang w:val="ru-RU"/>
        </w:rPr>
        <w:t xml:space="preserve"> голос </w:t>
      </w:r>
      <w:r w:rsidR="00FE4BD1" w:rsidRPr="000B0B9B">
        <w:rPr>
          <w:rFonts w:ascii="Arial" w:eastAsia="Times New Roman" w:hAnsi="Arial" w:cs="Arial"/>
          <w:color w:val="09090B"/>
          <w:lang w:val="ru-RU"/>
        </w:rPr>
        <w:t>апостольско</w:t>
      </w:r>
      <w:r w:rsidR="00ED4C09" w:rsidRPr="000B0B9B">
        <w:rPr>
          <w:rFonts w:ascii="Arial" w:eastAsia="Times New Roman" w:hAnsi="Arial" w:cs="Arial"/>
          <w:color w:val="09090B"/>
          <w:lang w:val="ru-RU"/>
        </w:rPr>
        <w:t>го</w:t>
      </w:r>
      <w:r w:rsidR="00FE4BD1" w:rsidRPr="000B0B9B">
        <w:rPr>
          <w:rFonts w:ascii="Arial" w:eastAsia="Times New Roman" w:hAnsi="Arial" w:cs="Arial"/>
          <w:color w:val="09090B"/>
          <w:lang w:val="ru-RU"/>
        </w:rPr>
        <w:t xml:space="preserve"> </w:t>
      </w:r>
      <w:r w:rsidR="00ED4C09" w:rsidRPr="000B0B9B">
        <w:rPr>
          <w:rFonts w:ascii="Arial" w:eastAsia="Times New Roman" w:hAnsi="Arial" w:cs="Arial"/>
          <w:color w:val="09090B"/>
          <w:lang w:val="ru-RU"/>
        </w:rPr>
        <w:t>свидетельства</w:t>
      </w:r>
      <w:r w:rsidRPr="000B0B9B">
        <w:rPr>
          <w:rFonts w:ascii="Arial" w:eastAsia="Times New Roman" w:hAnsi="Arial" w:cs="Arial"/>
          <w:color w:val="09090B"/>
          <w:lang w:val="ru-RU"/>
        </w:rPr>
        <w:t xml:space="preserve"> подменяется </w:t>
      </w:r>
      <w:r w:rsidR="001A7145" w:rsidRPr="000B0B9B">
        <w:rPr>
          <w:rFonts w:ascii="Arial" w:eastAsia="Times New Roman" w:hAnsi="Arial" w:cs="Arial"/>
          <w:color w:val="09090B"/>
          <w:lang w:val="ru-RU"/>
        </w:rPr>
        <w:t>дилетантским</w:t>
      </w:r>
      <w:r w:rsidR="003D67FF" w:rsidRPr="000B0B9B">
        <w:rPr>
          <w:rFonts w:ascii="Arial" w:eastAsia="Times New Roman" w:hAnsi="Arial" w:cs="Arial"/>
          <w:color w:val="09090B"/>
          <w:lang w:val="ru-RU"/>
        </w:rPr>
        <w:t xml:space="preserve"> </w:t>
      </w:r>
      <w:r w:rsidRPr="000B0B9B">
        <w:rPr>
          <w:rFonts w:ascii="Arial" w:eastAsia="Times New Roman" w:hAnsi="Arial" w:cs="Arial"/>
          <w:color w:val="09090B"/>
          <w:lang w:val="ru-RU"/>
        </w:rPr>
        <w:t>шумом цифрового мнения.</w:t>
      </w:r>
    </w:p>
    <w:p w14:paraId="029D610C" w14:textId="76F237DC" w:rsidR="00281150" w:rsidRPr="000B0B9B" w:rsidRDefault="00281150" w:rsidP="00857191">
      <w:pPr>
        <w:shd w:val="clear" w:color="auto" w:fill="FFFFFF"/>
        <w:jc w:val="both"/>
        <w:rPr>
          <w:rFonts w:ascii="Arial" w:eastAsia="Times New Roman" w:hAnsi="Arial" w:cs="Arial"/>
          <w:color w:val="09090B"/>
          <w:lang w:val="ru-RU"/>
        </w:rPr>
      </w:pPr>
      <w:r w:rsidRPr="000B0B9B">
        <w:rPr>
          <w:rFonts w:ascii="Arial" w:eastAsia="Times New Roman" w:hAnsi="Arial" w:cs="Arial"/>
          <w:color w:val="09090B"/>
          <w:lang w:val="ru-RU"/>
        </w:rPr>
        <w:t xml:space="preserve">Современный спор о </w:t>
      </w:r>
      <w:proofErr w:type="spellStart"/>
      <w:r w:rsidRPr="000B0B9B">
        <w:rPr>
          <w:rFonts w:ascii="Arial" w:eastAsia="Times New Roman" w:hAnsi="Arial" w:cs="Arial"/>
          <w:color w:val="09090B"/>
          <w:lang w:val="ru-RU"/>
        </w:rPr>
        <w:t>донатизме</w:t>
      </w:r>
      <w:proofErr w:type="spellEnd"/>
      <w:r w:rsidRPr="000B0B9B">
        <w:rPr>
          <w:rFonts w:ascii="Arial" w:eastAsia="Times New Roman" w:hAnsi="Arial" w:cs="Arial"/>
          <w:color w:val="09090B"/>
          <w:lang w:val="ru-RU"/>
        </w:rPr>
        <w:t xml:space="preserve"> </w:t>
      </w:r>
      <w:r w:rsidR="002B0C29" w:rsidRPr="00E91251">
        <w:rPr>
          <w:rFonts w:ascii="Arial" w:eastAsia="Times New Roman" w:hAnsi="Arial" w:cs="Arial"/>
          <w:color w:val="09090B"/>
          <w:lang w:val="ru-RU"/>
        </w:rPr>
        <w:t>—</w:t>
      </w:r>
      <w:r w:rsidR="002B0C29" w:rsidRPr="000B0B9B">
        <w:rPr>
          <w:rFonts w:ascii="Arial" w:eastAsia="Times New Roman" w:hAnsi="Arial" w:cs="Arial"/>
          <w:color w:val="09090B"/>
          <w:lang w:val="ru-RU"/>
        </w:rPr>
        <w:t xml:space="preserve"> </w:t>
      </w:r>
      <w:r w:rsidRPr="000B0B9B">
        <w:rPr>
          <w:rFonts w:ascii="Arial" w:eastAsia="Times New Roman" w:hAnsi="Arial" w:cs="Arial"/>
          <w:color w:val="09090B"/>
          <w:lang w:val="ru-RU"/>
        </w:rPr>
        <w:t xml:space="preserve">это </w:t>
      </w:r>
      <w:r w:rsidR="002B0C29" w:rsidRPr="000B0B9B">
        <w:rPr>
          <w:rFonts w:ascii="Arial" w:eastAsia="Times New Roman" w:hAnsi="Arial" w:cs="Arial"/>
          <w:color w:val="09090B"/>
          <w:lang w:val="ru-RU"/>
        </w:rPr>
        <w:t xml:space="preserve">столкновение двух принципиально разных типов религиозности: медийного «сектантства ярлыков» и глубокой </w:t>
      </w:r>
      <w:r w:rsidR="002B0C29" w:rsidRPr="000B0B9B">
        <w:rPr>
          <w:rFonts w:ascii="Arial" w:eastAsia="Times New Roman" w:hAnsi="Arial" w:cs="Arial"/>
          <w:color w:val="09090B"/>
          <w:lang w:val="ru-RU"/>
        </w:rPr>
        <w:t>и вдумчивой богословской т</w:t>
      </w:r>
      <w:r w:rsidR="002B0C29" w:rsidRPr="000B0B9B">
        <w:rPr>
          <w:rFonts w:ascii="Arial" w:eastAsia="Times New Roman" w:hAnsi="Arial" w:cs="Arial"/>
          <w:color w:val="09090B"/>
          <w:lang w:val="ru-RU"/>
        </w:rPr>
        <w:t>радиции</w:t>
      </w:r>
      <w:r w:rsidR="002B0C29" w:rsidRPr="000B0B9B">
        <w:rPr>
          <w:rFonts w:ascii="Arial" w:eastAsia="Times New Roman" w:hAnsi="Arial" w:cs="Arial"/>
          <w:color w:val="09090B"/>
          <w:lang w:val="ru-RU"/>
        </w:rPr>
        <w:t xml:space="preserve"> Церкви</w:t>
      </w:r>
      <w:r w:rsidR="002B0C29" w:rsidRPr="000B0B9B">
        <w:rPr>
          <w:rFonts w:ascii="Arial" w:eastAsia="Times New Roman" w:hAnsi="Arial" w:cs="Arial"/>
          <w:color w:val="09090B"/>
          <w:lang w:val="ru-RU"/>
        </w:rPr>
        <w:t>.</w:t>
      </w:r>
      <w:r w:rsidR="002B0C29" w:rsidRPr="000B0B9B">
        <w:rPr>
          <w:rFonts w:ascii="Arial" w:eastAsia="Times New Roman" w:hAnsi="Arial" w:cs="Arial"/>
          <w:color w:val="09090B"/>
          <w:lang w:val="ru-RU"/>
        </w:rPr>
        <w:t xml:space="preserve"> </w:t>
      </w:r>
      <w:r w:rsidR="002B0C29" w:rsidRPr="000B0B9B">
        <w:rPr>
          <w:rFonts w:ascii="Arial" w:eastAsia="Times New Roman" w:hAnsi="Arial" w:cs="Arial"/>
          <w:color w:val="09090B"/>
          <w:lang w:val="ru-RU"/>
        </w:rPr>
        <w:t>Когда оппонента называют «психом»</w:t>
      </w:r>
      <w:r w:rsidR="002B0C29" w:rsidRPr="000B0B9B">
        <w:rPr>
          <w:rFonts w:ascii="Arial" w:eastAsia="Times New Roman" w:hAnsi="Arial" w:cs="Arial"/>
          <w:color w:val="09090B"/>
          <w:lang w:val="ru-RU"/>
        </w:rPr>
        <w:t xml:space="preserve"> или </w:t>
      </w:r>
      <w:r w:rsidR="002B0C29" w:rsidRPr="000B0B9B">
        <w:rPr>
          <w:rFonts w:ascii="Arial" w:eastAsia="Times New Roman" w:hAnsi="Arial" w:cs="Arial"/>
          <w:color w:val="09090B"/>
          <w:lang w:val="ru-RU"/>
        </w:rPr>
        <w:lastRenderedPageBreak/>
        <w:t>«докторской колбасой»</w:t>
      </w:r>
      <w:r w:rsidR="002B0C29" w:rsidRPr="000B0B9B">
        <w:rPr>
          <w:rFonts w:ascii="Arial" w:eastAsia="Times New Roman" w:hAnsi="Arial" w:cs="Arial"/>
          <w:color w:val="09090B"/>
          <w:lang w:val="ru-RU"/>
        </w:rPr>
        <w:t xml:space="preserve">, его лишают права на </w:t>
      </w:r>
      <w:r w:rsidR="002B0C29" w:rsidRPr="000B0B9B">
        <w:rPr>
          <w:rFonts w:ascii="Arial" w:eastAsia="Times New Roman" w:hAnsi="Arial" w:cs="Arial"/>
          <w:i/>
          <w:iCs/>
          <w:color w:val="09090B"/>
        </w:rPr>
        <w:t>Logos</w:t>
      </w:r>
      <w:r w:rsidR="002B0C29" w:rsidRPr="000B0B9B">
        <w:rPr>
          <w:rFonts w:ascii="Arial" w:eastAsia="Times New Roman" w:hAnsi="Arial" w:cs="Arial"/>
          <w:color w:val="09090B"/>
          <w:lang w:val="ru-RU"/>
        </w:rPr>
        <w:t xml:space="preserve"> (разумное слово). Это удобная позиция для тех, кто проиграл богословский спор: «Зачем нам отвечать на его тезисы о </w:t>
      </w:r>
      <w:proofErr w:type="spellStart"/>
      <w:r w:rsidR="002B0C29" w:rsidRPr="000B0B9B">
        <w:rPr>
          <w:rFonts w:ascii="Arial" w:eastAsia="Times New Roman" w:hAnsi="Arial" w:cs="Arial"/>
          <w:color w:val="09090B"/>
          <w:lang w:val="ru-RU"/>
        </w:rPr>
        <w:t>донатизме</w:t>
      </w:r>
      <w:proofErr w:type="spellEnd"/>
      <w:r w:rsidR="002B0C29" w:rsidRPr="000B0B9B">
        <w:rPr>
          <w:rFonts w:ascii="Arial" w:eastAsia="Times New Roman" w:hAnsi="Arial" w:cs="Arial"/>
          <w:color w:val="09090B"/>
          <w:lang w:val="ru-RU"/>
        </w:rPr>
        <w:t>, если он "шизофреник"?». Это превращает христианскую дискуссию в психиатрическую карательную клинику, что является абсолютным позором для верующего человека.</w:t>
      </w:r>
      <w:r w:rsidR="002B0C29" w:rsidRPr="000B0B9B">
        <w:rPr>
          <w:rFonts w:ascii="Arial" w:eastAsia="Times New Roman" w:hAnsi="Arial" w:cs="Arial"/>
          <w:color w:val="09090B"/>
          <w:lang w:val="ru-RU"/>
        </w:rPr>
        <w:t xml:space="preserve"> </w:t>
      </w:r>
      <w:r w:rsidR="002B0C29" w:rsidRPr="000B0B9B">
        <w:rPr>
          <w:rFonts w:ascii="Arial" w:eastAsia="Times New Roman" w:hAnsi="Arial" w:cs="Arial"/>
          <w:color w:val="09090B"/>
          <w:lang w:val="ru-RU"/>
        </w:rPr>
        <w:t xml:space="preserve">Пока мы живем в штиле, нам кажется, что нашего личного фонарика (субъективного толкования) достаточно, чтобы </w:t>
      </w:r>
      <w:r w:rsidR="000A4F99" w:rsidRPr="000B0B9B">
        <w:rPr>
          <w:rFonts w:ascii="Arial" w:eastAsia="Times New Roman" w:hAnsi="Arial" w:cs="Arial"/>
          <w:color w:val="09090B"/>
          <w:lang w:val="ru-RU"/>
        </w:rPr>
        <w:t xml:space="preserve">освещать </w:t>
      </w:r>
      <w:r w:rsidR="002B0C29" w:rsidRPr="000B0B9B">
        <w:rPr>
          <w:rFonts w:ascii="Arial" w:eastAsia="Times New Roman" w:hAnsi="Arial" w:cs="Arial"/>
          <w:color w:val="09090B"/>
          <w:lang w:val="ru-RU"/>
        </w:rPr>
        <w:t>путь</w:t>
      </w:r>
      <w:r w:rsidR="000A4F99" w:rsidRPr="000B0B9B">
        <w:rPr>
          <w:rFonts w:ascii="Arial" w:eastAsia="Times New Roman" w:hAnsi="Arial" w:cs="Arial"/>
          <w:color w:val="09090B"/>
          <w:lang w:val="ru-RU"/>
        </w:rPr>
        <w:t xml:space="preserve"> веры</w:t>
      </w:r>
      <w:r w:rsidR="002B0C29" w:rsidRPr="000B0B9B">
        <w:rPr>
          <w:rFonts w:ascii="Arial" w:eastAsia="Times New Roman" w:hAnsi="Arial" w:cs="Arial"/>
          <w:color w:val="09090B"/>
          <w:lang w:val="ru-RU"/>
        </w:rPr>
        <w:t>. Но когда налетает шторм реальной, агрессивной ереси, этот фонарик гаснет, и мы понимаем: нам нужен Маяк</w:t>
      </w:r>
      <w:r w:rsidR="000A4F99" w:rsidRPr="000B0B9B">
        <w:rPr>
          <w:rFonts w:ascii="Arial" w:eastAsia="Times New Roman" w:hAnsi="Arial" w:cs="Arial"/>
          <w:color w:val="09090B"/>
          <w:lang w:val="ru-RU"/>
        </w:rPr>
        <w:t xml:space="preserve"> Истины</w:t>
      </w:r>
      <w:r w:rsidR="002B0C29" w:rsidRPr="000B0B9B">
        <w:rPr>
          <w:rFonts w:ascii="Arial" w:eastAsia="Times New Roman" w:hAnsi="Arial" w:cs="Arial"/>
          <w:color w:val="09090B"/>
          <w:lang w:val="ru-RU"/>
        </w:rPr>
        <w:t>.</w:t>
      </w:r>
      <w:r w:rsidR="000A4F99" w:rsidRPr="000B0B9B">
        <w:rPr>
          <w:rFonts w:ascii="Arial" w:eastAsia="Times New Roman" w:hAnsi="Arial" w:cs="Arial"/>
          <w:color w:val="09090B"/>
          <w:lang w:val="ru-RU"/>
        </w:rPr>
        <w:t xml:space="preserve"> </w:t>
      </w:r>
      <w:r w:rsidR="000A4F99" w:rsidRPr="000B0B9B">
        <w:rPr>
          <w:rFonts w:ascii="Arial" w:eastAsia="Times New Roman" w:hAnsi="Arial" w:cs="Arial"/>
          <w:color w:val="09090B"/>
          <w:lang w:val="ru-RU"/>
        </w:rPr>
        <w:t xml:space="preserve">В этой связи значение работы В. </w:t>
      </w:r>
      <w:proofErr w:type="spellStart"/>
      <w:r w:rsidR="000A4F99" w:rsidRPr="000B0B9B">
        <w:rPr>
          <w:rFonts w:ascii="Arial" w:eastAsia="Times New Roman" w:hAnsi="Arial" w:cs="Arial"/>
          <w:color w:val="09090B"/>
          <w:lang w:val="ru-RU"/>
        </w:rPr>
        <w:t>Лосского</w:t>
      </w:r>
      <w:proofErr w:type="spellEnd"/>
      <w:r w:rsidR="000A4F99" w:rsidRPr="000B0B9B">
        <w:rPr>
          <w:rFonts w:ascii="Arial" w:eastAsia="Times New Roman" w:hAnsi="Arial" w:cs="Arial"/>
          <w:color w:val="09090B"/>
          <w:lang w:val="ru-RU"/>
        </w:rPr>
        <w:t xml:space="preserve"> «Предание и предания» для нас (протестантов) сегодня в том, что она возвращает нас к объективности и разумности</w:t>
      </w:r>
      <w:r w:rsidR="000A4F99" w:rsidRPr="000B0B9B">
        <w:rPr>
          <w:rFonts w:ascii="Arial" w:eastAsia="Times New Roman" w:hAnsi="Arial" w:cs="Arial"/>
          <w:color w:val="09090B"/>
          <w:lang w:val="ru-RU"/>
        </w:rPr>
        <w:t>, выступая для на как:</w:t>
      </w:r>
    </w:p>
    <w:p w14:paraId="07FE9B3D" w14:textId="5A5DA106" w:rsidR="00E91251" w:rsidRPr="00E91251" w:rsidRDefault="00E91251" w:rsidP="00935FC3">
      <w:pPr>
        <w:numPr>
          <w:ilvl w:val="0"/>
          <w:numId w:val="9"/>
        </w:numPr>
        <w:shd w:val="clear" w:color="auto" w:fill="FFFFFF"/>
        <w:jc w:val="both"/>
        <w:rPr>
          <w:rFonts w:ascii="Arial" w:eastAsia="Times New Roman" w:hAnsi="Arial" w:cs="Arial"/>
          <w:color w:val="0F1115"/>
          <w:shd w:val="clear" w:color="auto" w:fill="FFFFFF"/>
          <w:lang w:val="ru-RU"/>
        </w:rPr>
      </w:pPr>
      <w:r w:rsidRPr="00E91251">
        <w:rPr>
          <w:rFonts w:ascii="Arial" w:eastAsia="Times New Roman" w:hAnsi="Arial" w:cs="Arial"/>
          <w:color w:val="09090B"/>
          <w:lang w:val="ru-RU"/>
        </w:rPr>
        <w:t>Лекарство от «</w:t>
      </w:r>
      <w:proofErr w:type="spellStart"/>
      <w:r w:rsidRPr="00E91251">
        <w:rPr>
          <w:rFonts w:ascii="Arial" w:eastAsia="Times New Roman" w:hAnsi="Arial" w:cs="Arial"/>
          <w:color w:val="09090B"/>
          <w:lang w:val="ru-RU"/>
        </w:rPr>
        <w:t>истолковательного</w:t>
      </w:r>
      <w:proofErr w:type="spellEnd"/>
      <w:r w:rsidRPr="00E91251">
        <w:rPr>
          <w:rFonts w:ascii="Arial" w:eastAsia="Times New Roman" w:hAnsi="Arial" w:cs="Arial"/>
          <w:color w:val="09090B"/>
          <w:lang w:val="ru-RU"/>
        </w:rPr>
        <w:t xml:space="preserve"> коллапса»: </w:t>
      </w:r>
      <w:r w:rsidR="000A4F99" w:rsidRPr="000B0B9B">
        <w:rPr>
          <w:rFonts w:ascii="Arial" w:eastAsia="Times New Roman" w:hAnsi="Arial" w:cs="Arial"/>
          <w:color w:val="09090B"/>
          <w:lang w:val="ru-RU"/>
        </w:rPr>
        <w:t>д</w:t>
      </w:r>
      <w:r w:rsidRPr="00E91251">
        <w:rPr>
          <w:rFonts w:ascii="Arial" w:eastAsia="Times New Roman" w:hAnsi="Arial" w:cs="Arial"/>
          <w:color w:val="09090B"/>
          <w:lang w:val="ru-RU"/>
        </w:rPr>
        <w:t xml:space="preserve">ля современного </w:t>
      </w:r>
      <w:r w:rsidR="002B0C29" w:rsidRPr="000B0B9B">
        <w:rPr>
          <w:rFonts w:ascii="Arial" w:eastAsia="Times New Roman" w:hAnsi="Arial" w:cs="Arial"/>
          <w:color w:val="09090B"/>
          <w:lang w:val="ru-RU"/>
        </w:rPr>
        <w:t>Евангельского Движения</w:t>
      </w:r>
      <w:r w:rsidRPr="00E91251">
        <w:rPr>
          <w:rFonts w:ascii="Arial" w:eastAsia="Times New Roman" w:hAnsi="Arial" w:cs="Arial"/>
          <w:color w:val="09090B"/>
          <w:lang w:val="ru-RU"/>
        </w:rPr>
        <w:t>, страдающего от радикального индивидуализма</w:t>
      </w:r>
      <w:r w:rsidR="002B0C29" w:rsidRPr="000B0B9B">
        <w:rPr>
          <w:rFonts w:ascii="Arial" w:eastAsia="Times New Roman" w:hAnsi="Arial" w:cs="Arial"/>
          <w:color w:val="09090B"/>
          <w:lang w:val="ru-RU"/>
        </w:rPr>
        <w:t xml:space="preserve">, </w:t>
      </w:r>
      <w:r w:rsidRPr="00E91251">
        <w:rPr>
          <w:rFonts w:ascii="Arial" w:eastAsia="Times New Roman" w:hAnsi="Arial" w:cs="Arial"/>
          <w:color w:val="09090B"/>
          <w:lang w:val="ru-RU"/>
        </w:rPr>
        <w:t xml:space="preserve">о котором пишет Кен Боа, концепция </w:t>
      </w:r>
      <w:proofErr w:type="spellStart"/>
      <w:r w:rsidRPr="00E91251">
        <w:rPr>
          <w:rFonts w:ascii="Arial" w:eastAsia="Times New Roman" w:hAnsi="Arial" w:cs="Arial"/>
          <w:color w:val="09090B"/>
          <w:lang w:val="ru-RU"/>
        </w:rPr>
        <w:t>Лосского</w:t>
      </w:r>
      <w:proofErr w:type="spellEnd"/>
      <w:r w:rsidRPr="00E91251">
        <w:rPr>
          <w:rFonts w:ascii="Arial" w:eastAsia="Times New Roman" w:hAnsi="Arial" w:cs="Arial"/>
          <w:color w:val="09090B"/>
          <w:lang w:val="ru-RU"/>
        </w:rPr>
        <w:t xml:space="preserve"> предлагает выход из тупика субъективизма. </w:t>
      </w:r>
      <w:r w:rsidR="00D40309">
        <w:rPr>
          <w:rFonts w:ascii="Arial" w:eastAsia="Times New Roman" w:hAnsi="Arial" w:cs="Arial"/>
          <w:color w:val="09090B"/>
          <w:lang w:val="ru-RU"/>
        </w:rPr>
        <w:t xml:space="preserve">В. </w:t>
      </w:r>
      <w:proofErr w:type="spellStart"/>
      <w:r w:rsidRPr="00E91251">
        <w:rPr>
          <w:rFonts w:ascii="Arial" w:eastAsia="Times New Roman" w:hAnsi="Arial" w:cs="Arial"/>
          <w:color w:val="09090B"/>
          <w:lang w:val="ru-RU"/>
        </w:rPr>
        <w:t>Лосский</w:t>
      </w:r>
      <w:proofErr w:type="spellEnd"/>
      <w:r w:rsidRPr="00E91251">
        <w:rPr>
          <w:rFonts w:ascii="Arial" w:eastAsia="Times New Roman" w:hAnsi="Arial" w:cs="Arial"/>
          <w:color w:val="09090B"/>
          <w:lang w:val="ru-RU"/>
        </w:rPr>
        <w:t xml:space="preserve"> учит, что Предание — это не просто сумма старых текстов, а горизонтальный и вертикальный опыт Духа Святого. Это помогает </w:t>
      </w:r>
      <w:r w:rsidR="008616C1" w:rsidRPr="000B0B9B">
        <w:rPr>
          <w:rFonts w:ascii="Arial" w:eastAsia="Times New Roman" w:hAnsi="Arial" w:cs="Arial"/>
          <w:color w:val="09090B"/>
          <w:lang w:val="ru-RU"/>
        </w:rPr>
        <w:t>нам</w:t>
      </w:r>
      <w:r w:rsidR="00D40309">
        <w:rPr>
          <w:rFonts w:ascii="Arial" w:eastAsia="Times New Roman" w:hAnsi="Arial" w:cs="Arial"/>
          <w:color w:val="09090B"/>
          <w:lang w:val="ru-RU"/>
        </w:rPr>
        <w:t>,</w:t>
      </w:r>
      <w:r w:rsidR="008616C1" w:rsidRPr="000B0B9B">
        <w:rPr>
          <w:rFonts w:ascii="Arial" w:eastAsia="Times New Roman" w:hAnsi="Arial" w:cs="Arial"/>
          <w:color w:val="09090B"/>
          <w:lang w:val="ru-RU"/>
        </w:rPr>
        <w:t xml:space="preserve"> </w:t>
      </w:r>
      <w:r w:rsidRPr="00E91251">
        <w:rPr>
          <w:rFonts w:ascii="Arial" w:eastAsia="Times New Roman" w:hAnsi="Arial" w:cs="Arial"/>
          <w:color w:val="09090B"/>
          <w:lang w:val="ru-RU"/>
        </w:rPr>
        <w:t>протестантам</w:t>
      </w:r>
      <w:r w:rsidR="00D40309">
        <w:rPr>
          <w:rFonts w:ascii="Arial" w:eastAsia="Times New Roman" w:hAnsi="Arial" w:cs="Arial"/>
          <w:color w:val="09090B"/>
          <w:lang w:val="ru-RU"/>
        </w:rPr>
        <w:t>,</w:t>
      </w:r>
      <w:r w:rsidRPr="00E91251">
        <w:rPr>
          <w:rFonts w:ascii="Arial" w:eastAsia="Times New Roman" w:hAnsi="Arial" w:cs="Arial"/>
          <w:color w:val="09090B"/>
          <w:lang w:val="ru-RU"/>
        </w:rPr>
        <w:t xml:space="preserve"> понять, что «</w:t>
      </w:r>
      <w:r w:rsidRPr="00E91251">
        <w:rPr>
          <w:rFonts w:ascii="Arial" w:eastAsia="Times New Roman" w:hAnsi="Arial" w:cs="Arial"/>
          <w:color w:val="09090B"/>
        </w:rPr>
        <w:t>Sola</w:t>
      </w:r>
      <w:r w:rsidRPr="00E91251">
        <w:rPr>
          <w:rFonts w:ascii="Arial" w:eastAsia="Times New Roman" w:hAnsi="Arial" w:cs="Arial"/>
          <w:color w:val="09090B"/>
          <w:lang w:val="ru-RU"/>
        </w:rPr>
        <w:t xml:space="preserve"> </w:t>
      </w:r>
      <w:r w:rsidRPr="00E91251">
        <w:rPr>
          <w:rFonts w:ascii="Arial" w:eastAsia="Times New Roman" w:hAnsi="Arial" w:cs="Arial"/>
          <w:color w:val="09090B"/>
        </w:rPr>
        <w:t>Scriptura</w:t>
      </w:r>
      <w:r w:rsidRPr="00E91251">
        <w:rPr>
          <w:rFonts w:ascii="Arial" w:eastAsia="Times New Roman" w:hAnsi="Arial" w:cs="Arial"/>
          <w:color w:val="09090B"/>
          <w:lang w:val="ru-RU"/>
        </w:rPr>
        <w:t>» не означает «</w:t>
      </w:r>
      <w:r w:rsidRPr="00E91251">
        <w:rPr>
          <w:rFonts w:ascii="Arial" w:eastAsia="Times New Roman" w:hAnsi="Arial" w:cs="Arial"/>
          <w:color w:val="09090B"/>
        </w:rPr>
        <w:t>Scriptura</w:t>
      </w:r>
      <w:r w:rsidRPr="00E91251">
        <w:rPr>
          <w:rFonts w:ascii="Arial" w:eastAsia="Times New Roman" w:hAnsi="Arial" w:cs="Arial"/>
          <w:color w:val="09090B"/>
          <w:lang w:val="ru-RU"/>
        </w:rPr>
        <w:t xml:space="preserve"> </w:t>
      </w:r>
      <w:r w:rsidRPr="00E91251">
        <w:rPr>
          <w:rFonts w:ascii="Arial" w:eastAsia="Times New Roman" w:hAnsi="Arial" w:cs="Arial"/>
          <w:color w:val="09090B"/>
        </w:rPr>
        <w:t>nuda</w:t>
      </w:r>
      <w:r w:rsidRPr="00E91251">
        <w:rPr>
          <w:rFonts w:ascii="Arial" w:eastAsia="Times New Roman" w:hAnsi="Arial" w:cs="Arial"/>
          <w:color w:val="09090B"/>
          <w:lang w:val="ru-RU"/>
        </w:rPr>
        <w:t xml:space="preserve">» (голая Библия </w:t>
      </w:r>
      <w:r w:rsidR="00281150" w:rsidRPr="000B0B9B">
        <w:rPr>
          <w:rFonts w:ascii="Arial" w:eastAsia="Times New Roman" w:hAnsi="Arial" w:cs="Arial"/>
          <w:color w:val="09090B"/>
          <w:lang w:val="ru-RU"/>
        </w:rPr>
        <w:t>вне</w:t>
      </w:r>
      <w:r w:rsidRPr="00E91251">
        <w:rPr>
          <w:rFonts w:ascii="Arial" w:eastAsia="Times New Roman" w:hAnsi="Arial" w:cs="Arial"/>
          <w:color w:val="09090B"/>
          <w:lang w:val="ru-RU"/>
        </w:rPr>
        <w:t xml:space="preserve"> контекста общины).</w:t>
      </w:r>
      <w:r w:rsidR="00281150" w:rsidRPr="000B0B9B">
        <w:rPr>
          <w:rFonts w:ascii="Arial" w:eastAsia="Times New Roman" w:hAnsi="Arial" w:cs="Arial"/>
          <w:color w:val="09090B"/>
          <w:lang w:val="ru-RU"/>
        </w:rPr>
        <w:t xml:space="preserve"> Реформаторы отвергли церковную традицию как второй нормативный источник Откровения, но признавали ее важность как </w:t>
      </w:r>
      <w:r w:rsidR="00281150" w:rsidRPr="000B0B9B">
        <w:rPr>
          <w:rFonts w:ascii="Arial" w:eastAsia="Times New Roman" w:hAnsi="Arial" w:cs="Arial"/>
          <w:color w:val="0F1115"/>
          <w:shd w:val="clear" w:color="auto" w:fill="FFFFFF"/>
          <w:lang w:val="ru-RU"/>
        </w:rPr>
        <w:t>"правила веры" (</w:t>
      </w:r>
      <w:proofErr w:type="spellStart"/>
      <w:r w:rsidR="00281150" w:rsidRPr="000B0B9B">
        <w:rPr>
          <w:rStyle w:val="Emphasis"/>
          <w:rFonts w:ascii="Arial" w:eastAsia="Times New Roman" w:hAnsi="Arial" w:cs="Arial"/>
          <w:color w:val="0F1115"/>
          <w:shd w:val="clear" w:color="auto" w:fill="FFFFFF"/>
        </w:rPr>
        <w:t>regula</w:t>
      </w:r>
      <w:proofErr w:type="spellEnd"/>
      <w:r w:rsidR="00281150" w:rsidRPr="000B0B9B">
        <w:rPr>
          <w:rStyle w:val="Emphasis"/>
          <w:rFonts w:ascii="Arial" w:eastAsia="Times New Roman" w:hAnsi="Arial" w:cs="Arial"/>
          <w:color w:val="0F1115"/>
          <w:shd w:val="clear" w:color="auto" w:fill="FFFFFF"/>
          <w:lang w:val="ru-RU"/>
        </w:rPr>
        <w:t xml:space="preserve"> </w:t>
      </w:r>
      <w:r w:rsidR="00281150" w:rsidRPr="000B0B9B">
        <w:rPr>
          <w:rStyle w:val="Emphasis"/>
          <w:rFonts w:ascii="Arial" w:eastAsia="Times New Roman" w:hAnsi="Arial" w:cs="Arial"/>
          <w:color w:val="0F1115"/>
          <w:shd w:val="clear" w:color="auto" w:fill="FFFFFF"/>
        </w:rPr>
        <w:t>fidei</w:t>
      </w:r>
      <w:r w:rsidR="00281150" w:rsidRPr="000B0B9B">
        <w:rPr>
          <w:rFonts w:ascii="Arial" w:eastAsia="Times New Roman" w:hAnsi="Arial" w:cs="Arial"/>
          <w:color w:val="0F1115"/>
          <w:shd w:val="clear" w:color="auto" w:fill="FFFFFF"/>
          <w:lang w:val="ru-RU"/>
        </w:rPr>
        <w:t>)</w:t>
      </w:r>
      <w:r w:rsidR="00281150" w:rsidRPr="000B0B9B">
        <w:rPr>
          <w:rFonts w:ascii="Arial" w:eastAsia="Times New Roman" w:hAnsi="Arial" w:cs="Arial"/>
          <w:color w:val="0F1115"/>
          <w:shd w:val="clear" w:color="auto" w:fill="FFFFFF"/>
          <w:lang w:val="ru-RU"/>
        </w:rPr>
        <w:t xml:space="preserve"> в вопросах толкования Священного Писания. У того же Кальвина в одном отдельном взятом письме могло быть до </w:t>
      </w:r>
      <w:r w:rsidR="00935FC3">
        <w:rPr>
          <w:rFonts w:ascii="Arial" w:eastAsia="Times New Roman" w:hAnsi="Arial" w:cs="Arial"/>
          <w:color w:val="0F1115"/>
          <w:shd w:val="clear" w:color="auto" w:fill="FFFFFF"/>
          <w:lang w:val="ru-RU"/>
        </w:rPr>
        <w:t xml:space="preserve">сотни </w:t>
      </w:r>
      <w:r w:rsidR="00281150" w:rsidRPr="000B0B9B">
        <w:rPr>
          <w:rFonts w:ascii="Arial" w:eastAsia="Times New Roman" w:hAnsi="Arial" w:cs="Arial"/>
          <w:color w:val="0F1115"/>
          <w:shd w:val="clear" w:color="auto" w:fill="FFFFFF"/>
          <w:lang w:val="ru-RU"/>
        </w:rPr>
        <w:t>цитат из Отцов Церкви.</w:t>
      </w:r>
      <w:r w:rsidR="00935FC3" w:rsidRPr="00935FC3">
        <w:rPr>
          <w:rFonts w:ascii="Arial" w:eastAsia="Times New Roman" w:hAnsi="Arial" w:cs="Arial"/>
          <w:color w:val="0F1115"/>
          <w:shd w:val="clear" w:color="auto" w:fill="FFFFFF"/>
          <w:lang w:val="ru-RU"/>
        </w:rPr>
        <w:t xml:space="preserve"> </w:t>
      </w:r>
      <w:r w:rsidR="00935FC3" w:rsidRPr="00935FC3">
        <w:rPr>
          <w:rFonts w:ascii="Arial" w:eastAsia="Times New Roman" w:hAnsi="Arial" w:cs="Arial"/>
          <w:color w:val="0F1115"/>
          <w:shd w:val="clear" w:color="auto" w:fill="FFFFFF"/>
          <w:lang w:val="ru-RU"/>
        </w:rPr>
        <w:t xml:space="preserve">А. </w:t>
      </w:r>
      <w:r w:rsidR="00935FC3" w:rsidRPr="00935FC3">
        <w:rPr>
          <w:rFonts w:ascii="Arial" w:eastAsia="Times New Roman" w:hAnsi="Arial" w:cs="Arial"/>
          <w:color w:val="0F1115"/>
          <w:shd w:val="clear" w:color="auto" w:fill="FFFFFF"/>
          <w:lang w:val="ru-RU"/>
        </w:rPr>
        <w:t>Лейн о</w:t>
      </w:r>
      <w:r w:rsidR="00935FC3" w:rsidRPr="00935FC3">
        <w:rPr>
          <w:rFonts w:ascii="Arial" w:eastAsia="Times New Roman" w:hAnsi="Arial" w:cs="Arial"/>
          <w:color w:val="0F1115"/>
          <w:shd w:val="clear" w:color="auto" w:fill="FFFFFF"/>
          <w:lang w:val="ru-RU"/>
        </w:rPr>
        <w:t>тмечает</w:t>
      </w:r>
      <w:r w:rsidR="00935FC3" w:rsidRPr="00935FC3">
        <w:rPr>
          <w:rFonts w:ascii="Arial" w:eastAsia="Times New Roman" w:hAnsi="Arial" w:cs="Arial"/>
          <w:color w:val="0F1115"/>
          <w:shd w:val="clear" w:color="auto" w:fill="FFFFFF"/>
          <w:lang w:val="ru-RU"/>
        </w:rPr>
        <w:t>, что Кальвин</w:t>
      </w:r>
      <w:r w:rsidR="00D40309">
        <w:rPr>
          <w:rFonts w:ascii="Arial" w:eastAsia="Times New Roman" w:hAnsi="Arial" w:cs="Arial"/>
          <w:color w:val="0F1115"/>
          <w:shd w:val="clear" w:color="auto" w:fill="FFFFFF"/>
          <w:lang w:val="ru-RU"/>
        </w:rPr>
        <w:t>, как и другие реформаторы,</w:t>
      </w:r>
      <w:r w:rsidR="00935FC3" w:rsidRPr="00935FC3">
        <w:rPr>
          <w:rFonts w:ascii="Arial" w:eastAsia="Times New Roman" w:hAnsi="Arial" w:cs="Arial"/>
          <w:color w:val="0F1115"/>
          <w:shd w:val="clear" w:color="auto" w:fill="FFFFFF"/>
          <w:lang w:val="ru-RU"/>
        </w:rPr>
        <w:t xml:space="preserve"> видел</w:t>
      </w:r>
      <w:r w:rsidR="00D40309">
        <w:rPr>
          <w:rFonts w:ascii="Arial" w:eastAsia="Times New Roman" w:hAnsi="Arial" w:cs="Arial"/>
          <w:color w:val="0F1115"/>
          <w:shd w:val="clear" w:color="auto" w:fill="FFFFFF"/>
          <w:lang w:val="ru-RU"/>
        </w:rPr>
        <w:t>и</w:t>
      </w:r>
      <w:r w:rsidR="00935FC3" w:rsidRPr="00935FC3">
        <w:rPr>
          <w:rFonts w:ascii="Arial" w:eastAsia="Times New Roman" w:hAnsi="Arial" w:cs="Arial"/>
          <w:color w:val="0F1115"/>
          <w:shd w:val="clear" w:color="auto" w:fill="FFFFFF"/>
          <w:lang w:val="ru-RU"/>
        </w:rPr>
        <w:t xml:space="preserve"> себя не </w:t>
      </w:r>
      <w:r w:rsidR="00D40309" w:rsidRPr="00935FC3">
        <w:rPr>
          <w:rFonts w:ascii="Arial" w:eastAsia="Times New Roman" w:hAnsi="Arial" w:cs="Arial"/>
          <w:color w:val="0F1115"/>
          <w:shd w:val="clear" w:color="auto" w:fill="FFFFFF"/>
          <w:lang w:val="ru-RU"/>
        </w:rPr>
        <w:t>новаторам</w:t>
      </w:r>
      <w:r w:rsidR="00D40309">
        <w:rPr>
          <w:rFonts w:ascii="Arial" w:eastAsia="Times New Roman" w:hAnsi="Arial" w:cs="Arial"/>
          <w:color w:val="0F1115"/>
          <w:shd w:val="clear" w:color="auto" w:fill="FFFFFF"/>
          <w:lang w:val="ru-RU"/>
        </w:rPr>
        <w:t>и</w:t>
      </w:r>
      <w:r w:rsidR="00935FC3" w:rsidRPr="00935FC3">
        <w:rPr>
          <w:rFonts w:ascii="Arial" w:eastAsia="Times New Roman" w:hAnsi="Arial" w:cs="Arial"/>
          <w:color w:val="0F1115"/>
          <w:shd w:val="clear" w:color="auto" w:fill="FFFFFF"/>
          <w:lang w:val="ru-RU"/>
        </w:rPr>
        <w:t>, а реставратор</w:t>
      </w:r>
      <w:r w:rsidR="00D40309">
        <w:rPr>
          <w:rFonts w:ascii="Arial" w:eastAsia="Times New Roman" w:hAnsi="Arial" w:cs="Arial"/>
          <w:color w:val="0F1115"/>
          <w:shd w:val="clear" w:color="auto" w:fill="FFFFFF"/>
          <w:lang w:val="ru-RU"/>
        </w:rPr>
        <w:t>а</w:t>
      </w:r>
      <w:r w:rsidR="00935FC3" w:rsidRPr="00935FC3">
        <w:rPr>
          <w:rFonts w:ascii="Arial" w:eastAsia="Times New Roman" w:hAnsi="Arial" w:cs="Arial"/>
          <w:color w:val="0F1115"/>
          <w:shd w:val="clear" w:color="auto" w:fill="FFFFFF"/>
          <w:lang w:val="ru-RU"/>
        </w:rPr>
        <w:t>м</w:t>
      </w:r>
      <w:r w:rsidR="00D40309">
        <w:rPr>
          <w:rFonts w:ascii="Arial" w:eastAsia="Times New Roman" w:hAnsi="Arial" w:cs="Arial"/>
          <w:color w:val="0F1115"/>
          <w:shd w:val="clear" w:color="auto" w:fill="FFFFFF"/>
          <w:lang w:val="ru-RU"/>
        </w:rPr>
        <w:t>и</w:t>
      </w:r>
      <w:r w:rsidR="00935FC3" w:rsidRPr="00935FC3">
        <w:rPr>
          <w:rFonts w:ascii="Arial" w:eastAsia="Times New Roman" w:hAnsi="Arial" w:cs="Arial"/>
          <w:color w:val="0F1115"/>
          <w:shd w:val="clear" w:color="auto" w:fill="FFFFFF"/>
          <w:lang w:val="ru-RU"/>
        </w:rPr>
        <w:t xml:space="preserve"> древней церковной веры.</w:t>
      </w:r>
      <w:r w:rsidR="00935FC3" w:rsidRPr="00935FC3">
        <w:rPr>
          <w:rFonts w:ascii="Arial" w:eastAsia="Times New Roman" w:hAnsi="Arial" w:cs="Arial"/>
          <w:color w:val="0F1115"/>
          <w:shd w:val="clear" w:color="auto" w:fill="FFFFFF"/>
          <w:lang w:val="ru-RU"/>
        </w:rPr>
        <w:t xml:space="preserve"> Одного </w:t>
      </w:r>
      <w:r w:rsidR="00935FC3" w:rsidRPr="00935FC3">
        <w:rPr>
          <w:rFonts w:ascii="Arial" w:eastAsia="Times New Roman" w:hAnsi="Arial" w:cs="Arial"/>
          <w:color w:val="0F1115"/>
          <w:shd w:val="clear" w:color="auto" w:fill="FFFFFF"/>
          <w:lang w:val="ru-RU"/>
        </w:rPr>
        <w:t>Августин</w:t>
      </w:r>
      <w:r w:rsidR="00935FC3" w:rsidRPr="00935FC3">
        <w:rPr>
          <w:rFonts w:ascii="Arial" w:eastAsia="Times New Roman" w:hAnsi="Arial" w:cs="Arial"/>
          <w:color w:val="0F1115"/>
          <w:shd w:val="clear" w:color="auto" w:fill="FFFFFF"/>
          <w:lang w:val="ru-RU"/>
        </w:rPr>
        <w:t>а он</w:t>
      </w:r>
      <w:r w:rsidR="00935FC3" w:rsidRPr="00935FC3">
        <w:rPr>
          <w:rFonts w:ascii="Arial" w:eastAsia="Times New Roman" w:hAnsi="Arial" w:cs="Arial"/>
          <w:color w:val="0F1115"/>
          <w:shd w:val="clear" w:color="auto" w:fill="FFFFFF"/>
          <w:lang w:val="ru-RU"/>
        </w:rPr>
        <w:t xml:space="preserve"> цитируется более 4000 раз</w:t>
      </w:r>
      <w:r w:rsidR="00F80247">
        <w:rPr>
          <w:rFonts w:ascii="Arial" w:eastAsia="Times New Roman" w:hAnsi="Arial" w:cs="Arial"/>
          <w:color w:val="0F1115"/>
          <w:shd w:val="clear" w:color="auto" w:fill="FFFFFF"/>
          <w:lang w:val="ru-RU"/>
        </w:rPr>
        <w:t xml:space="preserve"> (</w:t>
      </w:r>
      <w:r w:rsidR="00F80247" w:rsidRPr="00935FC3">
        <w:rPr>
          <w:rFonts w:ascii="Arial" w:hAnsi="Arial" w:cs="Arial"/>
          <w:color w:val="000000"/>
        </w:rPr>
        <w:t>Lane</w:t>
      </w:r>
      <w:r w:rsidR="00F80247" w:rsidRPr="00D40309">
        <w:rPr>
          <w:rFonts w:ascii="Arial" w:hAnsi="Arial" w:cs="Arial"/>
          <w:color w:val="000000"/>
          <w:lang w:val="ru-RU"/>
        </w:rPr>
        <w:t xml:space="preserve"> 1999</w:t>
      </w:r>
      <w:r w:rsidR="00F80247" w:rsidRPr="00D40309">
        <w:rPr>
          <w:rFonts w:ascii="Arial" w:hAnsi="Arial" w:cs="Arial"/>
          <w:color w:val="000000"/>
          <w:lang w:val="ru-RU"/>
        </w:rPr>
        <w:t>:</w:t>
      </w:r>
      <w:r w:rsidR="00F80247">
        <w:rPr>
          <w:rFonts w:ascii="Arial" w:hAnsi="Arial" w:cs="Arial"/>
          <w:color w:val="000000"/>
          <w:lang w:val="ru-RU"/>
        </w:rPr>
        <w:t>3-15)</w:t>
      </w:r>
      <w:r w:rsidR="00F80247" w:rsidRPr="00D40309">
        <w:rPr>
          <w:rFonts w:ascii="Arial" w:hAnsi="Arial" w:cs="Arial"/>
          <w:color w:val="000000"/>
          <w:lang w:val="ru-RU"/>
        </w:rPr>
        <w:t>.</w:t>
      </w:r>
    </w:p>
    <w:p w14:paraId="269830CA" w14:textId="0E36CF8A" w:rsidR="000A4F99" w:rsidRPr="000B0B9B" w:rsidRDefault="00E91251" w:rsidP="000A4F99">
      <w:pPr>
        <w:numPr>
          <w:ilvl w:val="0"/>
          <w:numId w:val="9"/>
        </w:numPr>
        <w:shd w:val="clear" w:color="auto" w:fill="FFFFFF"/>
        <w:jc w:val="both"/>
        <w:rPr>
          <w:rFonts w:ascii="Arial" w:eastAsia="Times New Roman" w:hAnsi="Arial" w:cs="Arial"/>
          <w:color w:val="09090B"/>
          <w:lang w:val="ru-RU"/>
        </w:rPr>
      </w:pPr>
      <w:r w:rsidRPr="00E91251">
        <w:rPr>
          <w:rFonts w:ascii="Arial" w:eastAsia="Times New Roman" w:hAnsi="Arial" w:cs="Arial"/>
          <w:color w:val="09090B"/>
          <w:lang w:val="ru-RU"/>
        </w:rPr>
        <w:t xml:space="preserve">Различение Божественного и человеческого: </w:t>
      </w:r>
      <w:proofErr w:type="spellStart"/>
      <w:r w:rsidRPr="00E91251">
        <w:rPr>
          <w:rFonts w:ascii="Arial" w:eastAsia="Times New Roman" w:hAnsi="Arial" w:cs="Arial"/>
          <w:color w:val="09090B"/>
          <w:lang w:val="ru-RU"/>
        </w:rPr>
        <w:t>Лосский</w:t>
      </w:r>
      <w:proofErr w:type="spellEnd"/>
      <w:r w:rsidRPr="00E91251">
        <w:rPr>
          <w:rFonts w:ascii="Arial" w:eastAsia="Times New Roman" w:hAnsi="Arial" w:cs="Arial"/>
          <w:color w:val="09090B"/>
          <w:lang w:val="ru-RU"/>
        </w:rPr>
        <w:t xml:space="preserve"> проводит четкую грань между Преданием (как способом принятия Откровения) и преданиями (историческими формами). Это критически важно для протестантской апологетики против «блогеров-еретиков»</w:t>
      </w:r>
      <w:r w:rsidR="000A4F99" w:rsidRPr="000B0B9B">
        <w:rPr>
          <w:rFonts w:ascii="Arial" w:eastAsia="Times New Roman" w:hAnsi="Arial" w:cs="Arial"/>
          <w:color w:val="09090B"/>
          <w:lang w:val="ru-RU"/>
        </w:rPr>
        <w:t xml:space="preserve"> поскольку </w:t>
      </w:r>
      <w:r w:rsidRPr="00E91251">
        <w:rPr>
          <w:rFonts w:ascii="Arial" w:eastAsia="Times New Roman" w:hAnsi="Arial" w:cs="Arial"/>
          <w:color w:val="09090B"/>
          <w:lang w:val="ru-RU"/>
        </w:rPr>
        <w:t>позволяет защищать вечные истины, не цепляясь за изменчивые культурные формы, и в то же время не позволяя подменять</w:t>
      </w:r>
      <w:r w:rsidR="00597469">
        <w:rPr>
          <w:rFonts w:ascii="Arial" w:eastAsia="Times New Roman" w:hAnsi="Arial" w:cs="Arial"/>
          <w:color w:val="09090B"/>
          <w:lang w:val="ru-RU"/>
        </w:rPr>
        <w:t xml:space="preserve"> исторически принятую соборами</w:t>
      </w:r>
      <w:r w:rsidRPr="00E91251">
        <w:rPr>
          <w:rFonts w:ascii="Arial" w:eastAsia="Times New Roman" w:hAnsi="Arial" w:cs="Arial"/>
          <w:color w:val="09090B"/>
          <w:lang w:val="ru-RU"/>
        </w:rPr>
        <w:t xml:space="preserve"> </w:t>
      </w:r>
      <w:r w:rsidR="00597469">
        <w:rPr>
          <w:rFonts w:ascii="Arial" w:eastAsia="Times New Roman" w:hAnsi="Arial" w:cs="Arial"/>
          <w:color w:val="09090B"/>
          <w:lang w:val="ru-RU"/>
        </w:rPr>
        <w:t>И</w:t>
      </w:r>
      <w:r w:rsidRPr="00E91251">
        <w:rPr>
          <w:rFonts w:ascii="Arial" w:eastAsia="Times New Roman" w:hAnsi="Arial" w:cs="Arial"/>
          <w:color w:val="09090B"/>
          <w:lang w:val="ru-RU"/>
        </w:rPr>
        <w:t>стину личными мнениями «</w:t>
      </w:r>
      <w:proofErr w:type="spellStart"/>
      <w:r w:rsidRPr="00E91251">
        <w:rPr>
          <w:rFonts w:ascii="Arial" w:eastAsia="Times New Roman" w:hAnsi="Arial" w:cs="Arial"/>
          <w:color w:val="09090B"/>
          <w:lang w:val="ru-RU"/>
        </w:rPr>
        <w:t>новодонатистов</w:t>
      </w:r>
      <w:proofErr w:type="spellEnd"/>
      <w:r w:rsidRPr="00E91251">
        <w:rPr>
          <w:rFonts w:ascii="Arial" w:eastAsia="Times New Roman" w:hAnsi="Arial" w:cs="Arial"/>
          <w:color w:val="09090B"/>
          <w:lang w:val="ru-RU"/>
        </w:rPr>
        <w:t>».</w:t>
      </w:r>
      <w:r w:rsidR="000A4F99" w:rsidRPr="000B0B9B">
        <w:rPr>
          <w:rFonts w:ascii="Arial" w:eastAsia="Times New Roman" w:hAnsi="Arial" w:cs="Arial"/>
          <w:color w:val="09090B"/>
          <w:lang w:val="ru-RU"/>
        </w:rPr>
        <w:t xml:space="preserve"> </w:t>
      </w:r>
      <w:r w:rsidR="000A4F99" w:rsidRPr="00E91251">
        <w:rPr>
          <w:rFonts w:ascii="Arial" w:eastAsia="Times New Roman" w:hAnsi="Arial" w:cs="Arial"/>
          <w:color w:val="09090B"/>
          <w:lang w:val="ru-RU"/>
        </w:rPr>
        <w:t xml:space="preserve">Когда </w:t>
      </w:r>
      <w:r w:rsidR="000A4F99" w:rsidRPr="000B0B9B">
        <w:rPr>
          <w:rFonts w:ascii="Arial" w:eastAsia="Times New Roman" w:hAnsi="Arial" w:cs="Arial"/>
          <w:color w:val="09090B"/>
          <w:lang w:val="ru-RU"/>
        </w:rPr>
        <w:t>медийные невежды</w:t>
      </w:r>
      <w:r w:rsidR="000A4F99" w:rsidRPr="00E91251">
        <w:rPr>
          <w:rFonts w:ascii="Arial" w:eastAsia="Times New Roman" w:hAnsi="Arial" w:cs="Arial"/>
          <w:color w:val="09090B"/>
          <w:lang w:val="ru-RU"/>
        </w:rPr>
        <w:t xml:space="preserve"> пытаются отбросить </w:t>
      </w:r>
      <w:r w:rsidR="000A4F99" w:rsidRPr="000B0B9B">
        <w:rPr>
          <w:rFonts w:ascii="Arial" w:eastAsia="Times New Roman" w:hAnsi="Arial" w:cs="Arial"/>
          <w:color w:val="09090B"/>
          <w:lang w:val="ru-RU"/>
        </w:rPr>
        <w:t xml:space="preserve">богословский </w:t>
      </w:r>
      <w:r w:rsidR="000A4F99" w:rsidRPr="00E91251">
        <w:rPr>
          <w:rFonts w:ascii="Arial" w:eastAsia="Times New Roman" w:hAnsi="Arial" w:cs="Arial"/>
          <w:color w:val="09090B"/>
          <w:lang w:val="ru-RU"/>
        </w:rPr>
        <w:t xml:space="preserve">опыт Церкви как «ненужный хлам», они неизбежно калечат саму </w:t>
      </w:r>
      <w:r w:rsidR="000A4F99" w:rsidRPr="000B0B9B">
        <w:rPr>
          <w:rFonts w:ascii="Arial" w:eastAsia="Times New Roman" w:hAnsi="Arial" w:cs="Arial"/>
          <w:color w:val="09090B"/>
          <w:lang w:val="ru-RU"/>
        </w:rPr>
        <w:t xml:space="preserve">Благую </w:t>
      </w:r>
      <w:r w:rsidR="000A4F99" w:rsidRPr="00E91251">
        <w:rPr>
          <w:rFonts w:ascii="Arial" w:eastAsia="Times New Roman" w:hAnsi="Arial" w:cs="Arial"/>
          <w:color w:val="09090B"/>
          <w:lang w:val="ru-RU"/>
        </w:rPr>
        <w:t xml:space="preserve">Весть. </w:t>
      </w:r>
      <w:proofErr w:type="spellStart"/>
      <w:r w:rsidR="000A4F99" w:rsidRPr="00E91251">
        <w:rPr>
          <w:rFonts w:ascii="Arial" w:eastAsia="Times New Roman" w:hAnsi="Arial" w:cs="Arial"/>
          <w:color w:val="09090B"/>
          <w:lang w:val="ru-RU"/>
        </w:rPr>
        <w:t>Лосский</w:t>
      </w:r>
      <w:proofErr w:type="spellEnd"/>
      <w:r w:rsidR="000A4F99" w:rsidRPr="00E91251">
        <w:rPr>
          <w:rFonts w:ascii="Arial" w:eastAsia="Times New Roman" w:hAnsi="Arial" w:cs="Arial"/>
          <w:color w:val="09090B"/>
          <w:lang w:val="ru-RU"/>
        </w:rPr>
        <w:t xml:space="preserve"> доказывает: невозможно сохранить ядро Евангелия, разрушив оболочку, в которой оно живет и передается. Попытка «упростить» христианство до уровня медийного хайпа — это и есть то самое деструктивное </w:t>
      </w:r>
      <w:r w:rsidR="000A4F99" w:rsidRPr="000B0B9B">
        <w:rPr>
          <w:rFonts w:ascii="Arial" w:eastAsia="Times New Roman" w:hAnsi="Arial" w:cs="Arial"/>
          <w:color w:val="09090B"/>
          <w:lang w:val="ru-RU"/>
        </w:rPr>
        <w:t>«</w:t>
      </w:r>
      <w:r w:rsidR="000A4F99" w:rsidRPr="00E91251">
        <w:rPr>
          <w:rFonts w:ascii="Arial" w:eastAsia="Times New Roman" w:hAnsi="Arial" w:cs="Arial"/>
          <w:color w:val="09090B"/>
          <w:lang w:val="ru-RU"/>
        </w:rPr>
        <w:t>урезывание</w:t>
      </w:r>
      <w:r w:rsidR="000A4F99" w:rsidRPr="000B0B9B">
        <w:rPr>
          <w:rFonts w:ascii="Arial" w:eastAsia="Times New Roman" w:hAnsi="Arial" w:cs="Arial"/>
          <w:color w:val="09090B"/>
          <w:lang w:val="ru-RU"/>
        </w:rPr>
        <w:t xml:space="preserve"> Евангелия»</w:t>
      </w:r>
      <w:r w:rsidR="000A4F99" w:rsidRPr="00E91251">
        <w:rPr>
          <w:rFonts w:ascii="Arial" w:eastAsia="Times New Roman" w:hAnsi="Arial" w:cs="Arial"/>
          <w:color w:val="09090B"/>
          <w:lang w:val="ru-RU"/>
        </w:rPr>
        <w:t>.</w:t>
      </w:r>
    </w:p>
    <w:p w14:paraId="3F9709FD" w14:textId="169E9836" w:rsidR="00346343" w:rsidRPr="00E91251" w:rsidRDefault="00346343" w:rsidP="00346343">
      <w:pPr>
        <w:numPr>
          <w:ilvl w:val="0"/>
          <w:numId w:val="9"/>
        </w:numPr>
        <w:shd w:val="clear" w:color="auto" w:fill="FFFFFF"/>
        <w:jc w:val="both"/>
        <w:rPr>
          <w:rFonts w:ascii="Arial" w:eastAsia="Times New Roman" w:hAnsi="Arial" w:cs="Arial"/>
          <w:color w:val="09090B"/>
          <w:lang w:val="ru-RU"/>
        </w:rPr>
      </w:pPr>
      <w:r w:rsidRPr="000B0B9B">
        <w:rPr>
          <w:rFonts w:ascii="Arial" w:eastAsia="Times New Roman" w:hAnsi="Arial" w:cs="Arial"/>
          <w:color w:val="09090B"/>
          <w:lang w:val="ru-RU"/>
        </w:rPr>
        <w:t xml:space="preserve">Постмодернистский </w:t>
      </w:r>
      <w:proofErr w:type="spellStart"/>
      <w:r w:rsidRPr="000B0B9B">
        <w:rPr>
          <w:rFonts w:ascii="Arial" w:eastAsia="Times New Roman" w:hAnsi="Arial" w:cs="Arial"/>
          <w:color w:val="09090B"/>
          <w:lang w:val="ru-RU"/>
        </w:rPr>
        <w:t>донатизм</w:t>
      </w:r>
      <w:proofErr w:type="spellEnd"/>
      <w:r w:rsidRPr="000B0B9B">
        <w:rPr>
          <w:rFonts w:ascii="Arial" w:eastAsia="Times New Roman" w:hAnsi="Arial" w:cs="Arial"/>
          <w:color w:val="09090B"/>
          <w:lang w:val="ru-RU"/>
        </w:rPr>
        <w:t xml:space="preserve"> в протестантской </w:t>
      </w:r>
      <w:r w:rsidR="00D30E2D" w:rsidRPr="000B0B9B">
        <w:rPr>
          <w:rFonts w:ascii="Arial" w:eastAsia="Times New Roman" w:hAnsi="Arial" w:cs="Arial"/>
          <w:color w:val="09090B"/>
          <w:lang w:val="ru-RU"/>
        </w:rPr>
        <w:t>обертке: сегодня</w:t>
      </w:r>
      <w:r w:rsidRPr="000B0B9B">
        <w:rPr>
          <w:rFonts w:ascii="Arial" w:eastAsia="Times New Roman" w:hAnsi="Arial" w:cs="Arial"/>
          <w:color w:val="09090B"/>
          <w:lang w:val="ru-RU"/>
        </w:rPr>
        <w:t xml:space="preserve"> м</w:t>
      </w:r>
      <w:r w:rsidRPr="000B0B9B">
        <w:rPr>
          <w:rFonts w:ascii="Arial" w:eastAsia="Times New Roman" w:hAnsi="Arial" w:cs="Arial"/>
          <w:color w:val="09090B"/>
          <w:lang w:val="ru-RU"/>
        </w:rPr>
        <w:t xml:space="preserve">ы видим парадокс: люди, называющие себя </w:t>
      </w:r>
      <w:r w:rsidRPr="000B0B9B">
        <w:rPr>
          <w:rFonts w:ascii="Arial" w:eastAsia="Times New Roman" w:hAnsi="Arial" w:cs="Arial"/>
          <w:color w:val="09090B"/>
          <w:lang w:val="ru-RU"/>
        </w:rPr>
        <w:t xml:space="preserve">просвещенными </w:t>
      </w:r>
      <w:r w:rsidRPr="000B0B9B">
        <w:rPr>
          <w:rFonts w:ascii="Arial" w:eastAsia="Times New Roman" w:hAnsi="Arial" w:cs="Arial"/>
          <w:color w:val="09090B"/>
          <w:lang w:val="ru-RU"/>
        </w:rPr>
        <w:t xml:space="preserve">протестантами, впадают в худшую форму </w:t>
      </w:r>
      <w:proofErr w:type="spellStart"/>
      <w:r w:rsidRPr="000B0B9B">
        <w:rPr>
          <w:rFonts w:ascii="Arial" w:eastAsia="Times New Roman" w:hAnsi="Arial" w:cs="Arial"/>
          <w:color w:val="09090B"/>
          <w:lang w:val="ru-RU"/>
        </w:rPr>
        <w:t>новодонатизма</w:t>
      </w:r>
      <w:proofErr w:type="spellEnd"/>
      <w:r w:rsidRPr="000B0B9B">
        <w:rPr>
          <w:rFonts w:ascii="Arial" w:eastAsia="Times New Roman" w:hAnsi="Arial" w:cs="Arial"/>
          <w:color w:val="09090B"/>
          <w:lang w:val="ru-RU"/>
        </w:rPr>
        <w:t xml:space="preserve">. Они заявляют, что благодать или право на </w:t>
      </w:r>
      <w:r w:rsidRPr="000B0B9B">
        <w:rPr>
          <w:rFonts w:ascii="Arial" w:eastAsia="Times New Roman" w:hAnsi="Arial" w:cs="Arial"/>
          <w:color w:val="09090B"/>
          <w:lang w:val="ru-RU"/>
        </w:rPr>
        <w:lastRenderedPageBreak/>
        <w:t>служение</w:t>
      </w:r>
      <w:r w:rsidRPr="000B0B9B">
        <w:rPr>
          <w:rFonts w:ascii="Arial" w:eastAsia="Times New Roman" w:hAnsi="Arial" w:cs="Arial"/>
          <w:color w:val="09090B"/>
          <w:lang w:val="ru-RU"/>
        </w:rPr>
        <w:t xml:space="preserve"> зависят от «безупречности» (в их субъективном понимании) биографии </w:t>
      </w:r>
      <w:r w:rsidRPr="000B0B9B">
        <w:rPr>
          <w:rFonts w:ascii="Arial" w:eastAsia="Times New Roman" w:hAnsi="Arial" w:cs="Arial"/>
          <w:color w:val="09090B"/>
          <w:lang w:val="ru-RU"/>
        </w:rPr>
        <w:t>верующего</w:t>
      </w:r>
      <w:r w:rsidRPr="000B0B9B">
        <w:rPr>
          <w:rFonts w:ascii="Arial" w:eastAsia="Times New Roman" w:hAnsi="Arial" w:cs="Arial"/>
          <w:color w:val="09090B"/>
          <w:lang w:val="ru-RU"/>
        </w:rPr>
        <w:t>.</w:t>
      </w:r>
      <w:r w:rsidRPr="000B0B9B">
        <w:rPr>
          <w:rFonts w:ascii="Arial" w:eastAsia="Times New Roman" w:hAnsi="Arial" w:cs="Arial"/>
          <w:color w:val="09090B"/>
          <w:lang w:val="ru-RU"/>
        </w:rPr>
        <w:t xml:space="preserve"> </w:t>
      </w:r>
      <w:r w:rsidRPr="000B0B9B">
        <w:rPr>
          <w:rFonts w:ascii="Arial" w:eastAsia="Times New Roman" w:hAnsi="Arial" w:cs="Arial"/>
          <w:color w:val="09090B"/>
          <w:lang w:val="ru-RU"/>
        </w:rPr>
        <w:t xml:space="preserve">Суть </w:t>
      </w:r>
      <w:r w:rsidRPr="000B0B9B">
        <w:rPr>
          <w:rFonts w:ascii="Arial" w:eastAsia="Times New Roman" w:hAnsi="Arial" w:cs="Arial"/>
          <w:color w:val="09090B"/>
          <w:lang w:val="ru-RU"/>
        </w:rPr>
        <w:t xml:space="preserve">этой </w:t>
      </w:r>
      <w:r w:rsidRPr="000B0B9B">
        <w:rPr>
          <w:rFonts w:ascii="Arial" w:eastAsia="Times New Roman" w:hAnsi="Arial" w:cs="Arial"/>
          <w:color w:val="09090B"/>
          <w:lang w:val="ru-RU"/>
        </w:rPr>
        <w:t>подмены</w:t>
      </w:r>
      <w:r w:rsidRPr="000B0B9B">
        <w:rPr>
          <w:rFonts w:ascii="Arial" w:eastAsia="Times New Roman" w:hAnsi="Arial" w:cs="Arial"/>
          <w:color w:val="09090B"/>
          <w:lang w:val="ru-RU"/>
        </w:rPr>
        <w:t xml:space="preserve"> в том, что в</w:t>
      </w:r>
      <w:r w:rsidRPr="000B0B9B">
        <w:rPr>
          <w:rFonts w:ascii="Arial" w:eastAsia="Times New Roman" w:hAnsi="Arial" w:cs="Arial"/>
          <w:color w:val="09090B"/>
          <w:lang w:val="ru-RU"/>
        </w:rPr>
        <w:t>место Христа в центр</w:t>
      </w:r>
      <w:r w:rsidRPr="000B0B9B">
        <w:rPr>
          <w:rFonts w:ascii="Arial" w:eastAsia="Times New Roman" w:hAnsi="Arial" w:cs="Arial"/>
          <w:color w:val="09090B"/>
          <w:lang w:val="ru-RU"/>
        </w:rPr>
        <w:t xml:space="preserve"> таинства</w:t>
      </w:r>
      <w:r w:rsidRPr="000B0B9B">
        <w:rPr>
          <w:rFonts w:ascii="Arial" w:eastAsia="Times New Roman" w:hAnsi="Arial" w:cs="Arial"/>
          <w:color w:val="09090B"/>
          <w:lang w:val="ru-RU"/>
        </w:rPr>
        <w:t xml:space="preserve"> ставится «моральный облик»</w:t>
      </w:r>
      <w:r w:rsidRPr="000B0B9B">
        <w:rPr>
          <w:rFonts w:ascii="Arial" w:eastAsia="Times New Roman" w:hAnsi="Arial" w:cs="Arial"/>
          <w:color w:val="09090B"/>
          <w:lang w:val="ru-RU"/>
        </w:rPr>
        <w:t xml:space="preserve"> служителя</w:t>
      </w:r>
      <w:r w:rsidRPr="000B0B9B">
        <w:rPr>
          <w:rFonts w:ascii="Arial" w:eastAsia="Times New Roman" w:hAnsi="Arial" w:cs="Arial"/>
          <w:color w:val="09090B"/>
          <w:lang w:val="ru-RU"/>
        </w:rPr>
        <w:t xml:space="preserve">, который они сами же и конструируют через </w:t>
      </w:r>
      <w:r w:rsidRPr="000B0B9B">
        <w:rPr>
          <w:rFonts w:ascii="Arial" w:eastAsia="Times New Roman" w:hAnsi="Arial" w:cs="Arial"/>
          <w:color w:val="09090B"/>
          <w:lang w:val="ru-RU"/>
        </w:rPr>
        <w:t xml:space="preserve">свои </w:t>
      </w:r>
      <w:r w:rsidRPr="000B0B9B">
        <w:rPr>
          <w:rFonts w:ascii="Arial" w:eastAsia="Times New Roman" w:hAnsi="Arial" w:cs="Arial"/>
          <w:color w:val="09090B"/>
          <w:lang w:val="ru-RU"/>
        </w:rPr>
        <w:t>медиа-вбросы. Это и есть та самая «доктринальная нагота»: они не могут предложить позитивное учение о Церкви и святости, поэтому вынуждены заниматься «инспекцией чужих грехов» (мнимых или реальных), чтобы оправдать свое право на суд.</w:t>
      </w:r>
      <w:r w:rsidR="00D30E2D" w:rsidRPr="000B0B9B">
        <w:rPr>
          <w:rFonts w:ascii="Arial" w:hAnsi="Arial" w:cs="Arial"/>
          <w:lang w:val="ru-RU"/>
        </w:rPr>
        <w:t xml:space="preserve">  </w:t>
      </w:r>
      <w:r w:rsidR="00D30E2D" w:rsidRPr="000B0B9B">
        <w:rPr>
          <w:rFonts w:ascii="Arial" w:eastAsia="Times New Roman" w:hAnsi="Arial" w:cs="Arial"/>
          <w:color w:val="09090B"/>
          <w:lang w:val="ru-RU"/>
        </w:rPr>
        <w:t xml:space="preserve">В их системе координат </w:t>
      </w:r>
      <w:r w:rsidR="00130D7B" w:rsidRPr="000B0B9B">
        <w:rPr>
          <w:rFonts w:ascii="Arial" w:eastAsia="Times New Roman" w:hAnsi="Arial" w:cs="Arial"/>
          <w:color w:val="09090B"/>
          <w:lang w:val="ru-RU"/>
        </w:rPr>
        <w:t>И</w:t>
      </w:r>
      <w:r w:rsidR="00D30E2D" w:rsidRPr="000B0B9B">
        <w:rPr>
          <w:rFonts w:ascii="Arial" w:eastAsia="Times New Roman" w:hAnsi="Arial" w:cs="Arial"/>
          <w:color w:val="09090B"/>
          <w:lang w:val="ru-RU"/>
        </w:rPr>
        <w:t>стина доказывается не глубиной экзегезы, а степенью унижения противника. Использование «</w:t>
      </w:r>
      <w:r w:rsidR="00D30E2D" w:rsidRPr="000B0B9B">
        <w:rPr>
          <w:rFonts w:ascii="Arial" w:eastAsia="Times New Roman" w:hAnsi="Arial" w:cs="Arial"/>
          <w:color w:val="09090B"/>
          <w:lang w:val="ru-RU"/>
        </w:rPr>
        <w:t xml:space="preserve">сексуальных </w:t>
      </w:r>
      <w:r w:rsidR="00D30E2D" w:rsidRPr="000B0B9B">
        <w:rPr>
          <w:rFonts w:ascii="Arial" w:eastAsia="Times New Roman" w:hAnsi="Arial" w:cs="Arial"/>
          <w:color w:val="09090B"/>
          <w:lang w:val="ru-RU"/>
        </w:rPr>
        <w:t>истори</w:t>
      </w:r>
      <w:r w:rsidR="00D30E2D" w:rsidRPr="000B0B9B">
        <w:rPr>
          <w:rFonts w:ascii="Arial" w:eastAsia="Times New Roman" w:hAnsi="Arial" w:cs="Arial"/>
          <w:color w:val="09090B"/>
          <w:lang w:val="ru-RU"/>
        </w:rPr>
        <w:t>й</w:t>
      </w:r>
      <w:r w:rsidR="00D30E2D" w:rsidRPr="000B0B9B">
        <w:rPr>
          <w:rFonts w:ascii="Arial" w:eastAsia="Times New Roman" w:hAnsi="Arial" w:cs="Arial"/>
          <w:color w:val="09090B"/>
          <w:lang w:val="ru-RU"/>
        </w:rPr>
        <w:t>» здесь выполняет роль «эмоционального захвата»: когда у человека вызывают шок или ярость, его аналитические способности отключаются.</w:t>
      </w:r>
    </w:p>
    <w:p w14:paraId="6E857260" w14:textId="28CFD9D1" w:rsidR="00E91251" w:rsidRDefault="00E91251" w:rsidP="00857191">
      <w:pPr>
        <w:numPr>
          <w:ilvl w:val="0"/>
          <w:numId w:val="9"/>
        </w:numPr>
        <w:shd w:val="clear" w:color="auto" w:fill="FFFFFF"/>
        <w:jc w:val="both"/>
        <w:rPr>
          <w:rFonts w:ascii="Arial" w:eastAsia="Times New Roman" w:hAnsi="Arial" w:cs="Arial"/>
          <w:color w:val="09090B"/>
          <w:lang w:val="ru-RU"/>
        </w:rPr>
      </w:pPr>
      <w:r w:rsidRPr="00E91251">
        <w:rPr>
          <w:rFonts w:ascii="Arial" w:eastAsia="Times New Roman" w:hAnsi="Arial" w:cs="Arial"/>
          <w:color w:val="09090B"/>
          <w:lang w:val="ru-RU"/>
        </w:rPr>
        <w:t xml:space="preserve">Преодоление «хронологического снобизма»: Работа </w:t>
      </w:r>
      <w:proofErr w:type="spellStart"/>
      <w:r w:rsidRPr="00E91251">
        <w:rPr>
          <w:rFonts w:ascii="Arial" w:eastAsia="Times New Roman" w:hAnsi="Arial" w:cs="Arial"/>
          <w:color w:val="09090B"/>
          <w:lang w:val="ru-RU"/>
        </w:rPr>
        <w:t>Лосского</w:t>
      </w:r>
      <w:proofErr w:type="spellEnd"/>
      <w:r w:rsidRPr="00E91251">
        <w:rPr>
          <w:rFonts w:ascii="Arial" w:eastAsia="Times New Roman" w:hAnsi="Arial" w:cs="Arial"/>
          <w:color w:val="09090B"/>
          <w:lang w:val="ru-RU"/>
        </w:rPr>
        <w:t xml:space="preserve"> возвращает </w:t>
      </w:r>
      <w:r w:rsidR="000A4F99" w:rsidRPr="000B0B9B">
        <w:rPr>
          <w:rFonts w:ascii="Arial" w:eastAsia="Times New Roman" w:hAnsi="Arial" w:cs="Arial"/>
          <w:color w:val="09090B"/>
          <w:lang w:val="ru-RU"/>
        </w:rPr>
        <w:t>нас</w:t>
      </w:r>
      <w:r w:rsidRPr="00E91251">
        <w:rPr>
          <w:rFonts w:ascii="Arial" w:eastAsia="Times New Roman" w:hAnsi="Arial" w:cs="Arial"/>
          <w:color w:val="09090B"/>
          <w:lang w:val="ru-RU"/>
        </w:rPr>
        <w:t xml:space="preserve"> к пониманию Церкви как непрерывного организма. </w:t>
      </w:r>
      <w:r w:rsidR="00D30E2D" w:rsidRPr="000B0B9B">
        <w:rPr>
          <w:rFonts w:ascii="Arial" w:eastAsia="Times New Roman" w:hAnsi="Arial" w:cs="Arial"/>
          <w:color w:val="09090B"/>
          <w:lang w:val="ru-RU"/>
        </w:rPr>
        <w:t xml:space="preserve">Огонь, у которого вы греетесь сейчас, горел еще задолго до вас! </w:t>
      </w:r>
      <w:r w:rsidRPr="00E91251">
        <w:rPr>
          <w:rFonts w:ascii="Arial" w:eastAsia="Times New Roman" w:hAnsi="Arial" w:cs="Arial"/>
          <w:color w:val="09090B"/>
          <w:lang w:val="ru-RU"/>
        </w:rPr>
        <w:t xml:space="preserve">Она помогает осознать, что чтение Писания «так, будто оно написано только для нас сегодня», — это </w:t>
      </w:r>
      <w:r w:rsidR="00F80247">
        <w:rPr>
          <w:rFonts w:ascii="Arial" w:eastAsia="Times New Roman" w:hAnsi="Arial" w:cs="Arial"/>
          <w:color w:val="09090B"/>
          <w:lang w:val="ru-RU"/>
        </w:rPr>
        <w:t xml:space="preserve">вернейший </w:t>
      </w:r>
      <w:r w:rsidRPr="00E91251">
        <w:rPr>
          <w:rFonts w:ascii="Arial" w:eastAsia="Times New Roman" w:hAnsi="Arial" w:cs="Arial"/>
          <w:color w:val="09090B"/>
          <w:lang w:val="ru-RU"/>
        </w:rPr>
        <w:t xml:space="preserve">путь к ереси. </w:t>
      </w:r>
      <w:r w:rsidR="00F80247">
        <w:rPr>
          <w:rFonts w:ascii="Arial" w:eastAsia="Times New Roman" w:hAnsi="Arial" w:cs="Arial"/>
          <w:color w:val="09090B"/>
          <w:lang w:val="ru-RU"/>
        </w:rPr>
        <w:t xml:space="preserve">В. </w:t>
      </w:r>
      <w:proofErr w:type="spellStart"/>
      <w:r w:rsidRPr="00E91251">
        <w:rPr>
          <w:rFonts w:ascii="Arial" w:eastAsia="Times New Roman" w:hAnsi="Arial" w:cs="Arial"/>
          <w:color w:val="09090B"/>
          <w:lang w:val="ru-RU"/>
        </w:rPr>
        <w:t>Лосский</w:t>
      </w:r>
      <w:proofErr w:type="spellEnd"/>
      <w:r w:rsidRPr="00E91251">
        <w:rPr>
          <w:rFonts w:ascii="Arial" w:eastAsia="Times New Roman" w:hAnsi="Arial" w:cs="Arial"/>
          <w:color w:val="09090B"/>
          <w:lang w:val="ru-RU"/>
        </w:rPr>
        <w:t xml:space="preserve"> дает методологию того, как оставаться верным Евангелию, находясь в живой </w:t>
      </w:r>
      <w:r w:rsidR="000A4F99" w:rsidRPr="000B0B9B">
        <w:rPr>
          <w:rFonts w:ascii="Arial" w:eastAsia="Times New Roman" w:hAnsi="Arial" w:cs="Arial"/>
          <w:color w:val="09090B"/>
          <w:lang w:val="ru-RU"/>
        </w:rPr>
        <w:t xml:space="preserve">мистической </w:t>
      </w:r>
      <w:r w:rsidRPr="00E91251">
        <w:rPr>
          <w:rFonts w:ascii="Arial" w:eastAsia="Times New Roman" w:hAnsi="Arial" w:cs="Arial"/>
          <w:color w:val="09090B"/>
          <w:lang w:val="ru-RU"/>
        </w:rPr>
        <w:t xml:space="preserve">связи с </w:t>
      </w:r>
      <w:r w:rsidR="000A4F99" w:rsidRPr="000B0B9B">
        <w:rPr>
          <w:rFonts w:ascii="Arial" w:eastAsia="Times New Roman" w:hAnsi="Arial" w:cs="Arial"/>
          <w:color w:val="09090B"/>
          <w:lang w:val="ru-RU"/>
        </w:rPr>
        <w:t xml:space="preserve">Духом Святым и </w:t>
      </w:r>
      <w:r w:rsidRPr="00E91251">
        <w:rPr>
          <w:rFonts w:ascii="Arial" w:eastAsia="Times New Roman" w:hAnsi="Arial" w:cs="Arial"/>
          <w:color w:val="09090B"/>
          <w:lang w:val="ru-RU"/>
        </w:rPr>
        <w:t>опытом великих мыслителей прошлого.</w:t>
      </w:r>
      <w:r w:rsidR="00346343" w:rsidRPr="000B0B9B">
        <w:rPr>
          <w:rFonts w:ascii="Arial" w:eastAsia="Times New Roman" w:hAnsi="Arial" w:cs="Arial"/>
          <w:color w:val="09090B"/>
          <w:lang w:val="ru-RU"/>
        </w:rPr>
        <w:t xml:space="preserve"> </w:t>
      </w:r>
      <w:r w:rsidR="00D30E2D" w:rsidRPr="000B0B9B">
        <w:rPr>
          <w:rFonts w:ascii="Arial" w:eastAsia="Times New Roman" w:hAnsi="Arial" w:cs="Arial"/>
          <w:color w:val="09090B"/>
          <w:lang w:val="ru-RU"/>
        </w:rPr>
        <w:t>Когда вы сталкиваетесь с «</w:t>
      </w:r>
      <w:proofErr w:type="spellStart"/>
      <w:r w:rsidR="00D30E2D" w:rsidRPr="000B0B9B">
        <w:rPr>
          <w:rFonts w:ascii="Arial" w:eastAsia="Times New Roman" w:hAnsi="Arial" w:cs="Arial"/>
          <w:color w:val="09090B"/>
          <w:lang w:val="ru-RU"/>
        </w:rPr>
        <w:t>новодонатистами</w:t>
      </w:r>
      <w:proofErr w:type="spellEnd"/>
      <w:r w:rsidR="00D30E2D" w:rsidRPr="000B0B9B">
        <w:rPr>
          <w:rFonts w:ascii="Arial" w:eastAsia="Times New Roman" w:hAnsi="Arial" w:cs="Arial"/>
          <w:color w:val="09090B"/>
          <w:lang w:val="ru-RU"/>
        </w:rPr>
        <w:t xml:space="preserve">», которые используют священные тексты для </w:t>
      </w:r>
      <w:r w:rsidR="008616C1" w:rsidRPr="000B0B9B">
        <w:rPr>
          <w:rFonts w:ascii="Arial" w:eastAsia="Times New Roman" w:hAnsi="Arial" w:cs="Arial"/>
          <w:color w:val="09090B"/>
          <w:lang w:val="ru-RU"/>
        </w:rPr>
        <w:t xml:space="preserve">агрессивной </w:t>
      </w:r>
      <w:r w:rsidR="00D30E2D" w:rsidRPr="000B0B9B">
        <w:rPr>
          <w:rFonts w:ascii="Arial" w:eastAsia="Times New Roman" w:hAnsi="Arial" w:cs="Arial"/>
          <w:color w:val="09090B"/>
          <w:lang w:val="ru-RU"/>
        </w:rPr>
        <w:t>травли</w:t>
      </w:r>
      <w:r w:rsidR="008616C1" w:rsidRPr="000B0B9B">
        <w:rPr>
          <w:rFonts w:ascii="Arial" w:eastAsia="Times New Roman" w:hAnsi="Arial" w:cs="Arial"/>
          <w:color w:val="09090B"/>
          <w:lang w:val="ru-RU"/>
        </w:rPr>
        <w:t>, лжи</w:t>
      </w:r>
      <w:r w:rsidR="00D30E2D" w:rsidRPr="000B0B9B">
        <w:rPr>
          <w:rFonts w:ascii="Arial" w:eastAsia="Times New Roman" w:hAnsi="Arial" w:cs="Arial"/>
          <w:color w:val="09090B"/>
          <w:lang w:val="ru-RU"/>
        </w:rPr>
        <w:t xml:space="preserve"> и дегуманизации, вы вдруг осознаете: вашего «мне так кажется» недостаточно, чтобы им противостоять.</w:t>
      </w:r>
      <w:r w:rsidR="00D30E2D" w:rsidRPr="000B0B9B">
        <w:rPr>
          <w:rFonts w:ascii="Arial" w:eastAsia="Times New Roman" w:hAnsi="Arial" w:cs="Arial"/>
          <w:color w:val="09090B"/>
          <w:lang w:val="ru-RU"/>
        </w:rPr>
        <w:t xml:space="preserve"> </w:t>
      </w:r>
      <w:r w:rsidR="00D30E2D" w:rsidRPr="00D30E2D">
        <w:rPr>
          <w:rFonts w:ascii="Arial" w:eastAsia="Times New Roman" w:hAnsi="Arial" w:cs="Arial"/>
          <w:color w:val="09090B"/>
          <w:lang w:val="ru-RU"/>
        </w:rPr>
        <w:t xml:space="preserve">Субъективное мнение бессильно против фанатичного заблуждения. Нужен стандарт, который стоит </w:t>
      </w:r>
      <w:r w:rsidR="00D30E2D" w:rsidRPr="00D30E2D">
        <w:rPr>
          <w:rFonts w:ascii="Arial" w:eastAsia="Times New Roman" w:hAnsi="Arial" w:cs="Arial"/>
          <w:i/>
          <w:iCs/>
          <w:color w:val="09090B"/>
          <w:lang w:val="ru-RU"/>
        </w:rPr>
        <w:t>над</w:t>
      </w:r>
      <w:r w:rsidR="00D30E2D" w:rsidRPr="00D30E2D">
        <w:rPr>
          <w:rFonts w:ascii="Arial" w:eastAsia="Times New Roman" w:hAnsi="Arial" w:cs="Arial"/>
          <w:color w:val="09090B"/>
          <w:lang w:val="ru-RU"/>
        </w:rPr>
        <w:t xml:space="preserve"> вами и </w:t>
      </w:r>
      <w:r w:rsidR="00D30E2D" w:rsidRPr="00D30E2D">
        <w:rPr>
          <w:rFonts w:ascii="Arial" w:eastAsia="Times New Roman" w:hAnsi="Arial" w:cs="Arial"/>
          <w:i/>
          <w:iCs/>
          <w:color w:val="09090B"/>
          <w:lang w:val="ru-RU"/>
        </w:rPr>
        <w:t>над</w:t>
      </w:r>
      <w:r w:rsidR="00D30E2D" w:rsidRPr="00D30E2D">
        <w:rPr>
          <w:rFonts w:ascii="Arial" w:eastAsia="Times New Roman" w:hAnsi="Arial" w:cs="Arial"/>
          <w:color w:val="09090B"/>
          <w:lang w:val="ru-RU"/>
        </w:rPr>
        <w:t xml:space="preserve"> вашим оппонентом.</w:t>
      </w:r>
      <w:r w:rsidR="00D30E2D" w:rsidRPr="000B0B9B">
        <w:rPr>
          <w:rFonts w:ascii="Arial" w:eastAsia="Times New Roman" w:hAnsi="Arial" w:cs="Arial"/>
          <w:color w:val="09090B"/>
          <w:lang w:val="ru-RU"/>
        </w:rPr>
        <w:t xml:space="preserve"> </w:t>
      </w:r>
      <w:r w:rsidR="00130D7B" w:rsidRPr="000B0B9B">
        <w:rPr>
          <w:rFonts w:ascii="Arial" w:eastAsia="Times New Roman" w:hAnsi="Arial" w:cs="Arial"/>
          <w:color w:val="09090B"/>
          <w:lang w:val="ru-RU"/>
        </w:rPr>
        <w:t>Это с</w:t>
      </w:r>
      <w:r w:rsidR="00D30E2D" w:rsidRPr="000B0B9B">
        <w:rPr>
          <w:rFonts w:ascii="Arial" w:eastAsia="Times New Roman" w:hAnsi="Arial" w:cs="Arial"/>
          <w:color w:val="09090B"/>
          <w:lang w:val="ru-RU"/>
        </w:rPr>
        <w:t xml:space="preserve">толкновение с реальным злом и ложью </w:t>
      </w:r>
      <w:proofErr w:type="spellStart"/>
      <w:r w:rsidR="00130D7B" w:rsidRPr="000B0B9B">
        <w:rPr>
          <w:rFonts w:ascii="Arial" w:eastAsia="Times New Roman" w:hAnsi="Arial" w:cs="Arial"/>
          <w:color w:val="09090B"/>
          <w:lang w:val="ru-RU"/>
        </w:rPr>
        <w:t>новодонатистов</w:t>
      </w:r>
      <w:proofErr w:type="spellEnd"/>
      <w:r w:rsidR="00130D7B" w:rsidRPr="000B0B9B">
        <w:rPr>
          <w:rFonts w:ascii="Arial" w:eastAsia="Times New Roman" w:hAnsi="Arial" w:cs="Arial"/>
          <w:color w:val="09090B"/>
          <w:lang w:val="ru-RU"/>
        </w:rPr>
        <w:t xml:space="preserve"> </w:t>
      </w:r>
      <w:r w:rsidR="00D30E2D" w:rsidRPr="000B0B9B">
        <w:rPr>
          <w:rFonts w:ascii="Arial" w:eastAsia="Times New Roman" w:hAnsi="Arial" w:cs="Arial"/>
          <w:color w:val="09090B"/>
          <w:lang w:val="ru-RU"/>
        </w:rPr>
        <w:t xml:space="preserve">выбивает нас из изоляции. Мы понимаем, что не можем сражаться в одиночку. Нам нужны «плечи </w:t>
      </w:r>
      <w:r w:rsidR="00130D7B" w:rsidRPr="000B0B9B">
        <w:rPr>
          <w:rFonts w:ascii="Arial" w:eastAsia="Times New Roman" w:hAnsi="Arial" w:cs="Arial"/>
          <w:color w:val="09090B"/>
          <w:lang w:val="ru-RU"/>
        </w:rPr>
        <w:t>сильных в Слове</w:t>
      </w:r>
      <w:r w:rsidR="00D30E2D" w:rsidRPr="000B0B9B">
        <w:rPr>
          <w:rFonts w:ascii="Arial" w:eastAsia="Times New Roman" w:hAnsi="Arial" w:cs="Arial"/>
          <w:color w:val="09090B"/>
          <w:lang w:val="ru-RU"/>
        </w:rPr>
        <w:t xml:space="preserve">» — опыт Августина, </w:t>
      </w:r>
      <w:r w:rsidR="00130D7B" w:rsidRPr="000B0B9B">
        <w:rPr>
          <w:rFonts w:ascii="Arial" w:eastAsia="Times New Roman" w:hAnsi="Arial" w:cs="Arial"/>
          <w:color w:val="09090B"/>
          <w:lang w:val="ru-RU"/>
        </w:rPr>
        <w:t xml:space="preserve">Лютера, Кульмана, </w:t>
      </w:r>
      <w:proofErr w:type="spellStart"/>
      <w:r w:rsidR="00D30E2D" w:rsidRPr="000B0B9B">
        <w:rPr>
          <w:rFonts w:ascii="Arial" w:eastAsia="Times New Roman" w:hAnsi="Arial" w:cs="Arial"/>
          <w:color w:val="09090B"/>
          <w:lang w:val="ru-RU"/>
        </w:rPr>
        <w:t>Лосского</w:t>
      </w:r>
      <w:proofErr w:type="spellEnd"/>
      <w:r w:rsidR="00D30E2D" w:rsidRPr="000B0B9B">
        <w:rPr>
          <w:rFonts w:ascii="Arial" w:eastAsia="Times New Roman" w:hAnsi="Arial" w:cs="Arial"/>
          <w:color w:val="09090B"/>
          <w:lang w:val="ru-RU"/>
        </w:rPr>
        <w:t>, Мейендорфа.</w:t>
      </w:r>
      <w:r w:rsidR="00D30E2D" w:rsidRPr="000B0B9B">
        <w:rPr>
          <w:rFonts w:ascii="Arial" w:eastAsia="Times New Roman" w:hAnsi="Arial" w:cs="Arial"/>
          <w:color w:val="09090B"/>
          <w:lang w:val="ru-RU"/>
        </w:rPr>
        <w:t xml:space="preserve"> </w:t>
      </w:r>
      <w:r w:rsidR="00D30E2D" w:rsidRPr="000B0B9B">
        <w:rPr>
          <w:rFonts w:ascii="Arial" w:eastAsia="Times New Roman" w:hAnsi="Arial" w:cs="Arial"/>
          <w:color w:val="09090B"/>
          <w:lang w:val="ru-RU"/>
        </w:rPr>
        <w:t>Это переход от индивидуалистического гнозиса (где я сам себе господин) к соборному разуму</w:t>
      </w:r>
      <w:r w:rsidR="00F80247">
        <w:rPr>
          <w:rFonts w:ascii="Arial" w:eastAsia="Times New Roman" w:hAnsi="Arial" w:cs="Arial"/>
          <w:color w:val="09090B"/>
          <w:lang w:val="ru-RU"/>
        </w:rPr>
        <w:t xml:space="preserve"> Церкви</w:t>
      </w:r>
      <w:r w:rsidR="00D30E2D" w:rsidRPr="000B0B9B">
        <w:rPr>
          <w:rFonts w:ascii="Arial" w:eastAsia="Times New Roman" w:hAnsi="Arial" w:cs="Arial"/>
          <w:color w:val="09090B"/>
          <w:lang w:val="ru-RU"/>
        </w:rPr>
        <w:t xml:space="preserve">. Мы ощущаем нужду в </w:t>
      </w:r>
      <w:r w:rsidR="00130D7B" w:rsidRPr="000B0B9B">
        <w:rPr>
          <w:rFonts w:ascii="Arial" w:eastAsia="Times New Roman" w:hAnsi="Arial" w:cs="Arial"/>
          <w:color w:val="09090B"/>
          <w:lang w:val="ru-RU"/>
        </w:rPr>
        <w:t xml:space="preserve">апостольской, </w:t>
      </w:r>
      <w:proofErr w:type="spellStart"/>
      <w:r w:rsidR="00130D7B" w:rsidRPr="000B0B9B">
        <w:rPr>
          <w:rFonts w:ascii="Arial" w:eastAsia="Times New Roman" w:hAnsi="Arial" w:cs="Arial"/>
          <w:color w:val="09090B"/>
          <w:lang w:val="ru-RU"/>
        </w:rPr>
        <w:t>патристической</w:t>
      </w:r>
      <w:proofErr w:type="spellEnd"/>
      <w:r w:rsidR="00130D7B" w:rsidRPr="000B0B9B">
        <w:rPr>
          <w:rFonts w:ascii="Arial" w:eastAsia="Times New Roman" w:hAnsi="Arial" w:cs="Arial"/>
          <w:color w:val="09090B"/>
          <w:lang w:val="ru-RU"/>
        </w:rPr>
        <w:t xml:space="preserve"> и реформаторской Т</w:t>
      </w:r>
      <w:r w:rsidR="00D30E2D" w:rsidRPr="000B0B9B">
        <w:rPr>
          <w:rFonts w:ascii="Arial" w:eastAsia="Times New Roman" w:hAnsi="Arial" w:cs="Arial"/>
          <w:color w:val="09090B"/>
          <w:lang w:val="ru-RU"/>
        </w:rPr>
        <w:t>радиции не как в оковах, а как в броне, которая защищает Евангелие от прихотей современных идеологов</w:t>
      </w:r>
      <w:r w:rsidR="00130D7B" w:rsidRPr="000B0B9B">
        <w:rPr>
          <w:rFonts w:ascii="Arial" w:eastAsia="Times New Roman" w:hAnsi="Arial" w:cs="Arial"/>
          <w:color w:val="09090B"/>
          <w:lang w:val="ru-RU"/>
        </w:rPr>
        <w:t xml:space="preserve"> и блогеров-еретиков</w:t>
      </w:r>
      <w:r w:rsidR="00D30E2D" w:rsidRPr="000B0B9B">
        <w:rPr>
          <w:rFonts w:ascii="Arial" w:eastAsia="Times New Roman" w:hAnsi="Arial" w:cs="Arial"/>
          <w:color w:val="09090B"/>
          <w:lang w:val="ru-RU"/>
        </w:rPr>
        <w:t>.</w:t>
      </w:r>
    </w:p>
    <w:p w14:paraId="2D43DFE3" w14:textId="02F04435" w:rsidR="00D860AB" w:rsidRPr="000B0B9B" w:rsidRDefault="00D860AB" w:rsidP="00857191">
      <w:pPr>
        <w:shd w:val="clear" w:color="auto" w:fill="FFFFFF"/>
        <w:jc w:val="both"/>
        <w:rPr>
          <w:rFonts w:ascii="Arial" w:eastAsia="Times New Roman" w:hAnsi="Arial" w:cs="Arial"/>
          <w:b/>
          <w:bCs/>
          <w:color w:val="09090B"/>
          <w:lang w:val="ru-RU"/>
        </w:rPr>
      </w:pPr>
      <w:r w:rsidRPr="000B0B9B">
        <w:rPr>
          <w:rFonts w:ascii="Arial" w:eastAsia="Times New Roman" w:hAnsi="Arial" w:cs="Arial"/>
          <w:b/>
          <w:bCs/>
          <w:color w:val="09090B"/>
          <w:lang w:val="ru-RU"/>
        </w:rPr>
        <w:t>2</w:t>
      </w:r>
      <w:r w:rsidR="009D2396" w:rsidRPr="000B0B9B">
        <w:rPr>
          <w:rFonts w:ascii="Arial" w:eastAsia="Times New Roman" w:hAnsi="Arial" w:cs="Arial"/>
          <w:b/>
          <w:bCs/>
          <w:color w:val="09090B"/>
          <w:lang w:val="ru-RU"/>
        </w:rPr>
        <w:t xml:space="preserve">. </w:t>
      </w:r>
      <w:r w:rsidR="009D2396" w:rsidRPr="000B0B9B">
        <w:rPr>
          <w:rFonts w:ascii="Arial" w:eastAsia="Times New Roman" w:hAnsi="Arial" w:cs="Arial"/>
          <w:b/>
          <w:bCs/>
          <w:lang w:val="ru-RU"/>
        </w:rPr>
        <w:t xml:space="preserve">Критическая функция Предания у Владимира </w:t>
      </w:r>
      <w:proofErr w:type="spellStart"/>
      <w:r w:rsidR="009D2396" w:rsidRPr="000B0B9B">
        <w:rPr>
          <w:rFonts w:ascii="Arial" w:eastAsia="Times New Roman" w:hAnsi="Arial" w:cs="Arial"/>
          <w:b/>
          <w:bCs/>
          <w:lang w:val="ru-RU"/>
        </w:rPr>
        <w:t>Лосского</w:t>
      </w:r>
      <w:proofErr w:type="spellEnd"/>
      <w:r w:rsidR="009D2396" w:rsidRPr="000B0B9B">
        <w:rPr>
          <w:rFonts w:ascii="Arial" w:eastAsia="Times New Roman" w:hAnsi="Arial" w:cs="Arial"/>
          <w:b/>
          <w:bCs/>
          <w:lang w:val="ru-RU"/>
        </w:rPr>
        <w:t xml:space="preserve"> как критерий различения подлинной и ложной традиции в протестантском контексте</w:t>
      </w:r>
    </w:p>
    <w:p w14:paraId="10DB447B" w14:textId="6F7C4DA5" w:rsidR="007F54D7" w:rsidRPr="000B0B9B" w:rsidRDefault="00FF38B7" w:rsidP="007F54D7">
      <w:pPr>
        <w:shd w:val="clear" w:color="auto" w:fill="FFFFFF"/>
        <w:jc w:val="both"/>
        <w:rPr>
          <w:rFonts w:ascii="Arial" w:hAnsi="Arial" w:cs="Arial"/>
          <w:color w:val="09090B"/>
          <w:lang w:val="ru-RU"/>
        </w:rPr>
      </w:pPr>
      <w:r w:rsidRPr="000B0B9B">
        <w:rPr>
          <w:rFonts w:ascii="Arial" w:hAnsi="Arial" w:cs="Arial"/>
          <w:color w:val="09090B"/>
          <w:lang w:val="ru-RU"/>
        </w:rPr>
        <w:t xml:space="preserve">Владимир </w:t>
      </w:r>
      <w:proofErr w:type="spellStart"/>
      <w:r w:rsidRPr="000B0B9B">
        <w:rPr>
          <w:rFonts w:ascii="Arial" w:hAnsi="Arial" w:cs="Arial"/>
          <w:color w:val="09090B"/>
          <w:lang w:val="ru-RU"/>
        </w:rPr>
        <w:t>Лосский</w:t>
      </w:r>
      <w:proofErr w:type="spellEnd"/>
      <w:r w:rsidRPr="000B0B9B">
        <w:rPr>
          <w:rFonts w:ascii="Arial" w:hAnsi="Arial" w:cs="Arial"/>
          <w:color w:val="09090B"/>
          <w:lang w:val="ru-RU"/>
        </w:rPr>
        <w:t xml:space="preserve"> в своих размышлениях о </w:t>
      </w:r>
      <w:r w:rsidR="00802AA6" w:rsidRPr="000B0B9B">
        <w:rPr>
          <w:rFonts w:ascii="Arial" w:hAnsi="Arial" w:cs="Arial"/>
          <w:color w:val="09090B"/>
          <w:lang w:val="ru-RU"/>
        </w:rPr>
        <w:t>П</w:t>
      </w:r>
      <w:r w:rsidRPr="000B0B9B">
        <w:rPr>
          <w:rFonts w:ascii="Arial" w:hAnsi="Arial" w:cs="Arial"/>
          <w:color w:val="09090B"/>
          <w:lang w:val="ru-RU"/>
        </w:rPr>
        <w:t xml:space="preserve">редании </w:t>
      </w:r>
      <w:r w:rsidR="001F58A3" w:rsidRPr="000B0B9B">
        <w:rPr>
          <w:rFonts w:ascii="Arial" w:hAnsi="Arial" w:cs="Arial"/>
          <w:color w:val="09090B"/>
          <w:lang w:val="ru-RU"/>
        </w:rPr>
        <w:t>подчеркивал его понимание</w:t>
      </w:r>
      <w:r w:rsidRPr="000B0B9B">
        <w:rPr>
          <w:rFonts w:ascii="Arial" w:hAnsi="Arial" w:cs="Arial"/>
          <w:color w:val="09090B"/>
          <w:lang w:val="ru-RU"/>
        </w:rPr>
        <w:t xml:space="preserve"> как </w:t>
      </w:r>
      <w:r w:rsidR="00831046" w:rsidRPr="000B0B9B">
        <w:rPr>
          <w:rFonts w:ascii="Arial" w:hAnsi="Arial" w:cs="Arial"/>
          <w:color w:val="09090B"/>
          <w:lang w:val="ru-RU"/>
        </w:rPr>
        <w:t>живой</w:t>
      </w:r>
      <w:r w:rsidRPr="000B0B9B">
        <w:rPr>
          <w:rFonts w:ascii="Arial" w:hAnsi="Arial" w:cs="Arial"/>
          <w:color w:val="09090B"/>
          <w:lang w:val="ru-RU"/>
        </w:rPr>
        <w:t>, передаваем</w:t>
      </w:r>
      <w:r w:rsidR="00831046" w:rsidRPr="000B0B9B">
        <w:rPr>
          <w:rFonts w:ascii="Arial" w:hAnsi="Arial" w:cs="Arial"/>
          <w:color w:val="09090B"/>
          <w:lang w:val="ru-RU"/>
        </w:rPr>
        <w:t>ой</w:t>
      </w:r>
      <w:r w:rsidRPr="000B0B9B">
        <w:rPr>
          <w:rFonts w:ascii="Arial" w:hAnsi="Arial" w:cs="Arial"/>
          <w:color w:val="09090B"/>
          <w:lang w:val="ru-RU"/>
        </w:rPr>
        <w:t xml:space="preserve"> </w:t>
      </w:r>
      <w:r w:rsidR="00831046" w:rsidRPr="000B0B9B">
        <w:rPr>
          <w:rFonts w:ascii="Arial" w:hAnsi="Arial" w:cs="Arial"/>
          <w:color w:val="09090B"/>
          <w:lang w:val="ru-RU"/>
        </w:rPr>
        <w:t>реальности</w:t>
      </w:r>
      <w:r w:rsidR="00A946DB" w:rsidRPr="000B0B9B">
        <w:rPr>
          <w:rFonts w:ascii="Arial" w:hAnsi="Arial" w:cs="Arial"/>
          <w:color w:val="09090B"/>
          <w:lang w:val="ru-RU"/>
        </w:rPr>
        <w:t xml:space="preserve"> Духа Святого</w:t>
      </w:r>
      <w:r w:rsidRPr="000B0B9B">
        <w:rPr>
          <w:rFonts w:ascii="Arial" w:hAnsi="Arial" w:cs="Arial"/>
          <w:color w:val="09090B"/>
          <w:lang w:val="ru-RU"/>
        </w:rPr>
        <w:t>, а не как набор</w:t>
      </w:r>
      <w:r w:rsidR="00831046" w:rsidRPr="000B0B9B">
        <w:rPr>
          <w:rFonts w:ascii="Arial" w:hAnsi="Arial" w:cs="Arial"/>
          <w:color w:val="09090B"/>
          <w:lang w:val="ru-RU"/>
        </w:rPr>
        <w:t>а</w:t>
      </w:r>
      <w:r w:rsidRPr="000B0B9B">
        <w:rPr>
          <w:rFonts w:ascii="Arial" w:hAnsi="Arial" w:cs="Arial"/>
          <w:color w:val="09090B"/>
          <w:lang w:val="ru-RU"/>
        </w:rPr>
        <w:t xml:space="preserve"> статичных догм или архива религиозных текстов</w:t>
      </w:r>
      <w:r w:rsidR="004D6EE4" w:rsidRPr="000B0B9B">
        <w:rPr>
          <w:rFonts w:ascii="Arial" w:hAnsi="Arial" w:cs="Arial"/>
          <w:color w:val="09090B"/>
          <w:lang w:val="ru-RU"/>
        </w:rPr>
        <w:t>: «</w:t>
      </w:r>
      <w:r w:rsidR="005F1A62" w:rsidRPr="000B0B9B">
        <w:rPr>
          <w:rFonts w:ascii="Arial" w:hAnsi="Arial" w:cs="Arial"/>
          <w:color w:val="09090B"/>
          <w:lang w:val="ru-RU"/>
        </w:rPr>
        <w:t>И здесь горизонтальная линия «преданий», полученных из уст Спасителя и переданных апостолами и их преемниками, скрещивается с вертикальной линией Предания, с сообщением Духа Святого, в каждом слове откровенной Истины раскрывающем перед членами Церкви бесконечную перспективу Тайны</w:t>
      </w:r>
      <w:r w:rsidR="0029669F" w:rsidRPr="000B0B9B">
        <w:rPr>
          <w:rFonts w:ascii="Arial" w:hAnsi="Arial" w:cs="Arial"/>
          <w:color w:val="09090B"/>
          <w:lang w:val="ru-RU"/>
        </w:rPr>
        <w:t>»</w:t>
      </w:r>
      <w:r w:rsidR="009C1CC7" w:rsidRPr="000B0B9B">
        <w:rPr>
          <w:rFonts w:ascii="Arial" w:hAnsi="Arial" w:cs="Arial"/>
          <w:color w:val="09090B"/>
          <w:lang w:val="ru-RU"/>
        </w:rPr>
        <w:t xml:space="preserve"> (</w:t>
      </w:r>
      <w:proofErr w:type="spellStart"/>
      <w:r w:rsidR="00A76840" w:rsidRPr="000B0B9B">
        <w:rPr>
          <w:rFonts w:ascii="Arial" w:hAnsi="Arial" w:cs="Arial"/>
          <w:color w:val="09090B"/>
          <w:lang w:val="ru-RU"/>
        </w:rPr>
        <w:t>Лосский</w:t>
      </w:r>
      <w:proofErr w:type="spellEnd"/>
      <w:r w:rsidR="007F28FF">
        <w:rPr>
          <w:rFonts w:ascii="Arial" w:hAnsi="Arial" w:cs="Arial"/>
          <w:color w:val="09090B"/>
          <w:lang w:val="ru-RU"/>
        </w:rPr>
        <w:t xml:space="preserve"> 1995</w:t>
      </w:r>
      <w:r w:rsidR="007F28FF" w:rsidRPr="007F28FF">
        <w:rPr>
          <w:rFonts w:ascii="Arial" w:hAnsi="Arial" w:cs="Arial"/>
          <w:color w:val="09090B"/>
          <w:lang w:val="ru-RU"/>
        </w:rPr>
        <w:t>:</w:t>
      </w:r>
      <w:r w:rsidR="007F28FF">
        <w:rPr>
          <w:rFonts w:ascii="Arial" w:hAnsi="Arial" w:cs="Arial"/>
          <w:color w:val="09090B"/>
          <w:lang w:val="ru-RU"/>
        </w:rPr>
        <w:t>153</w:t>
      </w:r>
      <w:r w:rsidR="00A76840" w:rsidRPr="000B0B9B">
        <w:rPr>
          <w:rFonts w:ascii="Arial" w:hAnsi="Arial" w:cs="Arial"/>
          <w:color w:val="09090B"/>
          <w:lang w:val="ru-RU"/>
        </w:rPr>
        <w:t>).</w:t>
      </w:r>
      <w:r w:rsidRPr="000B0B9B">
        <w:rPr>
          <w:rFonts w:ascii="Arial" w:hAnsi="Arial" w:cs="Arial"/>
          <w:color w:val="09090B"/>
          <w:lang w:val="ru-RU"/>
        </w:rPr>
        <w:t xml:space="preserve"> Для евангельской </w:t>
      </w:r>
      <w:r w:rsidRPr="000B0B9B">
        <w:rPr>
          <w:rFonts w:ascii="Arial" w:hAnsi="Arial" w:cs="Arial"/>
          <w:color w:val="09090B"/>
          <w:lang w:val="ru-RU"/>
        </w:rPr>
        <w:lastRenderedPageBreak/>
        <w:t xml:space="preserve">перспективы это </w:t>
      </w:r>
      <w:r w:rsidR="00600989" w:rsidRPr="000B0B9B">
        <w:rPr>
          <w:rFonts w:ascii="Arial" w:hAnsi="Arial" w:cs="Arial"/>
          <w:color w:val="09090B"/>
          <w:lang w:val="ru-RU"/>
        </w:rPr>
        <w:t>предс</w:t>
      </w:r>
      <w:r w:rsidR="00CB302E" w:rsidRPr="000B0B9B">
        <w:rPr>
          <w:rFonts w:ascii="Arial" w:hAnsi="Arial" w:cs="Arial"/>
          <w:color w:val="09090B"/>
          <w:lang w:val="ru-RU"/>
        </w:rPr>
        <w:t>та</w:t>
      </w:r>
      <w:r w:rsidR="00600989" w:rsidRPr="000B0B9B">
        <w:rPr>
          <w:rFonts w:ascii="Arial" w:hAnsi="Arial" w:cs="Arial"/>
          <w:color w:val="09090B"/>
          <w:lang w:val="ru-RU"/>
        </w:rPr>
        <w:t xml:space="preserve">вляет </w:t>
      </w:r>
      <w:r w:rsidRPr="000B0B9B">
        <w:rPr>
          <w:rFonts w:ascii="Arial" w:hAnsi="Arial" w:cs="Arial"/>
          <w:color w:val="09090B"/>
          <w:lang w:val="ru-RU"/>
        </w:rPr>
        <w:t xml:space="preserve">полезный контраст с популярным у современных блогеров «информационным» подходом к вере — когда </w:t>
      </w:r>
      <w:r w:rsidR="00B82016" w:rsidRPr="000B0B9B">
        <w:rPr>
          <w:rFonts w:ascii="Arial" w:hAnsi="Arial" w:cs="Arial"/>
          <w:color w:val="09090B"/>
          <w:lang w:val="ru-RU"/>
        </w:rPr>
        <w:t>П</w:t>
      </w:r>
      <w:r w:rsidR="00365A35" w:rsidRPr="000B0B9B">
        <w:rPr>
          <w:rFonts w:ascii="Arial" w:hAnsi="Arial" w:cs="Arial"/>
          <w:color w:val="09090B"/>
          <w:lang w:val="ru-RU"/>
        </w:rPr>
        <w:t xml:space="preserve">ротестантская </w:t>
      </w:r>
      <w:r w:rsidR="00B82016" w:rsidRPr="000B0B9B">
        <w:rPr>
          <w:rFonts w:ascii="Arial" w:hAnsi="Arial" w:cs="Arial"/>
          <w:color w:val="09090B"/>
          <w:lang w:val="ru-RU"/>
        </w:rPr>
        <w:t>Т</w:t>
      </w:r>
      <w:r w:rsidRPr="000B0B9B">
        <w:rPr>
          <w:rFonts w:ascii="Arial" w:hAnsi="Arial" w:cs="Arial"/>
          <w:color w:val="09090B"/>
          <w:lang w:val="ru-RU"/>
        </w:rPr>
        <w:t xml:space="preserve">радиция редуцируется до </w:t>
      </w:r>
      <w:r w:rsidR="00C23B74" w:rsidRPr="000B0B9B">
        <w:rPr>
          <w:rFonts w:ascii="Arial" w:hAnsi="Arial" w:cs="Arial"/>
          <w:color w:val="09090B"/>
          <w:lang w:val="ru-RU"/>
        </w:rPr>
        <w:t xml:space="preserve">отдельных </w:t>
      </w:r>
      <w:r w:rsidRPr="000B0B9B">
        <w:rPr>
          <w:rFonts w:ascii="Arial" w:hAnsi="Arial" w:cs="Arial"/>
          <w:color w:val="09090B"/>
          <w:lang w:val="ru-RU"/>
        </w:rPr>
        <w:t xml:space="preserve">цитат и </w:t>
      </w:r>
      <w:r w:rsidR="00C35712" w:rsidRPr="000B0B9B">
        <w:rPr>
          <w:rFonts w:ascii="Arial" w:hAnsi="Arial" w:cs="Arial"/>
          <w:color w:val="09090B"/>
          <w:lang w:val="ru-RU"/>
        </w:rPr>
        <w:t xml:space="preserve">малозначимых </w:t>
      </w:r>
      <w:r w:rsidRPr="000B0B9B">
        <w:rPr>
          <w:rFonts w:ascii="Arial" w:hAnsi="Arial" w:cs="Arial"/>
          <w:color w:val="09090B"/>
          <w:lang w:val="ru-RU"/>
        </w:rPr>
        <w:t>аргументов</w:t>
      </w:r>
      <w:r w:rsidR="00C35712" w:rsidRPr="000B0B9B">
        <w:rPr>
          <w:rFonts w:ascii="Arial" w:hAnsi="Arial" w:cs="Arial"/>
          <w:color w:val="09090B"/>
          <w:lang w:val="ru-RU"/>
        </w:rPr>
        <w:t>, теряя</w:t>
      </w:r>
      <w:r w:rsidRPr="000B0B9B">
        <w:rPr>
          <w:rFonts w:ascii="Arial" w:hAnsi="Arial" w:cs="Arial"/>
          <w:color w:val="09090B"/>
          <w:lang w:val="ru-RU"/>
        </w:rPr>
        <w:t xml:space="preserve"> сво</w:t>
      </w:r>
      <w:r w:rsidR="00C71D7E" w:rsidRPr="000B0B9B">
        <w:rPr>
          <w:rFonts w:ascii="Arial" w:hAnsi="Arial" w:cs="Arial"/>
          <w:color w:val="09090B"/>
          <w:lang w:val="ru-RU"/>
        </w:rPr>
        <w:t>ю</w:t>
      </w:r>
      <w:r w:rsidRPr="000B0B9B">
        <w:rPr>
          <w:rFonts w:ascii="Arial" w:hAnsi="Arial" w:cs="Arial"/>
          <w:color w:val="09090B"/>
          <w:lang w:val="ru-RU"/>
        </w:rPr>
        <w:t xml:space="preserve"> </w:t>
      </w:r>
      <w:r w:rsidR="00C71D7E" w:rsidRPr="000B0B9B">
        <w:rPr>
          <w:rFonts w:ascii="Arial" w:hAnsi="Arial" w:cs="Arial"/>
          <w:color w:val="09090B"/>
          <w:lang w:val="ru-RU"/>
        </w:rPr>
        <w:t>внутреннюю конгруэнтность</w:t>
      </w:r>
      <w:r w:rsidRPr="000B0B9B">
        <w:rPr>
          <w:rFonts w:ascii="Arial" w:hAnsi="Arial" w:cs="Arial"/>
          <w:color w:val="09090B"/>
          <w:lang w:val="ru-RU"/>
        </w:rPr>
        <w:t xml:space="preserve">. </w:t>
      </w:r>
      <w:proofErr w:type="spellStart"/>
      <w:r w:rsidRPr="000B0B9B">
        <w:rPr>
          <w:rFonts w:ascii="Arial" w:hAnsi="Arial" w:cs="Arial"/>
          <w:color w:val="09090B"/>
          <w:lang w:val="ru-RU"/>
        </w:rPr>
        <w:t>Лосский</w:t>
      </w:r>
      <w:proofErr w:type="spellEnd"/>
      <w:r w:rsidRPr="000B0B9B">
        <w:rPr>
          <w:rFonts w:ascii="Arial" w:hAnsi="Arial" w:cs="Arial"/>
          <w:color w:val="09090B"/>
          <w:lang w:val="ru-RU"/>
        </w:rPr>
        <w:t xml:space="preserve"> напоминает, что </w:t>
      </w:r>
      <w:r w:rsidR="002817CE" w:rsidRPr="000B0B9B">
        <w:rPr>
          <w:rFonts w:ascii="Arial" w:hAnsi="Arial" w:cs="Arial"/>
          <w:color w:val="09090B"/>
          <w:lang w:val="ru-RU"/>
        </w:rPr>
        <w:t>П</w:t>
      </w:r>
      <w:r w:rsidRPr="000B0B9B">
        <w:rPr>
          <w:rFonts w:ascii="Arial" w:hAnsi="Arial" w:cs="Arial"/>
          <w:color w:val="09090B"/>
          <w:lang w:val="ru-RU"/>
        </w:rPr>
        <w:t xml:space="preserve">редание рождается в церковной жизни, богослужении и молитве; потому задача интерпретатора — быть сопричастным этой жизни, а не </w:t>
      </w:r>
      <w:r w:rsidR="009147DE" w:rsidRPr="000B0B9B">
        <w:rPr>
          <w:rFonts w:ascii="Arial" w:hAnsi="Arial" w:cs="Arial"/>
          <w:color w:val="09090B"/>
          <w:lang w:val="ru-RU"/>
        </w:rPr>
        <w:t xml:space="preserve">просто </w:t>
      </w:r>
      <w:r w:rsidR="005A0B76" w:rsidRPr="000B0B9B">
        <w:rPr>
          <w:rFonts w:ascii="Arial" w:hAnsi="Arial" w:cs="Arial"/>
          <w:color w:val="09090B"/>
          <w:lang w:val="ru-RU"/>
        </w:rPr>
        <w:t xml:space="preserve">являться </w:t>
      </w:r>
      <w:r w:rsidR="009147DE" w:rsidRPr="000B0B9B">
        <w:rPr>
          <w:rFonts w:ascii="Arial" w:hAnsi="Arial" w:cs="Arial"/>
          <w:color w:val="09090B"/>
          <w:lang w:val="ru-RU"/>
        </w:rPr>
        <w:t>проводником</w:t>
      </w:r>
      <w:r w:rsidRPr="000B0B9B">
        <w:rPr>
          <w:rFonts w:ascii="Arial" w:hAnsi="Arial" w:cs="Arial"/>
          <w:color w:val="09090B"/>
          <w:lang w:val="ru-RU"/>
        </w:rPr>
        <w:t xml:space="preserve"> </w:t>
      </w:r>
      <w:r w:rsidR="002040F0" w:rsidRPr="000B0B9B">
        <w:rPr>
          <w:rFonts w:ascii="Arial" w:hAnsi="Arial" w:cs="Arial"/>
          <w:color w:val="09090B"/>
          <w:lang w:val="ru-RU"/>
        </w:rPr>
        <w:t>спек</w:t>
      </w:r>
      <w:r w:rsidR="00D00951" w:rsidRPr="000B0B9B">
        <w:rPr>
          <w:rFonts w:ascii="Arial" w:hAnsi="Arial" w:cs="Arial"/>
          <w:color w:val="09090B"/>
          <w:lang w:val="ru-RU"/>
        </w:rPr>
        <w:t>у</w:t>
      </w:r>
      <w:r w:rsidR="002040F0" w:rsidRPr="000B0B9B">
        <w:rPr>
          <w:rFonts w:ascii="Arial" w:hAnsi="Arial" w:cs="Arial"/>
          <w:color w:val="09090B"/>
          <w:lang w:val="ru-RU"/>
        </w:rPr>
        <w:t xml:space="preserve">лятивных </w:t>
      </w:r>
      <w:r w:rsidRPr="000B0B9B">
        <w:rPr>
          <w:rFonts w:ascii="Arial" w:hAnsi="Arial" w:cs="Arial"/>
          <w:color w:val="09090B"/>
          <w:lang w:val="ru-RU"/>
        </w:rPr>
        <w:t>теоретических построений.</w:t>
      </w:r>
    </w:p>
    <w:p w14:paraId="789162B8" w14:textId="03AD897D" w:rsidR="00E20CE5" w:rsidRPr="000B0B9B" w:rsidRDefault="00FF38B7" w:rsidP="0084282E">
      <w:pPr>
        <w:shd w:val="clear" w:color="auto" w:fill="FFFFFF"/>
        <w:jc w:val="both"/>
        <w:rPr>
          <w:rFonts w:ascii="Arial" w:hAnsi="Arial" w:cs="Arial"/>
          <w:color w:val="09090B"/>
          <w:lang w:val="ru-RU"/>
        </w:rPr>
      </w:pPr>
      <w:r w:rsidRPr="000B0B9B">
        <w:rPr>
          <w:rFonts w:ascii="Arial" w:hAnsi="Arial" w:cs="Arial"/>
          <w:color w:val="09090B"/>
          <w:lang w:val="ru-RU"/>
        </w:rPr>
        <w:t xml:space="preserve">Во-вторых, </w:t>
      </w:r>
      <w:proofErr w:type="spellStart"/>
      <w:r w:rsidRPr="000B0B9B">
        <w:rPr>
          <w:rFonts w:ascii="Arial" w:hAnsi="Arial" w:cs="Arial"/>
          <w:color w:val="09090B"/>
          <w:lang w:val="ru-RU"/>
        </w:rPr>
        <w:t>Лосский</w:t>
      </w:r>
      <w:proofErr w:type="spellEnd"/>
      <w:r w:rsidRPr="000B0B9B">
        <w:rPr>
          <w:rFonts w:ascii="Arial" w:hAnsi="Arial" w:cs="Arial"/>
          <w:color w:val="09090B"/>
          <w:lang w:val="ru-RU"/>
        </w:rPr>
        <w:t xml:space="preserve"> акцентирует </w:t>
      </w:r>
      <w:r w:rsidR="00365A35" w:rsidRPr="000B0B9B">
        <w:rPr>
          <w:rFonts w:ascii="Arial" w:hAnsi="Arial" w:cs="Arial"/>
          <w:color w:val="09090B"/>
          <w:lang w:val="ru-RU"/>
        </w:rPr>
        <w:t>значение связи</w:t>
      </w:r>
      <w:r w:rsidRPr="000B0B9B">
        <w:rPr>
          <w:rFonts w:ascii="Arial" w:hAnsi="Arial" w:cs="Arial"/>
          <w:color w:val="09090B"/>
          <w:lang w:val="ru-RU"/>
        </w:rPr>
        <w:t xml:space="preserve"> между поколениями верующих: апостольское свидетельство не </w:t>
      </w:r>
      <w:proofErr w:type="spellStart"/>
      <w:r w:rsidRPr="000B0B9B">
        <w:rPr>
          <w:rFonts w:ascii="Arial" w:hAnsi="Arial" w:cs="Arial"/>
          <w:color w:val="09090B"/>
          <w:lang w:val="ru-RU"/>
        </w:rPr>
        <w:t>самоцельно</w:t>
      </w:r>
      <w:proofErr w:type="spellEnd"/>
      <w:r w:rsidRPr="000B0B9B">
        <w:rPr>
          <w:rFonts w:ascii="Arial" w:hAnsi="Arial" w:cs="Arial"/>
          <w:color w:val="09090B"/>
          <w:lang w:val="ru-RU"/>
        </w:rPr>
        <w:t>, оно входит в тело Церкви и передаёт форму мышления и молитвенную чуткость</w:t>
      </w:r>
      <w:r w:rsidR="00F60E7E" w:rsidRPr="000B0B9B">
        <w:rPr>
          <w:rFonts w:ascii="Arial" w:hAnsi="Arial" w:cs="Arial"/>
          <w:color w:val="09090B"/>
          <w:lang w:val="ru-RU"/>
        </w:rPr>
        <w:t>: «эти незаписанные «тайны Церкви» необходимы для разумного восприятия Писания (и вообще восприятия истинного смысла всякой «</w:t>
      </w:r>
      <w:r w:rsidR="00D40309" w:rsidRPr="000B0B9B">
        <w:rPr>
          <w:rFonts w:ascii="Arial" w:hAnsi="Arial" w:cs="Arial"/>
          <w:color w:val="09090B"/>
          <w:lang w:val="ru-RU"/>
        </w:rPr>
        <w:t>проповеди» …</w:t>
      </w:r>
      <w:r w:rsidR="00F60E7E" w:rsidRPr="000B0B9B">
        <w:rPr>
          <w:rFonts w:ascii="Arial" w:hAnsi="Arial" w:cs="Arial"/>
          <w:color w:val="09090B"/>
          <w:lang w:val="ru-RU"/>
        </w:rPr>
        <w:t xml:space="preserve">» </w:t>
      </w:r>
      <w:r w:rsidR="007F28FF" w:rsidRPr="000B0B9B">
        <w:rPr>
          <w:rFonts w:ascii="Arial" w:hAnsi="Arial" w:cs="Arial"/>
          <w:color w:val="09090B"/>
          <w:lang w:val="ru-RU"/>
        </w:rPr>
        <w:t>(</w:t>
      </w:r>
      <w:proofErr w:type="spellStart"/>
      <w:r w:rsidR="007F28FF" w:rsidRPr="000B0B9B">
        <w:rPr>
          <w:rFonts w:ascii="Arial" w:hAnsi="Arial" w:cs="Arial"/>
          <w:color w:val="09090B"/>
          <w:lang w:val="ru-RU"/>
        </w:rPr>
        <w:t>Лосский</w:t>
      </w:r>
      <w:proofErr w:type="spellEnd"/>
      <w:r w:rsidR="007F28FF">
        <w:rPr>
          <w:rFonts w:ascii="Arial" w:hAnsi="Arial" w:cs="Arial"/>
          <w:color w:val="09090B"/>
          <w:lang w:val="ru-RU"/>
        </w:rPr>
        <w:t xml:space="preserve"> 1995</w:t>
      </w:r>
      <w:r w:rsidR="007F28FF">
        <w:rPr>
          <w:rFonts w:ascii="Arial" w:hAnsi="Arial" w:cs="Arial"/>
          <w:color w:val="09090B"/>
        </w:rPr>
        <w:t>:</w:t>
      </w:r>
      <w:r w:rsidR="007F28FF">
        <w:rPr>
          <w:rFonts w:ascii="Arial" w:hAnsi="Arial" w:cs="Arial"/>
          <w:color w:val="09090B"/>
          <w:lang w:val="ru-RU"/>
        </w:rPr>
        <w:t>1</w:t>
      </w:r>
      <w:r w:rsidR="007F28FF">
        <w:rPr>
          <w:rFonts w:ascii="Arial" w:hAnsi="Arial" w:cs="Arial"/>
          <w:color w:val="09090B"/>
          <w:lang w:val="ru-RU"/>
        </w:rPr>
        <w:t>48</w:t>
      </w:r>
      <w:r w:rsidR="007F28FF" w:rsidRPr="000B0B9B">
        <w:rPr>
          <w:rFonts w:ascii="Arial" w:hAnsi="Arial" w:cs="Arial"/>
          <w:color w:val="09090B"/>
          <w:lang w:val="ru-RU"/>
        </w:rPr>
        <w:t>)</w:t>
      </w:r>
      <w:r w:rsidR="00F60E7E" w:rsidRPr="000B0B9B">
        <w:rPr>
          <w:rFonts w:ascii="Arial" w:hAnsi="Arial" w:cs="Arial"/>
          <w:color w:val="09090B"/>
          <w:lang w:val="ru-RU"/>
        </w:rPr>
        <w:t>.</w:t>
      </w:r>
      <w:r w:rsidRPr="000B0B9B">
        <w:rPr>
          <w:rFonts w:ascii="Arial" w:hAnsi="Arial" w:cs="Arial"/>
          <w:color w:val="09090B"/>
          <w:lang w:val="ru-RU"/>
        </w:rPr>
        <w:t xml:space="preserve"> Евангел</w:t>
      </w:r>
      <w:r w:rsidR="00AF574F" w:rsidRPr="000B0B9B">
        <w:rPr>
          <w:rFonts w:ascii="Arial" w:hAnsi="Arial" w:cs="Arial"/>
          <w:color w:val="09090B"/>
          <w:lang w:val="ru-RU"/>
        </w:rPr>
        <w:t>ь</w:t>
      </w:r>
      <w:r w:rsidR="00F34FBC" w:rsidRPr="000B0B9B">
        <w:rPr>
          <w:rFonts w:ascii="Arial" w:hAnsi="Arial" w:cs="Arial"/>
          <w:color w:val="09090B"/>
          <w:lang w:val="ru-RU"/>
        </w:rPr>
        <w:t>ские верующие</w:t>
      </w:r>
      <w:r w:rsidRPr="000B0B9B">
        <w:rPr>
          <w:rFonts w:ascii="Arial" w:hAnsi="Arial" w:cs="Arial"/>
          <w:color w:val="09090B"/>
          <w:lang w:val="ru-RU"/>
        </w:rPr>
        <w:t xml:space="preserve">, стремящиеся «найти свою традицию», получают </w:t>
      </w:r>
      <w:r w:rsidR="007A08D2" w:rsidRPr="000B0B9B">
        <w:rPr>
          <w:rFonts w:ascii="Arial" w:hAnsi="Arial" w:cs="Arial"/>
          <w:color w:val="09090B"/>
          <w:lang w:val="ru-RU"/>
        </w:rPr>
        <w:t>из этой посылки</w:t>
      </w:r>
      <w:r w:rsidRPr="000B0B9B">
        <w:rPr>
          <w:rFonts w:ascii="Arial" w:hAnsi="Arial" w:cs="Arial"/>
          <w:color w:val="09090B"/>
          <w:lang w:val="ru-RU"/>
        </w:rPr>
        <w:t xml:space="preserve"> </w:t>
      </w:r>
      <w:r w:rsidR="003A758B" w:rsidRPr="000B0B9B">
        <w:rPr>
          <w:rFonts w:ascii="Arial" w:hAnsi="Arial" w:cs="Arial"/>
          <w:color w:val="09090B"/>
          <w:lang w:val="ru-RU"/>
        </w:rPr>
        <w:t xml:space="preserve">важный </w:t>
      </w:r>
      <w:r w:rsidRPr="000B0B9B">
        <w:rPr>
          <w:rFonts w:ascii="Arial" w:hAnsi="Arial" w:cs="Arial"/>
          <w:color w:val="09090B"/>
          <w:lang w:val="ru-RU"/>
        </w:rPr>
        <w:t>принцип: поиск традиции означает не возвращение к</w:t>
      </w:r>
      <w:r w:rsidR="005E0FF9" w:rsidRPr="000B0B9B">
        <w:rPr>
          <w:rFonts w:ascii="Arial" w:hAnsi="Arial" w:cs="Arial"/>
          <w:color w:val="09090B"/>
          <w:lang w:val="ru-RU"/>
        </w:rPr>
        <w:t xml:space="preserve"> </w:t>
      </w:r>
      <w:r w:rsidRPr="000B0B9B">
        <w:rPr>
          <w:rFonts w:ascii="Arial" w:hAnsi="Arial" w:cs="Arial"/>
          <w:color w:val="09090B"/>
          <w:lang w:val="ru-RU"/>
        </w:rPr>
        <w:t>музейным версиям реформаторских формулировок, а сохранение преемственности в вероучении и духовной практике — критически осмысленной, но органически связанной с апостольским и реформаторским наследием.</w:t>
      </w:r>
      <w:r w:rsidR="001C5BE8" w:rsidRPr="000B0B9B">
        <w:rPr>
          <w:rFonts w:ascii="Arial" w:hAnsi="Arial" w:cs="Arial"/>
          <w:color w:val="09090B"/>
          <w:lang w:val="ru-RU"/>
        </w:rPr>
        <w:t xml:space="preserve"> </w:t>
      </w:r>
      <w:r w:rsidR="00507D56" w:rsidRPr="000B0B9B">
        <w:rPr>
          <w:rFonts w:ascii="Arial" w:hAnsi="Arial" w:cs="Arial"/>
          <w:color w:val="09090B"/>
          <w:lang w:val="ru-RU"/>
        </w:rPr>
        <w:t xml:space="preserve">Профессор систематической теологии Джаред Микельсон в своей </w:t>
      </w:r>
      <w:r w:rsidR="00D32604" w:rsidRPr="000B0B9B">
        <w:rPr>
          <w:rFonts w:ascii="Arial" w:hAnsi="Arial" w:cs="Arial"/>
          <w:color w:val="09090B"/>
          <w:lang w:val="ru-RU"/>
        </w:rPr>
        <w:t>работе</w:t>
      </w:r>
      <w:r w:rsidR="00507D56" w:rsidRPr="000B0B9B">
        <w:rPr>
          <w:rFonts w:ascii="Arial" w:hAnsi="Arial" w:cs="Arial"/>
          <w:color w:val="09090B"/>
          <w:lang w:val="ru-RU"/>
        </w:rPr>
        <w:t xml:space="preserve"> </w:t>
      </w:r>
      <w:r w:rsidR="008854E0" w:rsidRPr="000B0B9B">
        <w:rPr>
          <w:rFonts w:ascii="Arial" w:hAnsi="Arial" w:cs="Arial"/>
          <w:color w:val="09090B"/>
          <w:lang w:val="ru-RU"/>
        </w:rPr>
        <w:t>о протестантах</w:t>
      </w:r>
      <w:r w:rsidR="00507D56" w:rsidRPr="000B0B9B">
        <w:rPr>
          <w:rFonts w:ascii="Arial" w:hAnsi="Arial" w:cs="Arial"/>
          <w:color w:val="09090B"/>
          <w:lang w:val="ru-RU"/>
        </w:rPr>
        <w:t xml:space="preserve"> и </w:t>
      </w:r>
      <w:r w:rsidR="008854E0" w:rsidRPr="000B0B9B">
        <w:rPr>
          <w:rFonts w:ascii="Arial" w:hAnsi="Arial" w:cs="Arial"/>
          <w:color w:val="09090B"/>
          <w:lang w:val="ru-RU"/>
        </w:rPr>
        <w:t xml:space="preserve">Традиции Церкви </w:t>
      </w:r>
      <w:r w:rsidR="0009092C" w:rsidRPr="000B0B9B">
        <w:rPr>
          <w:rFonts w:ascii="Arial" w:hAnsi="Arial" w:cs="Arial"/>
          <w:color w:val="09090B"/>
          <w:lang w:val="ru-RU"/>
        </w:rPr>
        <w:t xml:space="preserve">подчеркивает, что </w:t>
      </w:r>
      <w:r w:rsidR="007A0DF0" w:rsidRPr="000B0B9B">
        <w:rPr>
          <w:rFonts w:ascii="Arial" w:eastAsia="Times New Roman" w:hAnsi="Arial" w:cs="Arial"/>
          <w:color w:val="0F1115"/>
          <w:shd w:val="clear" w:color="auto" w:fill="FFFFFF"/>
          <w:lang w:val="ru-RU"/>
        </w:rPr>
        <w:t>«Магистральный протестантизм предлагает способ уважать христианскую традицию, не притворяясь, что она единообразна»</w:t>
      </w:r>
      <w:r w:rsidR="007F28FF" w:rsidRPr="007F28FF">
        <w:rPr>
          <w:rFonts w:ascii="Arial" w:hAnsi="Arial" w:cs="Arial"/>
          <w:color w:val="09090B"/>
          <w:lang w:val="ru-RU"/>
        </w:rPr>
        <w:t xml:space="preserve"> </w:t>
      </w:r>
      <w:r w:rsidR="007F28FF" w:rsidRPr="000B0B9B">
        <w:rPr>
          <w:rFonts w:ascii="Arial" w:hAnsi="Arial" w:cs="Arial"/>
          <w:color w:val="09090B"/>
          <w:lang w:val="ru-RU"/>
        </w:rPr>
        <w:t>(</w:t>
      </w:r>
      <w:proofErr w:type="spellStart"/>
      <w:r w:rsidR="007F28FF" w:rsidRPr="000B0B9B">
        <w:rPr>
          <w:rFonts w:ascii="Arial" w:hAnsi="Arial" w:cs="Arial"/>
          <w:color w:val="09090B"/>
          <w:lang w:val="ru-RU"/>
        </w:rPr>
        <w:t>Michelson</w:t>
      </w:r>
      <w:proofErr w:type="spellEnd"/>
      <w:r w:rsidR="007F28FF">
        <w:rPr>
          <w:rFonts w:ascii="Arial" w:hAnsi="Arial" w:cs="Arial"/>
          <w:color w:val="09090B"/>
          <w:lang w:val="ru-RU"/>
        </w:rPr>
        <w:t xml:space="preserve"> 2020</w:t>
      </w:r>
      <w:r w:rsidR="007F28FF" w:rsidRPr="007F28FF">
        <w:rPr>
          <w:rFonts w:ascii="Arial" w:hAnsi="Arial" w:cs="Arial"/>
          <w:color w:val="09090B"/>
          <w:lang w:val="ru-RU"/>
        </w:rPr>
        <w:t>:</w:t>
      </w:r>
      <w:r w:rsidR="007F28FF" w:rsidRPr="000B0B9B">
        <w:rPr>
          <w:rFonts w:ascii="Arial" w:hAnsi="Arial" w:cs="Arial"/>
          <w:color w:val="09090B"/>
          <w:lang w:val="ru-RU"/>
        </w:rPr>
        <w:t>299–322)</w:t>
      </w:r>
      <w:r w:rsidR="00C10740" w:rsidRPr="000B0B9B">
        <w:rPr>
          <w:rFonts w:ascii="Arial" w:eastAsia="Times New Roman" w:hAnsi="Arial" w:cs="Arial"/>
          <w:color w:val="0F1115"/>
          <w:shd w:val="clear" w:color="auto" w:fill="FFFFFF"/>
          <w:lang w:val="ru-RU"/>
        </w:rPr>
        <w:t>.</w:t>
      </w:r>
      <w:r w:rsidR="007F28FF">
        <w:rPr>
          <w:rFonts w:ascii="Arial" w:eastAsia="Times New Roman" w:hAnsi="Arial" w:cs="Arial"/>
          <w:color w:val="0F1115"/>
          <w:shd w:val="clear" w:color="auto" w:fill="FFFFFF"/>
          <w:lang w:val="ru-RU"/>
        </w:rPr>
        <w:t xml:space="preserve"> </w:t>
      </w:r>
    </w:p>
    <w:p w14:paraId="46D492EB" w14:textId="7D6949D2" w:rsidR="0084282E" w:rsidRPr="000B0B9B" w:rsidRDefault="00FF38B7" w:rsidP="0084282E">
      <w:pPr>
        <w:shd w:val="clear" w:color="auto" w:fill="FFFFFF"/>
        <w:jc w:val="both"/>
        <w:rPr>
          <w:rFonts w:ascii="Arial" w:hAnsi="Arial" w:cs="Arial"/>
          <w:color w:val="09090B"/>
          <w:lang w:val="ru-RU"/>
        </w:rPr>
      </w:pPr>
      <w:r w:rsidRPr="000B0B9B">
        <w:rPr>
          <w:rFonts w:ascii="Arial" w:hAnsi="Arial" w:cs="Arial"/>
          <w:color w:val="09090B"/>
          <w:lang w:val="ru-RU"/>
        </w:rPr>
        <w:t xml:space="preserve">Наконец, </w:t>
      </w:r>
      <w:r w:rsidR="00E90C56" w:rsidRPr="000B0B9B">
        <w:rPr>
          <w:rFonts w:ascii="Arial" w:hAnsi="Arial" w:cs="Arial"/>
          <w:color w:val="09090B"/>
          <w:lang w:val="ru-RU"/>
        </w:rPr>
        <w:t xml:space="preserve">В. </w:t>
      </w:r>
      <w:proofErr w:type="spellStart"/>
      <w:r w:rsidRPr="000B0B9B">
        <w:rPr>
          <w:rFonts w:ascii="Arial" w:hAnsi="Arial" w:cs="Arial"/>
          <w:color w:val="09090B"/>
          <w:lang w:val="ru-RU"/>
        </w:rPr>
        <w:t>Лосский</w:t>
      </w:r>
      <w:proofErr w:type="spellEnd"/>
      <w:r w:rsidRPr="000B0B9B">
        <w:rPr>
          <w:rFonts w:ascii="Arial" w:hAnsi="Arial" w:cs="Arial"/>
          <w:color w:val="09090B"/>
          <w:lang w:val="ru-RU"/>
        </w:rPr>
        <w:t xml:space="preserve"> прямо ставит вопрос о духовной автономии</w:t>
      </w:r>
      <w:r w:rsidR="00647E00" w:rsidRPr="000B0B9B">
        <w:rPr>
          <w:rFonts w:ascii="Arial" w:hAnsi="Arial" w:cs="Arial"/>
          <w:color w:val="09090B"/>
          <w:lang w:val="ru-RU"/>
        </w:rPr>
        <w:t xml:space="preserve"> </w:t>
      </w:r>
      <w:r w:rsidR="00D40309" w:rsidRPr="000B0B9B">
        <w:rPr>
          <w:rFonts w:ascii="Arial" w:hAnsi="Arial" w:cs="Arial"/>
          <w:color w:val="09090B"/>
          <w:lang w:val="ru-RU"/>
        </w:rPr>
        <w:t>настоящей</w:t>
      </w:r>
      <w:r w:rsidR="00647E00" w:rsidRPr="000B0B9B">
        <w:rPr>
          <w:rFonts w:ascii="Arial" w:hAnsi="Arial" w:cs="Arial"/>
          <w:color w:val="09090B"/>
          <w:lang w:val="ru-RU"/>
        </w:rPr>
        <w:t xml:space="preserve"> Традиции апостолов (</w:t>
      </w:r>
      <w:r w:rsidR="00DA0D37" w:rsidRPr="000B0B9B">
        <w:rPr>
          <w:rFonts w:ascii="Arial" w:hAnsi="Arial" w:cs="Arial"/>
          <w:color w:val="09090B"/>
          <w:lang w:val="ru-RU"/>
        </w:rPr>
        <w:t xml:space="preserve">Предания) от человеческих традиций </w:t>
      </w:r>
      <w:r w:rsidR="00DC0CC0" w:rsidRPr="000B0B9B">
        <w:rPr>
          <w:rFonts w:ascii="Arial" w:hAnsi="Arial" w:cs="Arial"/>
          <w:color w:val="09090B"/>
          <w:lang w:val="ru-RU"/>
        </w:rPr>
        <w:t>и предани</w:t>
      </w:r>
      <w:r w:rsidR="00570D79" w:rsidRPr="000B0B9B">
        <w:rPr>
          <w:rFonts w:ascii="Arial" w:hAnsi="Arial" w:cs="Arial"/>
          <w:color w:val="09090B"/>
          <w:lang w:val="ru-RU"/>
        </w:rPr>
        <w:t xml:space="preserve">й </w:t>
      </w:r>
      <w:r w:rsidR="00DC0CC0" w:rsidRPr="000B0B9B">
        <w:rPr>
          <w:rFonts w:ascii="Arial" w:hAnsi="Arial" w:cs="Arial"/>
          <w:color w:val="09090B"/>
          <w:lang w:val="ru-RU"/>
        </w:rPr>
        <w:t>каких-то дедов-старцев</w:t>
      </w:r>
      <w:r w:rsidRPr="000B0B9B">
        <w:rPr>
          <w:rFonts w:ascii="Arial" w:hAnsi="Arial" w:cs="Arial"/>
          <w:color w:val="09090B"/>
          <w:lang w:val="ru-RU"/>
        </w:rPr>
        <w:t xml:space="preserve">: </w:t>
      </w:r>
      <w:r w:rsidR="003E7608" w:rsidRPr="000B0B9B">
        <w:rPr>
          <w:rFonts w:ascii="Arial" w:hAnsi="Arial" w:cs="Arial"/>
          <w:color w:val="09090B"/>
          <w:lang w:val="ru-RU"/>
        </w:rPr>
        <w:t>«в Предании нет ничего автоматичного: оно есть основа непогрешимого сознания Церкви, но никак не механизм, который без погрешностей давал бы познание Истины, вне и над личным сознанием людей, вне всякого их суждения и рассуждения. Итак, если Священное Предание есть способность судить в свете Духа Святого, то оно побуждает тех, кто хочет познавать Истину через Предание, к непрерывному усилию; нельзя оставаться в Предании благодаря некоей исторической статичности, сохраняя, как «отеческое предание» все то, что в силу привычки льстит «богомольной чувствительности». Наоборот, подменяя такого рода «преданиями» Предание живущего в Церкви Духа Святого, именно больше всего мы и рискуем оказаться в конечном счете вне Тела Христова</w:t>
      </w:r>
      <w:r w:rsidR="00C47DD1" w:rsidRPr="000B0B9B">
        <w:rPr>
          <w:rFonts w:ascii="Arial" w:hAnsi="Arial" w:cs="Arial"/>
          <w:color w:val="09090B"/>
          <w:lang w:val="ru-RU"/>
        </w:rPr>
        <w:t>»</w:t>
      </w:r>
      <w:r w:rsidR="00601466" w:rsidRPr="000B0B9B">
        <w:rPr>
          <w:rFonts w:ascii="Arial" w:hAnsi="Arial" w:cs="Arial"/>
          <w:color w:val="09090B"/>
          <w:lang w:val="ru-RU"/>
        </w:rPr>
        <w:t xml:space="preserve"> </w:t>
      </w:r>
      <w:r w:rsidR="00CE0CCB" w:rsidRPr="000B0B9B">
        <w:rPr>
          <w:rFonts w:ascii="Arial" w:hAnsi="Arial" w:cs="Arial"/>
          <w:color w:val="09090B"/>
          <w:lang w:val="ru-RU"/>
        </w:rPr>
        <w:t>(</w:t>
      </w:r>
      <w:proofErr w:type="spellStart"/>
      <w:r w:rsidR="00CE0CCB" w:rsidRPr="000B0B9B">
        <w:rPr>
          <w:rFonts w:ascii="Arial" w:hAnsi="Arial" w:cs="Arial"/>
          <w:color w:val="09090B"/>
          <w:lang w:val="ru-RU"/>
        </w:rPr>
        <w:t>Лосский</w:t>
      </w:r>
      <w:proofErr w:type="spellEnd"/>
      <w:r w:rsidR="00CE0CCB">
        <w:rPr>
          <w:rFonts w:ascii="Arial" w:hAnsi="Arial" w:cs="Arial"/>
          <w:color w:val="09090B"/>
          <w:lang w:val="ru-RU"/>
        </w:rPr>
        <w:t xml:space="preserve"> 1995</w:t>
      </w:r>
      <w:r w:rsidR="00CE0CCB" w:rsidRPr="007F28FF">
        <w:rPr>
          <w:rFonts w:ascii="Arial" w:hAnsi="Arial" w:cs="Arial"/>
          <w:color w:val="09090B"/>
          <w:lang w:val="ru-RU"/>
        </w:rPr>
        <w:t>:</w:t>
      </w:r>
      <w:r w:rsidR="00CE0CCB">
        <w:rPr>
          <w:rFonts w:ascii="Arial" w:hAnsi="Arial" w:cs="Arial"/>
          <w:color w:val="09090B"/>
          <w:lang w:val="ru-RU"/>
        </w:rPr>
        <w:t>15</w:t>
      </w:r>
      <w:r w:rsidR="00CE0CCB">
        <w:rPr>
          <w:rFonts w:ascii="Arial" w:hAnsi="Arial" w:cs="Arial"/>
          <w:color w:val="09090B"/>
          <w:lang w:val="ru-RU"/>
        </w:rPr>
        <w:t>2</w:t>
      </w:r>
      <w:r w:rsidR="00CE0CCB" w:rsidRPr="000B0B9B">
        <w:rPr>
          <w:rFonts w:ascii="Arial" w:hAnsi="Arial" w:cs="Arial"/>
          <w:color w:val="09090B"/>
          <w:lang w:val="ru-RU"/>
        </w:rPr>
        <w:t>)</w:t>
      </w:r>
      <w:r w:rsidR="00601466" w:rsidRPr="000B0B9B">
        <w:rPr>
          <w:rFonts w:ascii="Arial" w:hAnsi="Arial" w:cs="Arial"/>
          <w:color w:val="09090B"/>
          <w:lang w:val="ru-RU"/>
        </w:rPr>
        <w:t>.</w:t>
      </w:r>
    </w:p>
    <w:p w14:paraId="3386D3ED" w14:textId="326938D2" w:rsidR="0084282E" w:rsidRPr="000B0B9B" w:rsidRDefault="006D6075" w:rsidP="0084282E">
      <w:pPr>
        <w:shd w:val="clear" w:color="auto" w:fill="FFFFFF"/>
        <w:jc w:val="both"/>
        <w:rPr>
          <w:rStyle w:val="Strong"/>
          <w:rFonts w:ascii="Arial" w:hAnsi="Arial" w:cs="Arial"/>
          <w:b w:val="0"/>
          <w:bCs w:val="0"/>
          <w:color w:val="0F1115"/>
          <w:lang w:val="ru-RU"/>
        </w:rPr>
      </w:pPr>
      <w:r w:rsidRPr="000B0B9B">
        <w:rPr>
          <w:rStyle w:val="Strong"/>
          <w:rFonts w:ascii="Arial" w:hAnsi="Arial" w:cs="Arial"/>
          <w:b w:val="0"/>
          <w:bCs w:val="0"/>
          <w:color w:val="0F1115"/>
          <w:lang w:val="ru-RU"/>
        </w:rPr>
        <w:t>Нельзя не от</w:t>
      </w:r>
      <w:r w:rsidR="00A3256C" w:rsidRPr="000B0B9B">
        <w:rPr>
          <w:rStyle w:val="Strong"/>
          <w:rFonts w:ascii="Arial" w:hAnsi="Arial" w:cs="Arial"/>
          <w:b w:val="0"/>
          <w:bCs w:val="0"/>
          <w:color w:val="0F1115"/>
          <w:lang w:val="ru-RU"/>
        </w:rPr>
        <w:t>м</w:t>
      </w:r>
      <w:r w:rsidRPr="000B0B9B">
        <w:rPr>
          <w:rStyle w:val="Strong"/>
          <w:rFonts w:ascii="Arial" w:hAnsi="Arial" w:cs="Arial"/>
          <w:b w:val="0"/>
          <w:bCs w:val="0"/>
          <w:color w:val="0F1115"/>
          <w:lang w:val="ru-RU"/>
        </w:rPr>
        <w:t xml:space="preserve">етить здесь как тонко и глубоко </w:t>
      </w:r>
      <w:r w:rsidR="00506EEE" w:rsidRPr="000B0B9B">
        <w:rPr>
          <w:rStyle w:val="Strong"/>
          <w:rFonts w:ascii="Arial" w:hAnsi="Arial" w:cs="Arial"/>
          <w:b w:val="0"/>
          <w:bCs w:val="0"/>
          <w:color w:val="0F1115"/>
          <w:lang w:val="ru-RU"/>
        </w:rPr>
        <w:t xml:space="preserve">Владимир </w:t>
      </w:r>
      <w:proofErr w:type="spellStart"/>
      <w:r w:rsidR="00506EEE" w:rsidRPr="000B0B9B">
        <w:rPr>
          <w:rStyle w:val="Strong"/>
          <w:rFonts w:ascii="Arial" w:hAnsi="Arial" w:cs="Arial"/>
          <w:b w:val="0"/>
          <w:bCs w:val="0"/>
          <w:color w:val="0F1115"/>
          <w:lang w:val="ru-RU"/>
        </w:rPr>
        <w:t>Лосский</w:t>
      </w:r>
      <w:proofErr w:type="spellEnd"/>
      <w:r w:rsidR="00506EEE" w:rsidRPr="000B0B9B">
        <w:rPr>
          <w:rStyle w:val="Strong"/>
          <w:rFonts w:ascii="Arial" w:hAnsi="Arial" w:cs="Arial"/>
          <w:b w:val="0"/>
          <w:bCs w:val="0"/>
          <w:color w:val="0F1115"/>
          <w:lang w:val="ru-RU"/>
        </w:rPr>
        <w:t xml:space="preserve"> понимал критическую функцию Предания не как </w:t>
      </w:r>
      <w:r w:rsidR="001F58A3" w:rsidRPr="000B0B9B">
        <w:rPr>
          <w:rStyle w:val="Strong"/>
          <w:rFonts w:ascii="Arial" w:hAnsi="Arial" w:cs="Arial"/>
          <w:b w:val="0"/>
          <w:bCs w:val="0"/>
          <w:color w:val="0F1115"/>
          <w:lang w:val="ru-RU"/>
        </w:rPr>
        <w:t>косного</w:t>
      </w:r>
      <w:r w:rsidR="00506EEE" w:rsidRPr="000B0B9B">
        <w:rPr>
          <w:rStyle w:val="Strong"/>
          <w:rFonts w:ascii="Arial" w:hAnsi="Arial" w:cs="Arial"/>
          <w:b w:val="0"/>
          <w:bCs w:val="0"/>
          <w:color w:val="0F1115"/>
          <w:lang w:val="ru-RU"/>
        </w:rPr>
        <w:t xml:space="preserve"> </w:t>
      </w:r>
      <w:r w:rsidR="001A601A" w:rsidRPr="000B0B9B">
        <w:rPr>
          <w:rStyle w:val="Strong"/>
          <w:rFonts w:ascii="Arial" w:hAnsi="Arial" w:cs="Arial"/>
          <w:b w:val="0"/>
          <w:bCs w:val="0"/>
          <w:color w:val="0F1115"/>
          <w:lang w:val="ru-RU"/>
        </w:rPr>
        <w:t>хранителя</w:t>
      </w:r>
      <w:r w:rsidR="00506EEE" w:rsidRPr="000B0B9B">
        <w:rPr>
          <w:rStyle w:val="Strong"/>
          <w:rFonts w:ascii="Arial" w:hAnsi="Arial" w:cs="Arial"/>
          <w:b w:val="0"/>
          <w:bCs w:val="0"/>
          <w:color w:val="0F1115"/>
          <w:lang w:val="ru-RU"/>
        </w:rPr>
        <w:t xml:space="preserve"> обветшалых</w:t>
      </w:r>
      <w:r w:rsidR="00EB6376" w:rsidRPr="000B0B9B">
        <w:rPr>
          <w:rStyle w:val="Strong"/>
          <w:rFonts w:ascii="Arial" w:hAnsi="Arial" w:cs="Arial"/>
          <w:b w:val="0"/>
          <w:bCs w:val="0"/>
          <w:color w:val="0F1115"/>
          <w:lang w:val="ru-RU"/>
        </w:rPr>
        <w:t xml:space="preserve"> литургических</w:t>
      </w:r>
      <w:r w:rsidR="00506EEE" w:rsidRPr="000B0B9B">
        <w:rPr>
          <w:rStyle w:val="Strong"/>
          <w:rFonts w:ascii="Arial" w:hAnsi="Arial" w:cs="Arial"/>
          <w:b w:val="0"/>
          <w:bCs w:val="0"/>
          <w:color w:val="0F1115"/>
          <w:lang w:val="ru-RU"/>
        </w:rPr>
        <w:t xml:space="preserve"> форм, но как </w:t>
      </w:r>
      <w:r w:rsidR="001A601A" w:rsidRPr="000B0B9B">
        <w:rPr>
          <w:rStyle w:val="Strong"/>
          <w:rFonts w:ascii="Arial" w:hAnsi="Arial" w:cs="Arial"/>
          <w:b w:val="0"/>
          <w:bCs w:val="0"/>
          <w:color w:val="0F1115"/>
          <w:lang w:val="ru-RU"/>
        </w:rPr>
        <w:t>живого</w:t>
      </w:r>
      <w:r w:rsidR="00506EEE" w:rsidRPr="000B0B9B">
        <w:rPr>
          <w:rStyle w:val="Strong"/>
          <w:rFonts w:ascii="Arial" w:hAnsi="Arial" w:cs="Arial"/>
          <w:b w:val="0"/>
          <w:bCs w:val="0"/>
          <w:color w:val="0F1115"/>
          <w:lang w:val="ru-RU"/>
        </w:rPr>
        <w:t>, самоочищающ</w:t>
      </w:r>
      <w:r w:rsidR="001A601A" w:rsidRPr="000B0B9B">
        <w:rPr>
          <w:rStyle w:val="Strong"/>
          <w:rFonts w:ascii="Arial" w:hAnsi="Arial" w:cs="Arial"/>
          <w:b w:val="0"/>
          <w:bCs w:val="0"/>
          <w:color w:val="0F1115"/>
          <w:lang w:val="ru-RU"/>
        </w:rPr>
        <w:t>егося</w:t>
      </w:r>
      <w:r w:rsidR="00506EEE" w:rsidRPr="000B0B9B">
        <w:rPr>
          <w:rStyle w:val="Strong"/>
          <w:rFonts w:ascii="Arial" w:hAnsi="Arial" w:cs="Arial"/>
          <w:b w:val="0"/>
          <w:bCs w:val="0"/>
          <w:color w:val="0F1115"/>
          <w:lang w:val="ru-RU"/>
        </w:rPr>
        <w:t xml:space="preserve"> </w:t>
      </w:r>
      <w:r w:rsidR="001A601A" w:rsidRPr="000B0B9B">
        <w:rPr>
          <w:rStyle w:val="Strong"/>
          <w:rFonts w:ascii="Arial" w:hAnsi="Arial" w:cs="Arial"/>
          <w:b w:val="0"/>
          <w:bCs w:val="0"/>
          <w:color w:val="0F1115"/>
          <w:lang w:val="ru-RU"/>
        </w:rPr>
        <w:t>организма</w:t>
      </w:r>
      <w:r w:rsidR="00506EEE" w:rsidRPr="000B0B9B">
        <w:rPr>
          <w:rStyle w:val="Strong"/>
          <w:rFonts w:ascii="Arial" w:hAnsi="Arial" w:cs="Arial"/>
          <w:b w:val="0"/>
          <w:bCs w:val="0"/>
          <w:color w:val="0F1115"/>
          <w:lang w:val="ru-RU"/>
        </w:rPr>
        <w:t xml:space="preserve"> </w:t>
      </w:r>
      <w:r w:rsidR="00EB6376" w:rsidRPr="000B0B9B">
        <w:rPr>
          <w:rStyle w:val="Strong"/>
          <w:rFonts w:ascii="Arial" w:hAnsi="Arial" w:cs="Arial"/>
          <w:b w:val="0"/>
          <w:bCs w:val="0"/>
          <w:color w:val="0F1115"/>
          <w:lang w:val="ru-RU"/>
        </w:rPr>
        <w:t>Ц</w:t>
      </w:r>
      <w:r w:rsidR="00506EEE" w:rsidRPr="000B0B9B">
        <w:rPr>
          <w:rStyle w:val="Strong"/>
          <w:rFonts w:ascii="Arial" w:hAnsi="Arial" w:cs="Arial"/>
          <w:b w:val="0"/>
          <w:bCs w:val="0"/>
          <w:color w:val="0F1115"/>
          <w:lang w:val="ru-RU"/>
        </w:rPr>
        <w:t xml:space="preserve">ерковной </w:t>
      </w:r>
      <w:r w:rsidR="00EB6376" w:rsidRPr="000B0B9B">
        <w:rPr>
          <w:rStyle w:val="Strong"/>
          <w:rFonts w:ascii="Arial" w:hAnsi="Arial" w:cs="Arial"/>
          <w:b w:val="0"/>
          <w:bCs w:val="0"/>
          <w:color w:val="0F1115"/>
          <w:lang w:val="ru-RU"/>
        </w:rPr>
        <w:t>И</w:t>
      </w:r>
      <w:r w:rsidR="00506EEE" w:rsidRPr="000B0B9B">
        <w:rPr>
          <w:rStyle w:val="Strong"/>
          <w:rFonts w:ascii="Arial" w:hAnsi="Arial" w:cs="Arial"/>
          <w:b w:val="0"/>
          <w:bCs w:val="0"/>
          <w:color w:val="0F1115"/>
          <w:lang w:val="ru-RU"/>
        </w:rPr>
        <w:t>стины. Именно эта внутренняя динамика позволяет Церкви всегда отличать золото апостольской веры от плевел</w:t>
      </w:r>
      <w:r w:rsidR="005D2132" w:rsidRPr="000B0B9B">
        <w:rPr>
          <w:rStyle w:val="Strong"/>
          <w:rFonts w:ascii="Arial" w:hAnsi="Arial" w:cs="Arial"/>
          <w:b w:val="0"/>
          <w:bCs w:val="0"/>
          <w:color w:val="0F1115"/>
          <w:lang w:val="ru-RU"/>
        </w:rPr>
        <w:t xml:space="preserve"> гностических</w:t>
      </w:r>
      <w:r w:rsidR="00117707" w:rsidRPr="000B0B9B">
        <w:rPr>
          <w:rStyle w:val="Strong"/>
          <w:rFonts w:ascii="Arial" w:hAnsi="Arial" w:cs="Arial"/>
          <w:b w:val="0"/>
          <w:bCs w:val="0"/>
          <w:color w:val="0F1115"/>
          <w:lang w:val="ru-RU"/>
        </w:rPr>
        <w:t>, а затем и</w:t>
      </w:r>
      <w:r w:rsidR="00506EEE" w:rsidRPr="000B0B9B">
        <w:rPr>
          <w:rStyle w:val="Strong"/>
          <w:rFonts w:ascii="Arial" w:hAnsi="Arial" w:cs="Arial"/>
          <w:b w:val="0"/>
          <w:bCs w:val="0"/>
          <w:color w:val="0F1115"/>
          <w:lang w:val="ru-RU"/>
        </w:rPr>
        <w:t xml:space="preserve"> </w:t>
      </w:r>
      <w:proofErr w:type="spellStart"/>
      <w:r w:rsidR="001F6480" w:rsidRPr="000B0B9B">
        <w:rPr>
          <w:rStyle w:val="Strong"/>
          <w:rFonts w:ascii="Arial" w:hAnsi="Arial" w:cs="Arial"/>
          <w:b w:val="0"/>
          <w:bCs w:val="0"/>
          <w:color w:val="0F1115"/>
          <w:lang w:val="ru-RU"/>
        </w:rPr>
        <w:t>блогер</w:t>
      </w:r>
      <w:r w:rsidR="00506EEE" w:rsidRPr="000B0B9B">
        <w:rPr>
          <w:rStyle w:val="Strong"/>
          <w:rFonts w:ascii="Arial" w:hAnsi="Arial" w:cs="Arial"/>
          <w:b w:val="0"/>
          <w:bCs w:val="0"/>
          <w:color w:val="0F1115"/>
          <w:lang w:val="ru-RU"/>
        </w:rPr>
        <w:t>ских</w:t>
      </w:r>
      <w:proofErr w:type="spellEnd"/>
      <w:r w:rsidR="00506EEE" w:rsidRPr="000B0B9B">
        <w:rPr>
          <w:rStyle w:val="Strong"/>
          <w:rFonts w:ascii="Arial" w:hAnsi="Arial" w:cs="Arial"/>
          <w:b w:val="0"/>
          <w:bCs w:val="0"/>
          <w:color w:val="0F1115"/>
          <w:lang w:val="ru-RU"/>
        </w:rPr>
        <w:t xml:space="preserve"> домыслов, в какую бы благочестивую оболочку они ни рядились</w:t>
      </w:r>
      <w:r w:rsidR="00CD08B5" w:rsidRPr="000B0B9B">
        <w:rPr>
          <w:rStyle w:val="Strong"/>
          <w:rFonts w:ascii="Arial" w:hAnsi="Arial" w:cs="Arial"/>
          <w:b w:val="0"/>
          <w:bCs w:val="0"/>
          <w:color w:val="0F1115"/>
          <w:lang w:val="ru-RU"/>
        </w:rPr>
        <w:t>:</w:t>
      </w:r>
    </w:p>
    <w:p w14:paraId="0D993058" w14:textId="6C828ADB" w:rsidR="00927F70" w:rsidRPr="00CE0CCB" w:rsidRDefault="00506EEE" w:rsidP="00927F70">
      <w:pPr>
        <w:shd w:val="clear" w:color="auto" w:fill="FFFFFF"/>
        <w:jc w:val="both"/>
        <w:rPr>
          <w:rFonts w:ascii="Arial" w:hAnsi="Arial" w:cs="Arial"/>
          <w:color w:val="09090B"/>
          <w:lang w:val="ru-RU"/>
        </w:rPr>
      </w:pPr>
      <w:r w:rsidRPr="000B0B9B">
        <w:rPr>
          <w:rFonts w:ascii="Arial" w:hAnsi="Arial" w:cs="Arial"/>
          <w:color w:val="0F1115"/>
          <w:lang w:val="ru-RU"/>
        </w:rPr>
        <w:lastRenderedPageBreak/>
        <w:t>«</w:t>
      </w:r>
      <w:r w:rsidR="00DC50FF" w:rsidRPr="000B0B9B">
        <w:rPr>
          <w:rFonts w:ascii="Arial" w:hAnsi="Arial" w:cs="Arial"/>
          <w:color w:val="0F1115"/>
          <w:lang w:val="ru-RU"/>
        </w:rPr>
        <w:t>З</w:t>
      </w:r>
      <w:r w:rsidRPr="000B0B9B">
        <w:rPr>
          <w:rFonts w:ascii="Arial" w:hAnsi="Arial" w:cs="Arial"/>
          <w:color w:val="0F1115"/>
          <w:lang w:val="ru-RU"/>
        </w:rPr>
        <w:t xml:space="preserve">десь, более чем где-либо, </w:t>
      </w:r>
      <w:r w:rsidR="00CE0CCB" w:rsidRPr="000B0B9B">
        <w:rPr>
          <w:rFonts w:ascii="Arial" w:hAnsi="Arial" w:cs="Arial"/>
          <w:color w:val="09090B"/>
          <w:lang w:val="ru-RU"/>
        </w:rPr>
        <w:t>—</w:t>
      </w:r>
      <w:r w:rsidR="00385373" w:rsidRPr="000B0B9B">
        <w:rPr>
          <w:rFonts w:ascii="Arial" w:hAnsi="Arial" w:cs="Arial"/>
          <w:color w:val="0F1115"/>
          <w:lang w:val="ru-RU"/>
        </w:rPr>
        <w:t xml:space="preserve"> пишет В. </w:t>
      </w:r>
      <w:proofErr w:type="spellStart"/>
      <w:r w:rsidR="00385373" w:rsidRPr="000B0B9B">
        <w:rPr>
          <w:rFonts w:ascii="Arial" w:hAnsi="Arial" w:cs="Arial"/>
          <w:color w:val="0F1115"/>
          <w:lang w:val="ru-RU"/>
        </w:rPr>
        <w:t>Лосский</w:t>
      </w:r>
      <w:proofErr w:type="spellEnd"/>
      <w:r w:rsidR="007B6AC2" w:rsidRPr="000B0B9B">
        <w:rPr>
          <w:rFonts w:ascii="Arial" w:hAnsi="Arial" w:cs="Arial"/>
          <w:color w:val="0F1115"/>
          <w:lang w:val="ru-RU"/>
        </w:rPr>
        <w:t xml:space="preserve">, </w:t>
      </w:r>
      <w:r w:rsidR="00CE0CCB" w:rsidRPr="000B0B9B">
        <w:rPr>
          <w:rFonts w:ascii="Arial" w:hAnsi="Arial" w:cs="Arial"/>
          <w:color w:val="09090B"/>
          <w:lang w:val="ru-RU"/>
        </w:rPr>
        <w:t>—</w:t>
      </w:r>
      <w:r w:rsidR="00385373" w:rsidRPr="000B0B9B">
        <w:rPr>
          <w:rFonts w:ascii="Arial" w:hAnsi="Arial" w:cs="Arial"/>
          <w:color w:val="0F1115"/>
          <w:lang w:val="ru-RU"/>
        </w:rPr>
        <w:t xml:space="preserve"> </w:t>
      </w:r>
      <w:r w:rsidRPr="000B0B9B">
        <w:rPr>
          <w:rFonts w:ascii="Arial" w:hAnsi="Arial" w:cs="Arial"/>
          <w:color w:val="0F1115"/>
          <w:lang w:val="ru-RU"/>
        </w:rPr>
        <w:t xml:space="preserve">Предание действует критически, обнаруживая прежде всего свой негативный и исключающий аспект: оно отбрасывает «негодные и бабьи басни» (1Тим. 4, 7), благочестиво принимаемые всеми теми, чей традиционализм состоит в принятии с неограниченным доверием всего того, что втирается в жизнь Церкви и остается в ней в силу привычки. В эпоху, когда устные апостольские предания стали закреплять письмом, истинные и ложные предания выкристаллизовывались в многочисленные апокрифы, причем некоторые из них ходили по рукам под именем апостолов или других святых. «Мы не остаемся в неведении, – говорил </w:t>
      </w:r>
      <w:proofErr w:type="spellStart"/>
      <w:r w:rsidRPr="000B0B9B">
        <w:rPr>
          <w:rFonts w:ascii="Arial" w:hAnsi="Arial" w:cs="Arial"/>
          <w:color w:val="0F1115"/>
          <w:lang w:val="ru-RU"/>
        </w:rPr>
        <w:t>Ориген</w:t>
      </w:r>
      <w:proofErr w:type="spellEnd"/>
      <w:r w:rsidRPr="000B0B9B">
        <w:rPr>
          <w:rFonts w:ascii="Arial" w:hAnsi="Arial" w:cs="Arial"/>
          <w:color w:val="0F1115"/>
          <w:lang w:val="ru-RU"/>
        </w:rPr>
        <w:t xml:space="preserve">, – что многие из этих тайных писаний были составлены нечестивцами из тех, кто развивает свое беззаконие, и что некоторыми из этих подделок пользуются </w:t>
      </w:r>
      <w:proofErr w:type="spellStart"/>
      <w:r w:rsidRPr="000B0B9B">
        <w:rPr>
          <w:rFonts w:ascii="Arial" w:hAnsi="Arial" w:cs="Arial"/>
          <w:color w:val="0F1115"/>
          <w:lang w:val="ru-RU"/>
        </w:rPr>
        <w:t>Хипифиане</w:t>
      </w:r>
      <w:proofErr w:type="spellEnd"/>
      <w:r w:rsidRPr="000B0B9B">
        <w:rPr>
          <w:rFonts w:ascii="Arial" w:hAnsi="Arial" w:cs="Arial"/>
          <w:color w:val="0F1115"/>
          <w:lang w:val="ru-RU"/>
        </w:rPr>
        <w:t xml:space="preserve">, другими – ученики Василида». Итак, мы должны быть внимательными и не принимать всех апокрифов, которые ходят по рукам под именем святых, так как некоторые сочинены евреями, может </w:t>
      </w:r>
      <w:r w:rsidR="00D40309" w:rsidRPr="000B0B9B">
        <w:rPr>
          <w:rFonts w:ascii="Arial" w:hAnsi="Arial" w:cs="Arial"/>
          <w:color w:val="0F1115"/>
          <w:lang w:val="ru-RU"/>
        </w:rPr>
        <w:t>быть для того, чтобы</w:t>
      </w:r>
      <w:r w:rsidRPr="000B0B9B">
        <w:rPr>
          <w:rFonts w:ascii="Arial" w:hAnsi="Arial" w:cs="Arial"/>
          <w:color w:val="0F1115"/>
          <w:lang w:val="ru-RU"/>
        </w:rPr>
        <w:t xml:space="preserve"> расшатать истинность Писаний и установить ложное учение</w:t>
      </w:r>
      <w:r w:rsidR="004B5559" w:rsidRPr="000B0B9B">
        <w:rPr>
          <w:rFonts w:ascii="Arial" w:hAnsi="Arial" w:cs="Arial"/>
          <w:color w:val="0F1115"/>
          <w:lang w:val="ru-RU"/>
        </w:rPr>
        <w:t>»</w:t>
      </w:r>
      <w:r w:rsidR="00CE0CCB">
        <w:rPr>
          <w:rFonts w:ascii="Arial" w:hAnsi="Arial" w:cs="Arial"/>
          <w:color w:val="0F1115"/>
          <w:lang w:val="ru-RU"/>
        </w:rPr>
        <w:t xml:space="preserve"> </w:t>
      </w:r>
      <w:r w:rsidR="00CE0CCB" w:rsidRPr="000B0B9B">
        <w:rPr>
          <w:rFonts w:ascii="Arial" w:hAnsi="Arial" w:cs="Arial"/>
          <w:color w:val="09090B"/>
          <w:lang w:val="ru-RU"/>
        </w:rPr>
        <w:t>(</w:t>
      </w:r>
      <w:proofErr w:type="spellStart"/>
      <w:r w:rsidR="00CE0CCB" w:rsidRPr="000B0B9B">
        <w:rPr>
          <w:rFonts w:ascii="Arial" w:hAnsi="Arial" w:cs="Arial"/>
          <w:color w:val="09090B"/>
          <w:lang w:val="ru-RU"/>
        </w:rPr>
        <w:t>Лосский</w:t>
      </w:r>
      <w:proofErr w:type="spellEnd"/>
      <w:r w:rsidR="00CE0CCB">
        <w:rPr>
          <w:rFonts w:ascii="Arial" w:hAnsi="Arial" w:cs="Arial"/>
          <w:color w:val="09090B"/>
          <w:lang w:val="ru-RU"/>
        </w:rPr>
        <w:t xml:space="preserve"> 1995</w:t>
      </w:r>
      <w:r w:rsidR="00CE0CCB" w:rsidRPr="007F28FF">
        <w:rPr>
          <w:rFonts w:ascii="Arial" w:hAnsi="Arial" w:cs="Arial"/>
          <w:color w:val="09090B"/>
          <w:lang w:val="ru-RU"/>
        </w:rPr>
        <w:t>:</w:t>
      </w:r>
      <w:r w:rsidR="00CE0CCB">
        <w:rPr>
          <w:rFonts w:ascii="Arial" w:hAnsi="Arial" w:cs="Arial"/>
          <w:color w:val="09090B"/>
          <w:lang w:val="ru-RU"/>
        </w:rPr>
        <w:t>1</w:t>
      </w:r>
      <w:r w:rsidR="00CE0CCB">
        <w:rPr>
          <w:rFonts w:ascii="Arial" w:hAnsi="Arial" w:cs="Arial"/>
          <w:color w:val="09090B"/>
          <w:lang w:val="ru-RU"/>
        </w:rPr>
        <w:t>49</w:t>
      </w:r>
      <w:r w:rsidR="00CE0CCB" w:rsidRPr="000B0B9B">
        <w:rPr>
          <w:rFonts w:ascii="Arial" w:hAnsi="Arial" w:cs="Arial"/>
          <w:color w:val="09090B"/>
          <w:lang w:val="ru-RU"/>
        </w:rPr>
        <w:t>).</w:t>
      </w:r>
    </w:p>
    <w:p w14:paraId="340AAC93" w14:textId="7F6AE1D3" w:rsidR="00A84CE0" w:rsidRPr="000B0B9B" w:rsidRDefault="00703F1C" w:rsidP="00927F70">
      <w:pPr>
        <w:shd w:val="clear" w:color="auto" w:fill="FFFFFF"/>
        <w:jc w:val="both"/>
        <w:rPr>
          <w:rFonts w:ascii="Arial" w:hAnsi="Arial" w:cs="Arial"/>
          <w:color w:val="0F1115"/>
          <w:lang w:val="ru-RU"/>
        </w:rPr>
      </w:pPr>
      <w:r w:rsidRPr="000B0B9B">
        <w:rPr>
          <w:rFonts w:ascii="Arial" w:hAnsi="Arial" w:cs="Arial"/>
          <w:color w:val="0F1115"/>
          <w:lang w:val="ru-RU"/>
        </w:rPr>
        <w:t>Се</w:t>
      </w:r>
      <w:r w:rsidR="00506EEE" w:rsidRPr="000B0B9B">
        <w:rPr>
          <w:rFonts w:ascii="Arial" w:hAnsi="Arial" w:cs="Arial"/>
          <w:color w:val="0F1115"/>
          <w:lang w:val="ru-RU"/>
        </w:rPr>
        <w:t xml:space="preserve">годня, в эпоху </w:t>
      </w:r>
      <w:r w:rsidR="00C31D9F" w:rsidRPr="000B0B9B">
        <w:rPr>
          <w:rFonts w:ascii="Arial" w:hAnsi="Arial" w:cs="Arial"/>
          <w:color w:val="0F1115"/>
          <w:lang w:val="ru-RU"/>
        </w:rPr>
        <w:t>цифрового контента</w:t>
      </w:r>
      <w:r w:rsidR="00506EEE" w:rsidRPr="000B0B9B">
        <w:rPr>
          <w:rFonts w:ascii="Arial" w:hAnsi="Arial" w:cs="Arial"/>
          <w:color w:val="0F1115"/>
          <w:lang w:val="ru-RU"/>
        </w:rPr>
        <w:t>, этот принцип духовного рассуждения (</w:t>
      </w:r>
      <w:proofErr w:type="spellStart"/>
      <w:r w:rsidR="00506EEE" w:rsidRPr="000B0B9B">
        <w:rPr>
          <w:rFonts w:ascii="Arial" w:hAnsi="Arial" w:cs="Arial"/>
          <w:color w:val="0F1115"/>
          <w:lang w:val="ru-RU"/>
        </w:rPr>
        <w:t>диакрисис</w:t>
      </w:r>
      <w:proofErr w:type="spellEnd"/>
      <w:r w:rsidR="00506EEE" w:rsidRPr="000B0B9B">
        <w:rPr>
          <w:rFonts w:ascii="Arial" w:hAnsi="Arial" w:cs="Arial"/>
          <w:color w:val="0F1115"/>
          <w:lang w:val="ru-RU"/>
        </w:rPr>
        <w:t xml:space="preserve">) обретает новую остроту. То, что во времена </w:t>
      </w:r>
      <w:proofErr w:type="spellStart"/>
      <w:r w:rsidR="00506EEE" w:rsidRPr="000B0B9B">
        <w:rPr>
          <w:rFonts w:ascii="Arial" w:hAnsi="Arial" w:cs="Arial"/>
          <w:color w:val="0F1115"/>
          <w:lang w:val="ru-RU"/>
        </w:rPr>
        <w:t>Оригена</w:t>
      </w:r>
      <w:proofErr w:type="spellEnd"/>
      <w:r w:rsidR="00506EEE" w:rsidRPr="000B0B9B">
        <w:rPr>
          <w:rFonts w:ascii="Arial" w:hAnsi="Arial" w:cs="Arial"/>
          <w:color w:val="0F1115"/>
          <w:lang w:val="ru-RU"/>
        </w:rPr>
        <w:t xml:space="preserve"> распространялось в виде пергаментных свитков гностиков, ныне «ходит по рукам» в виде постов и видеороликов блогеров, рядящихся в ризы </w:t>
      </w:r>
      <w:r w:rsidR="001A7701" w:rsidRPr="000B0B9B">
        <w:rPr>
          <w:rFonts w:ascii="Arial" w:hAnsi="Arial" w:cs="Arial"/>
          <w:color w:val="0F1115"/>
          <w:lang w:val="ru-RU"/>
        </w:rPr>
        <w:t>«</w:t>
      </w:r>
      <w:proofErr w:type="spellStart"/>
      <w:r w:rsidR="009147DE" w:rsidRPr="000B0B9B">
        <w:rPr>
          <w:rFonts w:ascii="Arial" w:hAnsi="Arial" w:cs="Arial"/>
          <w:color w:val="0F1115"/>
          <w:lang w:val="ru-RU"/>
        </w:rPr>
        <w:t>хайпожеров</w:t>
      </w:r>
      <w:r w:rsidR="00F7629A" w:rsidRPr="000B0B9B">
        <w:rPr>
          <w:rFonts w:ascii="Arial" w:hAnsi="Arial" w:cs="Arial"/>
          <w:color w:val="0F1115"/>
          <w:lang w:val="ru-RU"/>
        </w:rPr>
        <w:t>-донатистов</w:t>
      </w:r>
      <w:proofErr w:type="spellEnd"/>
      <w:r w:rsidR="001A7701" w:rsidRPr="000B0B9B">
        <w:rPr>
          <w:rFonts w:ascii="Arial" w:hAnsi="Arial" w:cs="Arial"/>
          <w:color w:val="0F1115"/>
          <w:lang w:val="ru-RU"/>
        </w:rPr>
        <w:t>»</w:t>
      </w:r>
      <w:r w:rsidR="00435E6F" w:rsidRPr="000B0B9B">
        <w:rPr>
          <w:rFonts w:ascii="Arial" w:hAnsi="Arial" w:cs="Arial"/>
          <w:color w:val="0F1115"/>
          <w:lang w:val="ru-RU"/>
        </w:rPr>
        <w:t>,</w:t>
      </w:r>
      <w:r w:rsidR="00670F21" w:rsidRPr="000B0B9B">
        <w:rPr>
          <w:rFonts w:ascii="Arial" w:hAnsi="Arial" w:cs="Arial"/>
          <w:color w:val="0F1115"/>
          <w:lang w:val="ru-RU"/>
        </w:rPr>
        <w:t xml:space="preserve"> </w:t>
      </w:r>
      <w:r w:rsidR="001A7701" w:rsidRPr="000B0B9B">
        <w:rPr>
          <w:rFonts w:ascii="Arial" w:hAnsi="Arial" w:cs="Arial"/>
          <w:color w:val="0F1115"/>
          <w:lang w:val="ru-RU"/>
        </w:rPr>
        <w:t>«</w:t>
      </w:r>
      <w:r w:rsidR="00435E6F" w:rsidRPr="000B0B9B">
        <w:rPr>
          <w:rFonts w:ascii="Arial" w:hAnsi="Arial" w:cs="Arial"/>
          <w:color w:val="0F1115"/>
          <w:lang w:val="ru-RU"/>
        </w:rPr>
        <w:t>духовных</w:t>
      </w:r>
      <w:r w:rsidR="001A7701" w:rsidRPr="000B0B9B">
        <w:rPr>
          <w:rFonts w:ascii="Arial" w:hAnsi="Arial" w:cs="Arial"/>
          <w:color w:val="0F1115"/>
          <w:lang w:val="ru-RU"/>
        </w:rPr>
        <w:t>»</w:t>
      </w:r>
      <w:r w:rsidR="00435E6F" w:rsidRPr="000B0B9B">
        <w:rPr>
          <w:rFonts w:ascii="Arial" w:hAnsi="Arial" w:cs="Arial"/>
          <w:color w:val="0F1115"/>
          <w:lang w:val="ru-RU"/>
        </w:rPr>
        <w:t xml:space="preserve"> </w:t>
      </w:r>
      <w:r w:rsidR="00670F21" w:rsidRPr="000B0B9B">
        <w:rPr>
          <w:rFonts w:ascii="Arial" w:hAnsi="Arial" w:cs="Arial"/>
          <w:color w:val="0F1115"/>
          <w:lang w:val="ru-RU"/>
        </w:rPr>
        <w:t>хамов</w:t>
      </w:r>
      <w:r w:rsidR="006D5BF9" w:rsidRPr="000B0B9B">
        <w:rPr>
          <w:rFonts w:ascii="Arial" w:hAnsi="Arial" w:cs="Arial"/>
          <w:color w:val="0F1115"/>
          <w:lang w:val="ru-RU"/>
        </w:rPr>
        <w:t xml:space="preserve"> из Скинии</w:t>
      </w:r>
      <w:r w:rsidR="001A7701" w:rsidRPr="000B0B9B">
        <w:rPr>
          <w:rFonts w:ascii="Arial" w:hAnsi="Arial" w:cs="Arial"/>
          <w:color w:val="0F1115"/>
          <w:lang w:val="ru-RU"/>
        </w:rPr>
        <w:t xml:space="preserve">, </w:t>
      </w:r>
      <w:r w:rsidR="00860C0B" w:rsidRPr="000B0B9B">
        <w:rPr>
          <w:rFonts w:ascii="Arial" w:hAnsi="Arial" w:cs="Arial"/>
          <w:color w:val="0F1115"/>
          <w:lang w:val="ru-RU"/>
        </w:rPr>
        <w:t>«</w:t>
      </w:r>
      <w:r w:rsidR="001A7701" w:rsidRPr="000B0B9B">
        <w:rPr>
          <w:rFonts w:ascii="Arial" w:hAnsi="Arial" w:cs="Arial"/>
          <w:color w:val="0F1115"/>
          <w:lang w:val="ru-RU"/>
        </w:rPr>
        <w:t>повелителей</w:t>
      </w:r>
      <w:r w:rsidR="00860C0B" w:rsidRPr="000B0B9B">
        <w:rPr>
          <w:rFonts w:ascii="Arial" w:hAnsi="Arial" w:cs="Arial"/>
          <w:color w:val="0F1115"/>
          <w:lang w:val="ru-RU"/>
        </w:rPr>
        <w:t>»</w:t>
      </w:r>
      <w:r w:rsidR="001A7701" w:rsidRPr="000B0B9B">
        <w:rPr>
          <w:rFonts w:ascii="Arial" w:hAnsi="Arial" w:cs="Arial"/>
          <w:color w:val="0F1115"/>
          <w:lang w:val="ru-RU"/>
        </w:rPr>
        <w:t xml:space="preserve"> четвёртого измерения</w:t>
      </w:r>
      <w:r w:rsidR="00860C0B" w:rsidRPr="000B0B9B">
        <w:rPr>
          <w:rFonts w:ascii="Arial" w:hAnsi="Arial" w:cs="Arial"/>
          <w:color w:val="0F1115"/>
          <w:lang w:val="ru-RU"/>
        </w:rPr>
        <w:t xml:space="preserve"> и т.п.</w:t>
      </w:r>
      <w:r w:rsidR="00506EEE" w:rsidRPr="000B0B9B">
        <w:rPr>
          <w:rFonts w:ascii="Arial" w:hAnsi="Arial" w:cs="Arial"/>
          <w:color w:val="0F1115"/>
          <w:lang w:val="ru-RU"/>
        </w:rPr>
        <w:t xml:space="preserve"> Точно так же, как древние апокрифы привлекали внешней занимательностью и мнимой «тайной», современные лжеучители пленяют аудиторию якобы «сокровенным знанием» о конц</w:t>
      </w:r>
      <w:r w:rsidR="00474796" w:rsidRPr="000B0B9B">
        <w:rPr>
          <w:rFonts w:ascii="Arial" w:hAnsi="Arial" w:cs="Arial"/>
          <w:color w:val="0F1115"/>
          <w:lang w:val="ru-RU"/>
        </w:rPr>
        <w:t>е</w:t>
      </w:r>
      <w:r w:rsidR="00506EEE" w:rsidRPr="000B0B9B">
        <w:rPr>
          <w:rFonts w:ascii="Arial" w:hAnsi="Arial" w:cs="Arial"/>
          <w:color w:val="0F1115"/>
          <w:lang w:val="ru-RU"/>
        </w:rPr>
        <w:t xml:space="preserve"> света, </w:t>
      </w:r>
      <w:r w:rsidR="004E1C9B" w:rsidRPr="000B0B9B">
        <w:rPr>
          <w:rFonts w:ascii="Arial" w:hAnsi="Arial" w:cs="Arial"/>
          <w:color w:val="0F1115"/>
          <w:lang w:val="ru-RU"/>
        </w:rPr>
        <w:t xml:space="preserve">четвёртом храме, </w:t>
      </w:r>
      <w:r w:rsidR="00431D2E" w:rsidRPr="000B0B9B">
        <w:rPr>
          <w:rFonts w:ascii="Arial" w:hAnsi="Arial" w:cs="Arial"/>
          <w:color w:val="0F1115"/>
          <w:lang w:val="ru-RU"/>
        </w:rPr>
        <w:t xml:space="preserve">«правдой» о пожарах в </w:t>
      </w:r>
      <w:proofErr w:type="spellStart"/>
      <w:r w:rsidR="00431D2E" w:rsidRPr="000B0B9B">
        <w:rPr>
          <w:rFonts w:ascii="Arial" w:hAnsi="Arial" w:cs="Arial"/>
          <w:color w:val="0F1115"/>
          <w:lang w:val="ru-RU"/>
        </w:rPr>
        <w:t>Лос</w:t>
      </w:r>
      <w:proofErr w:type="spellEnd"/>
      <w:r w:rsidR="00431D2E" w:rsidRPr="000B0B9B">
        <w:rPr>
          <w:rFonts w:ascii="Arial" w:hAnsi="Arial" w:cs="Arial"/>
          <w:color w:val="0F1115"/>
          <w:lang w:val="ru-RU"/>
        </w:rPr>
        <w:t xml:space="preserve"> Анжелесе</w:t>
      </w:r>
      <w:r w:rsidR="00A61914" w:rsidRPr="000B0B9B">
        <w:rPr>
          <w:rFonts w:ascii="Arial" w:hAnsi="Arial" w:cs="Arial"/>
          <w:color w:val="0F1115"/>
          <w:lang w:val="ru-RU"/>
        </w:rPr>
        <w:t xml:space="preserve">, </w:t>
      </w:r>
      <w:r w:rsidR="002817CE" w:rsidRPr="000B0B9B">
        <w:rPr>
          <w:rFonts w:ascii="Arial" w:hAnsi="Arial" w:cs="Arial"/>
          <w:color w:val="0F1115"/>
          <w:lang w:val="ru-RU"/>
        </w:rPr>
        <w:t>несуществующими</w:t>
      </w:r>
      <w:r w:rsidR="00A61914" w:rsidRPr="000B0B9B">
        <w:rPr>
          <w:rFonts w:ascii="Arial" w:hAnsi="Arial" w:cs="Arial"/>
          <w:color w:val="0F1115"/>
          <w:lang w:val="ru-RU"/>
        </w:rPr>
        <w:t xml:space="preserve"> «</w:t>
      </w:r>
      <w:r w:rsidR="002817CE" w:rsidRPr="000B0B9B">
        <w:rPr>
          <w:rFonts w:ascii="Arial" w:hAnsi="Arial" w:cs="Arial"/>
          <w:color w:val="0F1115"/>
          <w:lang w:val="ru-RU"/>
        </w:rPr>
        <w:t>подробностями</w:t>
      </w:r>
      <w:r w:rsidR="00A61914" w:rsidRPr="000B0B9B">
        <w:rPr>
          <w:rFonts w:ascii="Arial" w:hAnsi="Arial" w:cs="Arial"/>
          <w:color w:val="0F1115"/>
          <w:lang w:val="ru-RU"/>
        </w:rPr>
        <w:t xml:space="preserve">» о </w:t>
      </w:r>
      <w:r w:rsidR="00365A35" w:rsidRPr="000B0B9B">
        <w:rPr>
          <w:rFonts w:ascii="Arial" w:hAnsi="Arial" w:cs="Arial"/>
          <w:color w:val="0F1115"/>
          <w:lang w:val="ru-RU"/>
        </w:rPr>
        <w:t>падении</w:t>
      </w:r>
      <w:r w:rsidR="00A61914" w:rsidRPr="000B0B9B">
        <w:rPr>
          <w:rFonts w:ascii="Arial" w:hAnsi="Arial" w:cs="Arial"/>
          <w:color w:val="0F1115"/>
          <w:lang w:val="ru-RU"/>
        </w:rPr>
        <w:t xml:space="preserve"> </w:t>
      </w:r>
      <w:r w:rsidR="00830985" w:rsidRPr="000B0B9B">
        <w:rPr>
          <w:rFonts w:ascii="Arial" w:hAnsi="Arial" w:cs="Arial"/>
          <w:color w:val="0F1115"/>
          <w:lang w:val="ru-RU"/>
        </w:rPr>
        <w:t xml:space="preserve">христианских служителей, </w:t>
      </w:r>
      <w:r w:rsidR="004E1C9B" w:rsidRPr="000B0B9B">
        <w:rPr>
          <w:rFonts w:ascii="Arial" w:hAnsi="Arial" w:cs="Arial"/>
          <w:color w:val="0F1115"/>
          <w:lang w:val="ru-RU"/>
        </w:rPr>
        <w:t xml:space="preserve">новыми </w:t>
      </w:r>
      <w:r w:rsidR="00506EEE" w:rsidRPr="000B0B9B">
        <w:rPr>
          <w:rFonts w:ascii="Arial" w:hAnsi="Arial" w:cs="Arial"/>
          <w:color w:val="0F1115"/>
          <w:lang w:val="ru-RU"/>
        </w:rPr>
        <w:t>«пророчествами»</w:t>
      </w:r>
      <w:r w:rsidR="00C13C99" w:rsidRPr="000B0B9B">
        <w:rPr>
          <w:rFonts w:ascii="Arial" w:hAnsi="Arial" w:cs="Arial"/>
          <w:color w:val="0F1115"/>
          <w:lang w:val="ru-RU"/>
        </w:rPr>
        <w:t xml:space="preserve"> и</w:t>
      </w:r>
      <w:r w:rsidR="00506EEE" w:rsidRPr="000B0B9B">
        <w:rPr>
          <w:rFonts w:ascii="Arial" w:hAnsi="Arial" w:cs="Arial"/>
          <w:color w:val="0F1115"/>
          <w:lang w:val="ru-RU"/>
        </w:rPr>
        <w:t xml:space="preserve"> </w:t>
      </w:r>
      <w:r w:rsidR="00365A35" w:rsidRPr="000B0B9B">
        <w:rPr>
          <w:rFonts w:ascii="Arial" w:hAnsi="Arial" w:cs="Arial"/>
          <w:color w:val="0F1115"/>
          <w:lang w:val="ru-RU"/>
        </w:rPr>
        <w:t>спекулятивными</w:t>
      </w:r>
      <w:r w:rsidR="00C13C99" w:rsidRPr="000B0B9B">
        <w:rPr>
          <w:rFonts w:ascii="Arial" w:hAnsi="Arial" w:cs="Arial"/>
          <w:color w:val="0F1115"/>
          <w:lang w:val="ru-RU"/>
        </w:rPr>
        <w:t xml:space="preserve"> </w:t>
      </w:r>
      <w:r w:rsidR="00506EEE" w:rsidRPr="000B0B9B">
        <w:rPr>
          <w:rFonts w:ascii="Arial" w:hAnsi="Arial" w:cs="Arial"/>
          <w:color w:val="0F1115"/>
          <w:lang w:val="ru-RU"/>
        </w:rPr>
        <w:t xml:space="preserve">откровениями, которых не было </w:t>
      </w:r>
      <w:r w:rsidR="00D64E0D" w:rsidRPr="000B0B9B">
        <w:rPr>
          <w:rFonts w:ascii="Arial" w:hAnsi="Arial" w:cs="Arial"/>
          <w:color w:val="0F1115"/>
          <w:lang w:val="ru-RU"/>
        </w:rPr>
        <w:t xml:space="preserve">ни в </w:t>
      </w:r>
      <w:r w:rsidR="00D40309" w:rsidRPr="000B0B9B">
        <w:rPr>
          <w:rFonts w:ascii="Arial" w:hAnsi="Arial" w:cs="Arial"/>
          <w:color w:val="0F1115"/>
          <w:lang w:val="ru-RU"/>
        </w:rPr>
        <w:t>новозаветных</w:t>
      </w:r>
      <w:r w:rsidR="00D64E0D" w:rsidRPr="000B0B9B">
        <w:rPr>
          <w:rFonts w:ascii="Arial" w:hAnsi="Arial" w:cs="Arial"/>
          <w:color w:val="0F1115"/>
          <w:lang w:val="ru-RU"/>
        </w:rPr>
        <w:t xml:space="preserve"> Писаниях, ни в апостольских преданиях</w:t>
      </w:r>
      <w:r w:rsidR="00506EEE" w:rsidRPr="000B0B9B">
        <w:rPr>
          <w:rFonts w:ascii="Arial" w:hAnsi="Arial" w:cs="Arial"/>
          <w:color w:val="0F1115"/>
          <w:lang w:val="ru-RU"/>
        </w:rPr>
        <w:t>. Их «блоги» становятся теми же апокрифами наших дней — подделкой под истину, где жажда «новизны»</w:t>
      </w:r>
      <w:r w:rsidR="00ED1A21" w:rsidRPr="000B0B9B">
        <w:rPr>
          <w:rFonts w:ascii="Arial" w:hAnsi="Arial" w:cs="Arial"/>
          <w:color w:val="0F1115"/>
          <w:lang w:val="ru-RU"/>
        </w:rPr>
        <w:t>,</w:t>
      </w:r>
      <w:r w:rsidR="00506EEE" w:rsidRPr="000B0B9B">
        <w:rPr>
          <w:rFonts w:ascii="Arial" w:hAnsi="Arial" w:cs="Arial"/>
          <w:color w:val="0F1115"/>
          <w:lang w:val="ru-RU"/>
        </w:rPr>
        <w:t xml:space="preserve"> «эксклюзива» </w:t>
      </w:r>
      <w:r w:rsidR="00ED1A21" w:rsidRPr="000B0B9B">
        <w:rPr>
          <w:rFonts w:ascii="Arial" w:hAnsi="Arial" w:cs="Arial"/>
          <w:color w:val="0F1115"/>
          <w:lang w:val="ru-RU"/>
        </w:rPr>
        <w:t xml:space="preserve">и </w:t>
      </w:r>
      <w:r w:rsidR="00D40309" w:rsidRPr="000B0B9B">
        <w:rPr>
          <w:rFonts w:ascii="Arial" w:hAnsi="Arial" w:cs="Arial"/>
          <w:color w:val="0F1115"/>
          <w:lang w:val="ru-RU"/>
        </w:rPr>
        <w:t>раскрытия</w:t>
      </w:r>
      <w:r w:rsidR="00ED1A21" w:rsidRPr="000B0B9B">
        <w:rPr>
          <w:rFonts w:ascii="Arial" w:hAnsi="Arial" w:cs="Arial"/>
          <w:color w:val="0F1115"/>
          <w:lang w:val="ru-RU"/>
        </w:rPr>
        <w:t xml:space="preserve"> какой-то «тайны» </w:t>
      </w:r>
      <w:r w:rsidR="00506EEE" w:rsidRPr="000B0B9B">
        <w:rPr>
          <w:rFonts w:ascii="Arial" w:hAnsi="Arial" w:cs="Arial"/>
          <w:color w:val="0F1115"/>
          <w:lang w:val="ru-RU"/>
        </w:rPr>
        <w:t xml:space="preserve">подменяет </w:t>
      </w:r>
      <w:r w:rsidR="005C3EEF" w:rsidRPr="000B0B9B">
        <w:rPr>
          <w:rFonts w:ascii="Arial" w:hAnsi="Arial" w:cs="Arial"/>
          <w:color w:val="0F1115"/>
          <w:lang w:val="ru-RU"/>
        </w:rPr>
        <w:t xml:space="preserve">собой здравое богословие </w:t>
      </w:r>
      <w:r w:rsidR="00506EEE" w:rsidRPr="000B0B9B">
        <w:rPr>
          <w:rFonts w:ascii="Arial" w:hAnsi="Arial" w:cs="Arial"/>
          <w:color w:val="0F1115"/>
          <w:lang w:val="ru-RU"/>
        </w:rPr>
        <w:t>Церкви, а жало лжи, как и прежде, остается смертоносным для простодушных, принимающих на веру всякое слово, украшенное благочестивой риторикой.</w:t>
      </w:r>
      <w:r w:rsidR="00411799" w:rsidRPr="000B0B9B">
        <w:rPr>
          <w:rFonts w:ascii="Arial" w:hAnsi="Arial" w:cs="Arial"/>
          <w:color w:val="0F1115"/>
          <w:lang w:val="ru-RU"/>
        </w:rPr>
        <w:t xml:space="preserve"> </w:t>
      </w:r>
    </w:p>
    <w:p w14:paraId="357965B7" w14:textId="6A537379" w:rsidR="00A84CE0" w:rsidRPr="000B0B9B" w:rsidRDefault="00A84CE0" w:rsidP="00927F70">
      <w:pPr>
        <w:shd w:val="clear" w:color="auto" w:fill="FFFFFF"/>
        <w:jc w:val="both"/>
        <w:rPr>
          <w:rFonts w:ascii="Arial" w:hAnsi="Arial" w:cs="Arial"/>
          <w:color w:val="0F1115"/>
          <w:lang w:val="ru-RU"/>
        </w:rPr>
      </w:pPr>
      <w:r w:rsidRPr="000B0B9B">
        <w:rPr>
          <w:rFonts w:ascii="Arial" w:hAnsi="Arial" w:cs="Arial"/>
          <w:color w:val="0F1115"/>
          <w:lang w:val="ru-RU"/>
        </w:rPr>
        <w:t xml:space="preserve">Вот что говорит об этом на конференции в </w:t>
      </w:r>
      <w:proofErr w:type="spellStart"/>
      <w:r w:rsidRPr="000B0B9B">
        <w:rPr>
          <w:rFonts w:ascii="Arial" w:hAnsi="Arial" w:cs="Arial"/>
          <w:color w:val="0F1115"/>
          <w:lang w:val="ru-RU"/>
        </w:rPr>
        <w:t>Сиетле</w:t>
      </w:r>
      <w:proofErr w:type="spellEnd"/>
      <w:r w:rsidRPr="000B0B9B">
        <w:rPr>
          <w:rFonts w:ascii="Arial" w:hAnsi="Arial" w:cs="Arial"/>
          <w:color w:val="0F1115"/>
          <w:lang w:val="ru-RU"/>
        </w:rPr>
        <w:t xml:space="preserve"> пастор Александр Савчук</w:t>
      </w:r>
      <w:r w:rsidR="00D40309">
        <w:rPr>
          <w:rFonts w:ascii="Arial" w:hAnsi="Arial" w:cs="Arial"/>
          <w:color w:val="0F1115"/>
          <w:lang w:val="ru-RU"/>
        </w:rPr>
        <w:t xml:space="preserve"> (тайм-коды: 01:40 – 02:56)</w:t>
      </w:r>
      <w:r w:rsidRPr="000B0B9B">
        <w:rPr>
          <w:rFonts w:ascii="Arial" w:hAnsi="Arial" w:cs="Arial"/>
          <w:color w:val="0F1115"/>
          <w:lang w:val="ru-RU"/>
        </w:rPr>
        <w:t>: "Еще одна тенденция мне кажется достаточно тревожная на которую надо обратить внимание это изменение центров влияния или агентов влияния от Церкви к интернету. Интернет оказывает больш</w:t>
      </w:r>
      <w:r w:rsidR="009F1BED" w:rsidRPr="000B0B9B">
        <w:rPr>
          <w:rFonts w:ascii="Arial" w:hAnsi="Arial" w:cs="Arial"/>
          <w:color w:val="0F1115"/>
          <w:lang w:val="ru-RU"/>
        </w:rPr>
        <w:t>е</w:t>
      </w:r>
      <w:r w:rsidRPr="000B0B9B">
        <w:rPr>
          <w:rFonts w:ascii="Arial" w:hAnsi="Arial" w:cs="Arial"/>
          <w:color w:val="0F1115"/>
          <w:lang w:val="ru-RU"/>
        </w:rPr>
        <w:t xml:space="preserve">е влияние на наших людей, а не пастор, не проповедник, не церковь, а какие-то условные, назовем их "Романы </w:t>
      </w:r>
      <w:proofErr w:type="spellStart"/>
      <w:r w:rsidRPr="000B0B9B">
        <w:rPr>
          <w:rFonts w:ascii="Arial" w:hAnsi="Arial" w:cs="Arial"/>
          <w:color w:val="0F1115"/>
          <w:lang w:val="ru-RU"/>
        </w:rPr>
        <w:t>С</w:t>
      </w:r>
      <w:r w:rsidR="002624C7" w:rsidRPr="000B0B9B">
        <w:rPr>
          <w:rFonts w:ascii="Arial" w:hAnsi="Arial" w:cs="Arial"/>
          <w:color w:val="0F1115"/>
          <w:lang w:val="ru-RU"/>
        </w:rPr>
        <w:t>а</w:t>
      </w:r>
      <w:r w:rsidRPr="000B0B9B">
        <w:rPr>
          <w:rFonts w:ascii="Arial" w:hAnsi="Arial" w:cs="Arial"/>
          <w:color w:val="0F1115"/>
          <w:lang w:val="ru-RU"/>
        </w:rPr>
        <w:t>вочки</w:t>
      </w:r>
      <w:proofErr w:type="spellEnd"/>
      <w:r w:rsidRPr="000B0B9B">
        <w:rPr>
          <w:rFonts w:ascii="Arial" w:hAnsi="Arial" w:cs="Arial"/>
          <w:color w:val="0F1115"/>
          <w:lang w:val="ru-RU"/>
        </w:rPr>
        <w:t xml:space="preserve">". Они там качают в интернете выпуски о всякой пустоте. Шесть выпусков «Из-за чего горит </w:t>
      </w:r>
      <w:proofErr w:type="spellStart"/>
      <w:r w:rsidRPr="000B0B9B">
        <w:rPr>
          <w:rFonts w:ascii="Arial" w:hAnsi="Arial" w:cs="Arial"/>
          <w:color w:val="0F1115"/>
          <w:lang w:val="ru-RU"/>
        </w:rPr>
        <w:t>Лос</w:t>
      </w:r>
      <w:proofErr w:type="spellEnd"/>
      <w:r w:rsidRPr="000B0B9B">
        <w:rPr>
          <w:rFonts w:ascii="Arial" w:hAnsi="Arial" w:cs="Arial"/>
          <w:color w:val="0F1115"/>
          <w:lang w:val="ru-RU"/>
        </w:rPr>
        <w:t xml:space="preserve"> Анжелес?". Из-за огня горит </w:t>
      </w:r>
      <w:proofErr w:type="spellStart"/>
      <w:r w:rsidRPr="000B0B9B">
        <w:rPr>
          <w:rFonts w:ascii="Arial" w:hAnsi="Arial" w:cs="Arial"/>
          <w:color w:val="0F1115"/>
          <w:lang w:val="ru-RU"/>
        </w:rPr>
        <w:t>Лос</w:t>
      </w:r>
      <w:proofErr w:type="spellEnd"/>
      <w:r w:rsidRPr="000B0B9B">
        <w:rPr>
          <w:rFonts w:ascii="Arial" w:hAnsi="Arial" w:cs="Arial"/>
          <w:color w:val="0F1115"/>
          <w:lang w:val="ru-RU"/>
        </w:rPr>
        <w:t xml:space="preserve"> Анжелес. Что не ясно? Но человек пишет, люди слушают</w:t>
      </w:r>
      <w:r w:rsidR="001937EA" w:rsidRPr="000B0B9B">
        <w:rPr>
          <w:rFonts w:ascii="Arial" w:hAnsi="Arial" w:cs="Arial"/>
          <w:color w:val="0F1115"/>
          <w:lang w:val="ru-RU"/>
        </w:rPr>
        <w:t>.</w:t>
      </w:r>
      <w:r w:rsidRPr="000B0B9B">
        <w:rPr>
          <w:rFonts w:ascii="Arial" w:hAnsi="Arial" w:cs="Arial"/>
          <w:color w:val="0F1115"/>
          <w:lang w:val="ru-RU"/>
        </w:rPr>
        <w:t xml:space="preserve">.. Я посмотрел кто на него подписан? Люди из моей, нашей церкви из одной, из другой, служители, смотрят этого чудака и </w:t>
      </w:r>
      <w:r w:rsidRPr="000B0B9B">
        <w:rPr>
          <w:rFonts w:ascii="Arial" w:hAnsi="Arial" w:cs="Arial"/>
          <w:color w:val="0F1115"/>
          <w:lang w:val="ru-RU"/>
        </w:rPr>
        <w:lastRenderedPageBreak/>
        <w:t>питаются. Я подумал себе: «Мы с вами мусор собираем в баки и вывозим. Приезжает машина и забирает. Никто не вывозит пустой бак, приезжает «</w:t>
      </w:r>
      <w:proofErr w:type="spellStart"/>
      <w:r w:rsidRPr="000B0B9B">
        <w:rPr>
          <w:rFonts w:ascii="Arial" w:hAnsi="Arial" w:cs="Arial"/>
          <w:color w:val="0F1115"/>
          <w:lang w:val="ru-RU"/>
        </w:rPr>
        <w:t>Waste</w:t>
      </w:r>
      <w:proofErr w:type="spellEnd"/>
      <w:r w:rsidRPr="000B0B9B">
        <w:rPr>
          <w:rFonts w:ascii="Arial" w:hAnsi="Arial" w:cs="Arial"/>
          <w:color w:val="0F1115"/>
          <w:lang w:val="ru-RU"/>
        </w:rPr>
        <w:t xml:space="preserve"> </w:t>
      </w:r>
      <w:proofErr w:type="spellStart"/>
      <w:r w:rsidRPr="000B0B9B">
        <w:rPr>
          <w:rFonts w:ascii="Arial" w:hAnsi="Arial" w:cs="Arial"/>
          <w:color w:val="0F1115"/>
          <w:lang w:val="ru-RU"/>
        </w:rPr>
        <w:t>management</w:t>
      </w:r>
      <w:proofErr w:type="spellEnd"/>
      <w:r w:rsidRPr="000B0B9B">
        <w:rPr>
          <w:rFonts w:ascii="Arial" w:hAnsi="Arial" w:cs="Arial"/>
          <w:color w:val="0F1115"/>
          <w:lang w:val="ru-RU"/>
        </w:rPr>
        <w:t>» насыпает тебе и ты привозишь</w:t>
      </w:r>
      <w:r w:rsidR="00DA61E6" w:rsidRPr="000B0B9B">
        <w:rPr>
          <w:rFonts w:ascii="Arial" w:hAnsi="Arial" w:cs="Arial"/>
          <w:color w:val="0F1115"/>
          <w:lang w:val="ru-RU"/>
        </w:rPr>
        <w:t>»</w:t>
      </w:r>
      <w:r w:rsidRPr="000B0B9B">
        <w:rPr>
          <w:rFonts w:ascii="Arial" w:hAnsi="Arial" w:cs="Arial"/>
          <w:color w:val="0F1115"/>
          <w:lang w:val="ru-RU"/>
        </w:rPr>
        <w:t>. Но наши люди так делают в интернете есть блогеры хорошие, качественные, а есть пустые, которые приносят тебе каждый день порцию мусора и наши люди это потребляют"</w:t>
      </w:r>
      <w:r w:rsidR="00582A8E">
        <w:rPr>
          <w:rFonts w:ascii="Arial" w:hAnsi="Arial" w:cs="Arial"/>
          <w:color w:val="0F1115"/>
          <w:lang w:val="ru-RU"/>
        </w:rPr>
        <w:t xml:space="preserve"> (</w:t>
      </w:r>
      <w:proofErr w:type="spellStart"/>
      <w:r w:rsidR="00D94F5F">
        <w:rPr>
          <w:rFonts w:ascii="Arial" w:hAnsi="Arial" w:cs="Arial"/>
          <w:color w:val="000000"/>
        </w:rPr>
        <w:t>Savochka</w:t>
      </w:r>
      <w:proofErr w:type="spellEnd"/>
      <w:r w:rsidR="00D94F5F" w:rsidRPr="00D94F5F">
        <w:rPr>
          <w:rFonts w:ascii="Arial" w:hAnsi="Arial" w:cs="Arial"/>
          <w:color w:val="000000"/>
          <w:lang w:val="ru-RU"/>
        </w:rPr>
        <w:t xml:space="preserve"> </w:t>
      </w:r>
      <w:r w:rsidR="00D94F5F">
        <w:rPr>
          <w:rFonts w:ascii="Arial" w:hAnsi="Arial" w:cs="Arial"/>
          <w:color w:val="000000"/>
        </w:rPr>
        <w:t>Mar</w:t>
      </w:r>
      <w:r w:rsidR="00D94F5F" w:rsidRPr="00D94F5F">
        <w:rPr>
          <w:rFonts w:ascii="Arial" w:hAnsi="Arial" w:cs="Arial"/>
          <w:color w:val="000000"/>
          <w:lang w:val="ru-RU"/>
        </w:rPr>
        <w:t xml:space="preserve"> 17 2026</w:t>
      </w:r>
      <w:r w:rsidR="00D94F5F">
        <w:rPr>
          <w:rFonts w:ascii="Arial" w:hAnsi="Arial" w:cs="Arial"/>
          <w:color w:val="000000"/>
          <w:lang w:val="ru-RU"/>
        </w:rPr>
        <w:t>).</w:t>
      </w:r>
    </w:p>
    <w:p w14:paraId="5C8ADC85" w14:textId="7C89EEE3" w:rsidR="00BD2722" w:rsidRPr="000B0B9B" w:rsidRDefault="00BB1A4D" w:rsidP="00927F70">
      <w:pPr>
        <w:shd w:val="clear" w:color="auto" w:fill="FFFFFF"/>
        <w:jc w:val="both"/>
        <w:rPr>
          <w:rFonts w:ascii="Arial" w:hAnsi="Arial" w:cs="Arial"/>
          <w:color w:val="0F1115"/>
          <w:lang w:val="ru-RU"/>
        </w:rPr>
      </w:pPr>
      <w:r w:rsidRPr="000B0B9B">
        <w:rPr>
          <w:rFonts w:ascii="Arial" w:hAnsi="Arial" w:cs="Arial"/>
          <w:color w:val="0F1115"/>
          <w:lang w:val="ru-RU"/>
        </w:rPr>
        <w:t xml:space="preserve">В качестве примера такого «мусорного» отношения к </w:t>
      </w:r>
      <w:r w:rsidR="005C6B44" w:rsidRPr="000B0B9B">
        <w:rPr>
          <w:rFonts w:ascii="Arial" w:hAnsi="Arial" w:cs="Arial"/>
          <w:color w:val="0F1115"/>
          <w:lang w:val="ru-RU"/>
        </w:rPr>
        <w:t>служителям</w:t>
      </w:r>
      <w:r w:rsidRPr="000B0B9B">
        <w:rPr>
          <w:rFonts w:ascii="Arial" w:hAnsi="Arial" w:cs="Arial"/>
          <w:color w:val="0F1115"/>
          <w:lang w:val="ru-RU"/>
        </w:rPr>
        <w:t xml:space="preserve"> </w:t>
      </w:r>
      <w:r w:rsidR="005C6B44" w:rsidRPr="000B0B9B">
        <w:rPr>
          <w:rFonts w:ascii="Arial" w:hAnsi="Arial" w:cs="Arial"/>
          <w:color w:val="0F1115"/>
          <w:lang w:val="ru-RU"/>
        </w:rPr>
        <w:t>Церкви и христианской аудитории можно рассмотреть отрывок из программы Евгения Тайца</w:t>
      </w:r>
      <w:r w:rsidR="000713FF" w:rsidRPr="000B0B9B">
        <w:rPr>
          <w:rFonts w:ascii="Arial" w:hAnsi="Arial" w:cs="Arial"/>
          <w:color w:val="0F1115"/>
          <w:lang w:val="ru-RU"/>
        </w:rPr>
        <w:t xml:space="preserve"> от </w:t>
      </w:r>
      <w:r w:rsidR="004B2A7B" w:rsidRPr="000B0B9B">
        <w:rPr>
          <w:rFonts w:ascii="Arial" w:hAnsi="Arial" w:cs="Arial"/>
          <w:color w:val="0F1115"/>
          <w:lang w:val="ru-RU"/>
        </w:rPr>
        <w:t xml:space="preserve">21 марта </w:t>
      </w:r>
      <w:r w:rsidR="000713FF" w:rsidRPr="000B0B9B">
        <w:rPr>
          <w:rFonts w:ascii="Arial" w:hAnsi="Arial" w:cs="Arial"/>
          <w:color w:val="0F1115"/>
          <w:lang w:val="ru-RU"/>
        </w:rPr>
        <w:t xml:space="preserve">2026 г. </w:t>
      </w:r>
      <w:r w:rsidR="004B2A7B" w:rsidRPr="000B0B9B">
        <w:rPr>
          <w:rFonts w:ascii="Arial" w:hAnsi="Arial" w:cs="Arial"/>
          <w:color w:val="0F1115"/>
          <w:lang w:val="ru-RU"/>
        </w:rPr>
        <w:t>«</w:t>
      </w:r>
      <w:r w:rsidR="00524ECA" w:rsidRPr="000B0B9B">
        <w:rPr>
          <w:rFonts w:ascii="Arial" w:hAnsi="Arial" w:cs="Arial"/>
          <w:color w:val="0F1115"/>
          <w:lang w:val="ru-RU"/>
        </w:rPr>
        <w:t xml:space="preserve">На что в обиде </w:t>
      </w:r>
      <w:proofErr w:type="spellStart"/>
      <w:r w:rsidR="00524ECA" w:rsidRPr="000B0B9B">
        <w:rPr>
          <w:rFonts w:ascii="Arial" w:hAnsi="Arial" w:cs="Arial"/>
          <w:color w:val="0F1115"/>
          <w:lang w:val="ru-RU"/>
        </w:rPr>
        <w:t>Андрус</w:t>
      </w:r>
      <w:r w:rsidR="00D94F5F">
        <w:rPr>
          <w:rFonts w:ascii="Arial" w:hAnsi="Arial" w:cs="Arial"/>
          <w:color w:val="0F1115"/>
          <w:lang w:val="ru-RU"/>
        </w:rPr>
        <w:t>и</w:t>
      </w:r>
      <w:r w:rsidR="00524ECA" w:rsidRPr="000B0B9B">
        <w:rPr>
          <w:rFonts w:ascii="Arial" w:hAnsi="Arial" w:cs="Arial"/>
          <w:color w:val="0F1115"/>
          <w:lang w:val="ru-RU"/>
        </w:rPr>
        <w:t>шин</w:t>
      </w:r>
      <w:proofErr w:type="spellEnd"/>
      <w:r w:rsidR="00524ECA" w:rsidRPr="000B0B9B">
        <w:rPr>
          <w:rFonts w:ascii="Arial" w:hAnsi="Arial" w:cs="Arial"/>
          <w:color w:val="0F1115"/>
          <w:lang w:val="ru-RU"/>
        </w:rPr>
        <w:t xml:space="preserve"> и почему думает подавать </w:t>
      </w:r>
      <w:r w:rsidR="00D37DC9" w:rsidRPr="000B0B9B">
        <w:rPr>
          <w:rFonts w:ascii="Arial" w:hAnsi="Arial" w:cs="Arial"/>
          <w:color w:val="0F1115"/>
          <w:lang w:val="ru-RU"/>
        </w:rPr>
        <w:t>в суд»</w:t>
      </w:r>
      <w:r w:rsidR="000713FF" w:rsidRPr="000B0B9B">
        <w:rPr>
          <w:rFonts w:ascii="Arial" w:hAnsi="Arial" w:cs="Arial"/>
          <w:color w:val="0F1115"/>
          <w:lang w:val="ru-RU"/>
        </w:rPr>
        <w:t xml:space="preserve">. </w:t>
      </w:r>
      <w:r w:rsidR="00AC38A1" w:rsidRPr="000B0B9B">
        <w:rPr>
          <w:rFonts w:ascii="Arial" w:hAnsi="Arial" w:cs="Arial"/>
          <w:color w:val="0F1115"/>
          <w:lang w:val="ru-RU"/>
        </w:rPr>
        <w:t xml:space="preserve">Здесь </w:t>
      </w:r>
      <w:r w:rsidR="000713FF" w:rsidRPr="000B0B9B">
        <w:rPr>
          <w:rFonts w:ascii="Arial" w:hAnsi="Arial" w:cs="Arial"/>
          <w:color w:val="0F1115"/>
          <w:lang w:val="ru-RU"/>
        </w:rPr>
        <w:t>примечательно</w:t>
      </w:r>
      <w:r w:rsidR="00AC38A1" w:rsidRPr="000B0B9B">
        <w:rPr>
          <w:rFonts w:ascii="Arial" w:hAnsi="Arial" w:cs="Arial"/>
          <w:color w:val="0F1115"/>
          <w:lang w:val="ru-RU"/>
        </w:rPr>
        <w:t xml:space="preserve"> то, как именно </w:t>
      </w:r>
      <w:proofErr w:type="spellStart"/>
      <w:r w:rsidR="00AC38A1" w:rsidRPr="000B0B9B">
        <w:rPr>
          <w:rFonts w:ascii="Arial" w:hAnsi="Arial" w:cs="Arial"/>
          <w:color w:val="0F1115"/>
          <w:lang w:val="ru-RU"/>
        </w:rPr>
        <w:t>Е.Тайц</w:t>
      </w:r>
      <w:proofErr w:type="spellEnd"/>
      <w:r w:rsidR="00D37DC9" w:rsidRPr="000B0B9B">
        <w:rPr>
          <w:rFonts w:ascii="Arial" w:hAnsi="Arial" w:cs="Arial"/>
          <w:color w:val="0F1115"/>
          <w:lang w:val="ru-RU"/>
        </w:rPr>
        <w:t xml:space="preserve"> </w:t>
      </w:r>
      <w:r w:rsidR="0029031E" w:rsidRPr="000B0B9B">
        <w:rPr>
          <w:rFonts w:ascii="Arial" w:hAnsi="Arial" w:cs="Arial"/>
          <w:color w:val="0F1115"/>
          <w:lang w:val="ru-RU"/>
        </w:rPr>
        <w:t xml:space="preserve">просит прощение у </w:t>
      </w:r>
      <w:r w:rsidR="001D7CDA" w:rsidRPr="000B0B9B">
        <w:rPr>
          <w:rFonts w:ascii="Arial" w:hAnsi="Arial" w:cs="Arial"/>
          <w:color w:val="0F1115"/>
          <w:lang w:val="ru-RU"/>
        </w:rPr>
        <w:t xml:space="preserve">пастора Александра </w:t>
      </w:r>
      <w:proofErr w:type="spellStart"/>
      <w:r w:rsidR="001D7CDA" w:rsidRPr="000B0B9B">
        <w:rPr>
          <w:rFonts w:ascii="Arial" w:hAnsi="Arial" w:cs="Arial"/>
          <w:color w:val="0F1115"/>
          <w:lang w:val="ru-RU"/>
        </w:rPr>
        <w:t>Андрус</w:t>
      </w:r>
      <w:r w:rsidR="00CE0CCB">
        <w:rPr>
          <w:rFonts w:ascii="Arial" w:hAnsi="Arial" w:cs="Arial"/>
          <w:color w:val="0F1115"/>
          <w:lang w:val="ru-RU"/>
        </w:rPr>
        <w:t>ы</w:t>
      </w:r>
      <w:r w:rsidR="001D7CDA" w:rsidRPr="000B0B9B">
        <w:rPr>
          <w:rFonts w:ascii="Arial" w:hAnsi="Arial" w:cs="Arial"/>
          <w:color w:val="0F1115"/>
          <w:lang w:val="ru-RU"/>
        </w:rPr>
        <w:t>шина</w:t>
      </w:r>
      <w:proofErr w:type="spellEnd"/>
      <w:r w:rsidR="00AC38A1" w:rsidRPr="000B0B9B">
        <w:rPr>
          <w:rFonts w:ascii="Arial" w:hAnsi="Arial" w:cs="Arial"/>
          <w:color w:val="0F1115"/>
          <w:lang w:val="ru-RU"/>
        </w:rPr>
        <w:t xml:space="preserve"> (тайм-код 51:45</w:t>
      </w:r>
      <w:r w:rsidR="00F03D51" w:rsidRPr="00F03D51">
        <w:rPr>
          <w:rFonts w:ascii="Arial" w:hAnsi="Arial" w:cs="Arial"/>
          <w:color w:val="0F1115"/>
          <w:lang w:val="ru-RU"/>
        </w:rPr>
        <w:t xml:space="preserve"> </w:t>
      </w:r>
      <w:r w:rsidR="00AC38A1" w:rsidRPr="000B0B9B">
        <w:rPr>
          <w:rFonts w:ascii="Arial" w:hAnsi="Arial" w:cs="Arial"/>
          <w:color w:val="0F1115"/>
          <w:lang w:val="ru-RU"/>
        </w:rPr>
        <w:t xml:space="preserve">– </w:t>
      </w:r>
      <w:r w:rsidR="00D4385A" w:rsidRPr="000B0B9B">
        <w:rPr>
          <w:rFonts w:ascii="Arial" w:hAnsi="Arial" w:cs="Arial"/>
          <w:color w:val="0F1115"/>
          <w:lang w:val="ru-RU"/>
        </w:rPr>
        <w:t>52</w:t>
      </w:r>
      <w:r w:rsidR="00AC38A1" w:rsidRPr="000B0B9B">
        <w:rPr>
          <w:rFonts w:ascii="Arial" w:hAnsi="Arial" w:cs="Arial"/>
          <w:color w:val="0F1115"/>
          <w:lang w:val="ru-RU"/>
        </w:rPr>
        <w:t>:12)</w:t>
      </w:r>
      <w:r w:rsidR="00A24349" w:rsidRPr="000B0B9B">
        <w:rPr>
          <w:rFonts w:ascii="Arial" w:hAnsi="Arial" w:cs="Arial"/>
          <w:color w:val="0F1115"/>
          <w:lang w:val="ru-RU"/>
        </w:rPr>
        <w:t>,</w:t>
      </w:r>
      <w:r w:rsidR="00BD2722" w:rsidRPr="000B0B9B">
        <w:rPr>
          <w:rFonts w:ascii="Arial" w:hAnsi="Arial" w:cs="Arial"/>
          <w:color w:val="0F1115"/>
          <w:lang w:val="ru-RU"/>
        </w:rPr>
        <w:t xml:space="preserve"> признавая факт клеветы </w:t>
      </w:r>
      <w:r w:rsidR="00E760E7" w:rsidRPr="000B0B9B">
        <w:rPr>
          <w:rFonts w:ascii="Arial" w:hAnsi="Arial" w:cs="Arial"/>
          <w:color w:val="0F1115"/>
          <w:lang w:val="ru-RU"/>
        </w:rPr>
        <w:t xml:space="preserve">(что его якобы выгнали из </w:t>
      </w:r>
      <w:r w:rsidR="00433B91" w:rsidRPr="000B0B9B">
        <w:rPr>
          <w:rFonts w:ascii="Arial" w:hAnsi="Arial" w:cs="Arial"/>
          <w:color w:val="0F1115"/>
          <w:lang w:val="ru-RU"/>
        </w:rPr>
        <w:t>объединения</w:t>
      </w:r>
      <w:r w:rsidR="00E760E7" w:rsidRPr="000B0B9B">
        <w:rPr>
          <w:rFonts w:ascii="Arial" w:hAnsi="Arial" w:cs="Arial"/>
          <w:color w:val="0F1115"/>
          <w:lang w:val="ru-RU"/>
        </w:rPr>
        <w:t>)</w:t>
      </w:r>
      <w:r w:rsidR="004C7A82" w:rsidRPr="000B0B9B">
        <w:rPr>
          <w:rFonts w:ascii="Arial" w:hAnsi="Arial" w:cs="Arial"/>
          <w:color w:val="0F1115"/>
          <w:lang w:val="ru-RU"/>
        </w:rPr>
        <w:t>, но н</w:t>
      </w:r>
      <w:r w:rsidR="0002018C" w:rsidRPr="000B0B9B">
        <w:rPr>
          <w:rFonts w:ascii="Arial" w:hAnsi="Arial" w:cs="Arial"/>
          <w:color w:val="0F1115"/>
          <w:lang w:val="ru-RU"/>
        </w:rPr>
        <w:t>е извиняясь за оскорбления</w:t>
      </w:r>
      <w:r w:rsidR="00BD2722" w:rsidRPr="000B0B9B">
        <w:rPr>
          <w:rFonts w:ascii="Arial" w:hAnsi="Arial" w:cs="Arial"/>
          <w:color w:val="0F1115"/>
          <w:lang w:val="ru-RU"/>
        </w:rPr>
        <w:t xml:space="preserve"> в адрес </w:t>
      </w:r>
      <w:r w:rsidR="00DF6D33" w:rsidRPr="000B0B9B">
        <w:rPr>
          <w:rFonts w:ascii="Arial" w:hAnsi="Arial" w:cs="Arial"/>
          <w:color w:val="0F1115"/>
          <w:lang w:val="ru-RU"/>
        </w:rPr>
        <w:t xml:space="preserve">уважаемого служителя, который пережил советские гонения за веру, который </w:t>
      </w:r>
      <w:r w:rsidR="0029031E" w:rsidRPr="000B0B9B">
        <w:rPr>
          <w:rFonts w:ascii="Arial" w:hAnsi="Arial" w:cs="Arial"/>
          <w:color w:val="0F1115"/>
          <w:lang w:val="ru-RU"/>
        </w:rPr>
        <w:t xml:space="preserve">годится этим </w:t>
      </w:r>
      <w:r w:rsidR="00D6174C" w:rsidRPr="000B0B9B">
        <w:rPr>
          <w:rFonts w:ascii="Arial" w:hAnsi="Arial" w:cs="Arial"/>
          <w:color w:val="0F1115"/>
          <w:lang w:val="ru-RU"/>
        </w:rPr>
        <w:t>хамоватым</w:t>
      </w:r>
      <w:r w:rsidR="0029031E" w:rsidRPr="000B0B9B">
        <w:rPr>
          <w:rFonts w:ascii="Arial" w:hAnsi="Arial" w:cs="Arial"/>
          <w:color w:val="0F1115"/>
          <w:lang w:val="ru-RU"/>
        </w:rPr>
        <w:t xml:space="preserve"> блогерам если не в отцы, то по крайней мере в старшие братья</w:t>
      </w:r>
      <w:r w:rsidR="00AA798C" w:rsidRPr="000B0B9B">
        <w:rPr>
          <w:rFonts w:ascii="Arial" w:hAnsi="Arial" w:cs="Arial"/>
          <w:color w:val="0F1115"/>
          <w:lang w:val="ru-RU"/>
        </w:rPr>
        <w:t>:</w:t>
      </w:r>
    </w:p>
    <w:p w14:paraId="57896171" w14:textId="43903E9C" w:rsidR="000639E3" w:rsidRPr="00D127C4" w:rsidRDefault="00F62A29" w:rsidP="00927F70">
      <w:pPr>
        <w:shd w:val="clear" w:color="auto" w:fill="FFFFFF"/>
        <w:jc w:val="both"/>
        <w:rPr>
          <w:rFonts w:ascii="Arial" w:hAnsi="Arial" w:cs="Arial"/>
          <w:color w:val="0F1115"/>
          <w:lang w:val="ru-RU"/>
        </w:rPr>
      </w:pPr>
      <w:r w:rsidRPr="000B0B9B">
        <w:rPr>
          <w:rFonts w:ascii="Arial" w:hAnsi="Arial" w:cs="Arial"/>
          <w:color w:val="0F1115"/>
          <w:lang w:val="ru-RU"/>
        </w:rPr>
        <w:t>«</w:t>
      </w:r>
      <w:r w:rsidR="005C0FF1" w:rsidRPr="000B0B9B">
        <w:rPr>
          <w:rFonts w:ascii="Arial" w:hAnsi="Arial" w:cs="Arial"/>
          <w:color w:val="0F1115"/>
          <w:lang w:val="ru-RU"/>
        </w:rPr>
        <w:t>А он (</w:t>
      </w:r>
      <w:proofErr w:type="spellStart"/>
      <w:r w:rsidR="0091656E" w:rsidRPr="000B0B9B">
        <w:rPr>
          <w:rFonts w:ascii="Arial" w:hAnsi="Arial" w:cs="Arial"/>
          <w:color w:val="0F1115"/>
          <w:lang w:val="ru-RU"/>
        </w:rPr>
        <w:t>Андрус</w:t>
      </w:r>
      <w:r w:rsidR="0041710F">
        <w:rPr>
          <w:rFonts w:ascii="Arial" w:hAnsi="Arial" w:cs="Arial"/>
          <w:color w:val="0F1115"/>
          <w:lang w:val="ru-RU"/>
        </w:rPr>
        <w:t>ы</w:t>
      </w:r>
      <w:r w:rsidR="0091656E" w:rsidRPr="000B0B9B">
        <w:rPr>
          <w:rFonts w:ascii="Arial" w:hAnsi="Arial" w:cs="Arial"/>
          <w:color w:val="0F1115"/>
          <w:lang w:val="ru-RU"/>
        </w:rPr>
        <w:t>шин</w:t>
      </w:r>
      <w:proofErr w:type="spellEnd"/>
      <w:r w:rsidR="0091656E" w:rsidRPr="000B0B9B">
        <w:rPr>
          <w:rFonts w:ascii="Arial" w:hAnsi="Arial" w:cs="Arial"/>
          <w:color w:val="0F1115"/>
          <w:lang w:val="ru-RU"/>
        </w:rPr>
        <w:t>) типа что это клевета</w:t>
      </w:r>
      <w:r w:rsidR="00BF1FC6" w:rsidRPr="000B0B9B">
        <w:rPr>
          <w:rFonts w:ascii="Arial" w:hAnsi="Arial" w:cs="Arial"/>
          <w:color w:val="0F1115"/>
          <w:lang w:val="ru-RU"/>
        </w:rPr>
        <w:t>, что мы наводим на него клевету.</w:t>
      </w:r>
      <w:r w:rsidR="0091656E" w:rsidRPr="000B0B9B">
        <w:rPr>
          <w:rFonts w:ascii="Arial" w:hAnsi="Arial" w:cs="Arial"/>
          <w:color w:val="0F1115"/>
          <w:lang w:val="ru-RU"/>
        </w:rPr>
        <w:t xml:space="preserve"> </w:t>
      </w:r>
      <w:r w:rsidRPr="000B0B9B">
        <w:rPr>
          <w:rFonts w:ascii="Arial" w:hAnsi="Arial" w:cs="Arial"/>
          <w:color w:val="0F1115"/>
          <w:lang w:val="ru-RU"/>
        </w:rPr>
        <w:t xml:space="preserve">Да ты </w:t>
      </w:r>
      <w:r w:rsidR="00C33104" w:rsidRPr="000B0B9B">
        <w:rPr>
          <w:rFonts w:ascii="Arial" w:hAnsi="Arial" w:cs="Arial"/>
          <w:color w:val="0F1115"/>
          <w:lang w:val="ru-RU"/>
        </w:rPr>
        <w:t>нам не нужен триста лет</w:t>
      </w:r>
      <w:r w:rsidR="00B70EB4" w:rsidRPr="000B0B9B">
        <w:rPr>
          <w:rFonts w:ascii="Arial" w:hAnsi="Arial" w:cs="Arial"/>
          <w:color w:val="0F1115"/>
          <w:lang w:val="ru-RU"/>
        </w:rPr>
        <w:t>.</w:t>
      </w:r>
      <w:r w:rsidR="007D6B8D" w:rsidRPr="000B0B9B">
        <w:rPr>
          <w:rFonts w:ascii="Arial" w:hAnsi="Arial" w:cs="Arial"/>
          <w:color w:val="0F1115"/>
          <w:lang w:val="ru-RU"/>
        </w:rPr>
        <w:t xml:space="preserve"> В смысле…</w:t>
      </w:r>
      <w:r w:rsidR="00B70EB4" w:rsidRPr="000B0B9B">
        <w:rPr>
          <w:rFonts w:ascii="Arial" w:hAnsi="Arial" w:cs="Arial"/>
          <w:color w:val="0F1115"/>
          <w:lang w:val="ru-RU"/>
        </w:rPr>
        <w:t xml:space="preserve"> Зачем нам… Ну, хорошо, тебя не выгнали, хорошо, прости </w:t>
      </w:r>
      <w:r w:rsidR="00CF52AB" w:rsidRPr="000B0B9B">
        <w:rPr>
          <w:rFonts w:ascii="Arial" w:hAnsi="Arial" w:cs="Arial"/>
          <w:color w:val="0F1115"/>
          <w:lang w:val="ru-RU"/>
        </w:rPr>
        <w:t>что мы вот такое сказали. Но это что меняет суть?»</w:t>
      </w:r>
      <w:r w:rsidR="00CE2FB5" w:rsidRPr="000B0B9B">
        <w:rPr>
          <w:rFonts w:ascii="Arial" w:hAnsi="Arial" w:cs="Arial"/>
          <w:color w:val="0F1115"/>
          <w:lang w:val="ru-RU"/>
        </w:rPr>
        <w:t xml:space="preserve"> </w:t>
      </w:r>
      <w:r w:rsidR="00744AC5" w:rsidRPr="000B0B9B">
        <w:rPr>
          <w:rFonts w:ascii="Arial" w:hAnsi="Arial" w:cs="Arial"/>
          <w:color w:val="0F1115"/>
          <w:lang w:val="ru-RU"/>
        </w:rPr>
        <w:t xml:space="preserve"> </w:t>
      </w:r>
      <w:r w:rsidR="00840639">
        <w:rPr>
          <w:rFonts w:ascii="Arial" w:hAnsi="Arial" w:cs="Arial"/>
          <w:color w:val="0F1115"/>
          <w:lang w:val="ru-RU"/>
        </w:rPr>
        <w:t>(</w:t>
      </w:r>
      <w:r w:rsidR="00840639" w:rsidRPr="00840639">
        <w:rPr>
          <w:rFonts w:ascii="Arial" w:hAnsi="Arial" w:cs="Arial"/>
          <w:color w:val="000000"/>
          <w:lang w:val="ru-RU"/>
        </w:rPr>
        <w:t xml:space="preserve">Тайц </w:t>
      </w:r>
      <w:proofErr w:type="spellStart"/>
      <w:r w:rsidR="00840639" w:rsidRPr="00840639">
        <w:rPr>
          <w:rFonts w:ascii="Arial" w:hAnsi="Arial" w:cs="Arial"/>
          <w:color w:val="000000"/>
          <w:lang w:val="ru-RU"/>
        </w:rPr>
        <w:t>Mar</w:t>
      </w:r>
      <w:proofErr w:type="spellEnd"/>
      <w:r w:rsidR="00840639" w:rsidRPr="00840639">
        <w:rPr>
          <w:rFonts w:ascii="Arial" w:hAnsi="Arial" w:cs="Arial"/>
          <w:color w:val="000000"/>
          <w:lang w:val="ru-RU"/>
        </w:rPr>
        <w:t xml:space="preserve"> 21, 2026</w:t>
      </w:r>
      <w:r w:rsidR="00840639">
        <w:rPr>
          <w:rFonts w:ascii="Arial" w:hAnsi="Arial" w:cs="Arial"/>
          <w:color w:val="000000"/>
          <w:lang w:val="ru-RU"/>
        </w:rPr>
        <w:t>)</w:t>
      </w:r>
      <w:r w:rsidR="00840639">
        <w:rPr>
          <w:rFonts w:ascii="Arial" w:hAnsi="Arial" w:cs="Arial"/>
          <w:color w:val="000000"/>
          <w:lang w:val="ru-RU"/>
        </w:rPr>
        <w:t>.</w:t>
      </w:r>
      <w:r w:rsidR="00D127C4">
        <w:rPr>
          <w:rFonts w:ascii="Arial" w:hAnsi="Arial" w:cs="Arial"/>
          <w:color w:val="000000"/>
          <w:lang w:val="ru-RU"/>
        </w:rPr>
        <w:t xml:space="preserve"> </w:t>
      </w:r>
    </w:p>
    <w:p w14:paraId="671F4E04" w14:textId="44DCC6EC" w:rsidR="000639E3" w:rsidRPr="000B0B9B" w:rsidRDefault="004B5F73" w:rsidP="00927F70">
      <w:pPr>
        <w:shd w:val="clear" w:color="auto" w:fill="FFFFFF"/>
        <w:jc w:val="both"/>
        <w:rPr>
          <w:rFonts w:ascii="Arial" w:hAnsi="Arial" w:cs="Arial"/>
          <w:color w:val="0F1115"/>
          <w:lang w:val="ru-RU"/>
        </w:rPr>
      </w:pPr>
      <w:r w:rsidRPr="000B0B9B">
        <w:rPr>
          <w:rFonts w:ascii="Arial" w:hAnsi="Arial" w:cs="Arial"/>
          <w:color w:val="0F1115"/>
          <w:lang w:val="ru-RU"/>
        </w:rPr>
        <w:t>М</w:t>
      </w:r>
      <w:r w:rsidR="000639E3" w:rsidRPr="000B0B9B">
        <w:rPr>
          <w:rFonts w:ascii="Arial" w:hAnsi="Arial" w:cs="Arial"/>
          <w:color w:val="0F1115"/>
          <w:lang w:val="ru-RU"/>
        </w:rPr>
        <w:t xml:space="preserve">еняет суть чего? Что пастор </w:t>
      </w:r>
      <w:proofErr w:type="spellStart"/>
      <w:r w:rsidR="000639E3" w:rsidRPr="000B0B9B">
        <w:rPr>
          <w:rFonts w:ascii="Arial" w:hAnsi="Arial" w:cs="Arial"/>
          <w:color w:val="0F1115"/>
          <w:lang w:val="ru-RU"/>
        </w:rPr>
        <w:t>Андрус</w:t>
      </w:r>
      <w:r w:rsidR="00CE0CCB">
        <w:rPr>
          <w:rFonts w:ascii="Arial" w:hAnsi="Arial" w:cs="Arial"/>
          <w:color w:val="0F1115"/>
          <w:lang w:val="ru-RU"/>
        </w:rPr>
        <w:t>ы</w:t>
      </w:r>
      <w:r w:rsidR="000639E3" w:rsidRPr="000B0B9B">
        <w:rPr>
          <w:rFonts w:ascii="Arial" w:hAnsi="Arial" w:cs="Arial"/>
          <w:color w:val="0F1115"/>
          <w:lang w:val="ru-RU"/>
        </w:rPr>
        <w:t>шин</w:t>
      </w:r>
      <w:proofErr w:type="spellEnd"/>
      <w:r w:rsidR="000639E3" w:rsidRPr="000B0B9B">
        <w:rPr>
          <w:rFonts w:ascii="Arial" w:hAnsi="Arial" w:cs="Arial"/>
          <w:color w:val="0F1115"/>
          <w:lang w:val="ru-RU"/>
        </w:rPr>
        <w:t xml:space="preserve"> </w:t>
      </w:r>
      <w:r w:rsidR="001F1875" w:rsidRPr="000B0B9B">
        <w:rPr>
          <w:rFonts w:ascii="Arial" w:hAnsi="Arial" w:cs="Arial"/>
          <w:color w:val="0F1115"/>
          <w:lang w:val="ru-RU"/>
        </w:rPr>
        <w:t>по</w:t>
      </w:r>
      <w:r w:rsidR="000639E3" w:rsidRPr="000B0B9B">
        <w:rPr>
          <w:rFonts w:ascii="Arial" w:hAnsi="Arial" w:cs="Arial"/>
          <w:color w:val="0F1115"/>
          <w:lang w:val="ru-RU"/>
        </w:rPr>
        <w:t xml:space="preserve"> вашим</w:t>
      </w:r>
      <w:r w:rsidR="0002018C" w:rsidRPr="000B0B9B">
        <w:rPr>
          <w:rFonts w:ascii="Arial" w:hAnsi="Arial" w:cs="Arial"/>
          <w:color w:val="0F1115"/>
          <w:lang w:val="ru-RU"/>
        </w:rPr>
        <w:t xml:space="preserve"> нечестивым</w:t>
      </w:r>
      <w:r w:rsidR="000639E3" w:rsidRPr="000B0B9B">
        <w:rPr>
          <w:rFonts w:ascii="Arial" w:hAnsi="Arial" w:cs="Arial"/>
          <w:color w:val="0F1115"/>
          <w:lang w:val="ru-RU"/>
        </w:rPr>
        <w:t xml:space="preserve"> словам</w:t>
      </w:r>
      <w:r w:rsidR="007B73E2" w:rsidRPr="000B0B9B">
        <w:rPr>
          <w:rFonts w:ascii="Arial" w:hAnsi="Arial" w:cs="Arial"/>
          <w:color w:val="0F1115"/>
          <w:lang w:val="ru-RU"/>
        </w:rPr>
        <w:t>-ярлыкам</w:t>
      </w:r>
      <w:r w:rsidR="000639E3" w:rsidRPr="000B0B9B">
        <w:rPr>
          <w:rFonts w:ascii="Arial" w:hAnsi="Arial" w:cs="Arial"/>
          <w:color w:val="0F1115"/>
          <w:lang w:val="ru-RU"/>
        </w:rPr>
        <w:t xml:space="preserve"> так и остаётся «псом-барбосом»</w:t>
      </w:r>
      <w:r w:rsidR="008A7942" w:rsidRPr="000B0B9B">
        <w:rPr>
          <w:rFonts w:ascii="Arial" w:hAnsi="Arial" w:cs="Arial"/>
          <w:color w:val="0F1115"/>
          <w:lang w:val="ru-RU"/>
        </w:rPr>
        <w:t>, «антисемитом»</w:t>
      </w:r>
      <w:r w:rsidR="000639E3" w:rsidRPr="000B0B9B">
        <w:rPr>
          <w:rFonts w:ascii="Arial" w:hAnsi="Arial" w:cs="Arial"/>
          <w:color w:val="0F1115"/>
          <w:lang w:val="ru-RU"/>
        </w:rPr>
        <w:t xml:space="preserve"> и «</w:t>
      </w:r>
      <w:proofErr w:type="spellStart"/>
      <w:r w:rsidR="000639E3" w:rsidRPr="000B0B9B">
        <w:rPr>
          <w:rFonts w:ascii="Arial" w:hAnsi="Arial" w:cs="Arial"/>
          <w:color w:val="0F1115"/>
          <w:lang w:val="ru-RU"/>
        </w:rPr>
        <w:t>шизофренником</w:t>
      </w:r>
      <w:proofErr w:type="spellEnd"/>
      <w:r w:rsidR="000639E3" w:rsidRPr="000B0B9B">
        <w:rPr>
          <w:rFonts w:ascii="Arial" w:hAnsi="Arial" w:cs="Arial"/>
          <w:color w:val="0F1115"/>
          <w:lang w:val="ru-RU"/>
        </w:rPr>
        <w:t xml:space="preserve">»? </w:t>
      </w:r>
      <w:r w:rsidR="0007290A" w:rsidRPr="000B0B9B">
        <w:rPr>
          <w:rFonts w:ascii="Arial" w:hAnsi="Arial" w:cs="Arial"/>
          <w:color w:val="0F1115"/>
          <w:lang w:val="ru-RU"/>
        </w:rPr>
        <w:t>По сути, это классическое «извинение», которое ничего не извиняет. Библия называет это «говорить мир, когда мира нет» (</w:t>
      </w:r>
      <w:proofErr w:type="spellStart"/>
      <w:r w:rsidR="0007290A" w:rsidRPr="000B0B9B">
        <w:rPr>
          <w:rFonts w:ascii="Arial" w:hAnsi="Arial" w:cs="Arial"/>
          <w:color w:val="0F1115"/>
          <w:lang w:val="ru-RU"/>
        </w:rPr>
        <w:t>Иез</w:t>
      </w:r>
      <w:proofErr w:type="spellEnd"/>
      <w:r w:rsidR="0007290A" w:rsidRPr="000B0B9B">
        <w:rPr>
          <w:rFonts w:ascii="Arial" w:hAnsi="Arial" w:cs="Arial"/>
          <w:color w:val="0F1115"/>
          <w:lang w:val="ru-RU"/>
        </w:rPr>
        <w:t xml:space="preserve">. 13:10). </w:t>
      </w:r>
      <w:r w:rsidR="000639E3" w:rsidRPr="000B0B9B">
        <w:rPr>
          <w:rFonts w:ascii="Arial" w:hAnsi="Arial" w:cs="Arial"/>
          <w:color w:val="0F1115"/>
          <w:lang w:val="ru-RU"/>
        </w:rPr>
        <w:t xml:space="preserve">Покаяние» без </w:t>
      </w:r>
      <w:r w:rsidR="00F03993" w:rsidRPr="000B0B9B">
        <w:rPr>
          <w:rFonts w:ascii="Arial" w:hAnsi="Arial" w:cs="Arial"/>
          <w:color w:val="0F1115"/>
          <w:lang w:val="ru-RU"/>
        </w:rPr>
        <w:t xml:space="preserve">реальных </w:t>
      </w:r>
      <w:r w:rsidR="000639E3" w:rsidRPr="000B0B9B">
        <w:rPr>
          <w:rFonts w:ascii="Arial" w:hAnsi="Arial" w:cs="Arial"/>
          <w:color w:val="0F1115"/>
          <w:lang w:val="ru-RU"/>
        </w:rPr>
        <w:t xml:space="preserve">плодов — это не покаяние, а театр </w:t>
      </w:r>
      <w:r w:rsidR="004F1998" w:rsidRPr="000B0B9B">
        <w:rPr>
          <w:rFonts w:ascii="Arial" w:hAnsi="Arial" w:cs="Arial"/>
          <w:color w:val="0F1115"/>
          <w:lang w:val="ru-RU"/>
        </w:rPr>
        <w:t xml:space="preserve">лицемерия и </w:t>
      </w:r>
      <w:r w:rsidR="000639E3" w:rsidRPr="000B0B9B">
        <w:rPr>
          <w:rFonts w:ascii="Arial" w:hAnsi="Arial" w:cs="Arial"/>
          <w:color w:val="0F1115"/>
          <w:lang w:val="ru-RU"/>
        </w:rPr>
        <w:t xml:space="preserve">абсурда. Апостол Иоанн предупреждает: «Кто говорит: </w:t>
      </w:r>
      <w:r w:rsidR="00435574" w:rsidRPr="000B0B9B">
        <w:rPr>
          <w:rFonts w:ascii="Arial" w:hAnsi="Arial" w:cs="Arial"/>
          <w:color w:val="0F1115"/>
          <w:lang w:val="ru-RU"/>
        </w:rPr>
        <w:t>«</w:t>
      </w:r>
      <w:r w:rsidR="000639E3" w:rsidRPr="000B0B9B">
        <w:rPr>
          <w:rFonts w:ascii="Arial" w:hAnsi="Arial" w:cs="Arial"/>
          <w:color w:val="0F1115"/>
          <w:lang w:val="ru-RU"/>
        </w:rPr>
        <w:t>я познал Его</w:t>
      </w:r>
      <w:r w:rsidR="00435574" w:rsidRPr="000B0B9B">
        <w:rPr>
          <w:rFonts w:ascii="Arial" w:hAnsi="Arial" w:cs="Arial"/>
          <w:color w:val="0F1115"/>
          <w:lang w:val="ru-RU"/>
        </w:rPr>
        <w:t xml:space="preserve">», </w:t>
      </w:r>
      <w:r w:rsidR="000639E3" w:rsidRPr="000B0B9B">
        <w:rPr>
          <w:rFonts w:ascii="Arial" w:hAnsi="Arial" w:cs="Arial"/>
          <w:color w:val="0F1115"/>
          <w:lang w:val="ru-RU"/>
        </w:rPr>
        <w:t>но заповедей Его не соблюдает, тот лжец, и нет в нём истины» (1 Ин. 2:4).</w:t>
      </w:r>
    </w:p>
    <w:p w14:paraId="369E383E" w14:textId="21E48206" w:rsidR="000639E3" w:rsidRPr="000B0B9B" w:rsidRDefault="000639E3" w:rsidP="00927F70">
      <w:pPr>
        <w:shd w:val="clear" w:color="auto" w:fill="FFFFFF"/>
        <w:jc w:val="both"/>
        <w:rPr>
          <w:rFonts w:ascii="Arial" w:hAnsi="Arial" w:cs="Arial"/>
          <w:color w:val="0F1115"/>
          <w:lang w:val="ru-RU"/>
        </w:rPr>
      </w:pPr>
      <w:r w:rsidRPr="000B0B9B">
        <w:rPr>
          <w:rFonts w:ascii="Arial" w:hAnsi="Arial" w:cs="Arial"/>
          <w:color w:val="0F1115"/>
          <w:lang w:val="ru-RU"/>
        </w:rPr>
        <w:t xml:space="preserve">При этом в самом названии эти </w:t>
      </w:r>
      <w:proofErr w:type="spellStart"/>
      <w:r w:rsidRPr="000B0B9B">
        <w:rPr>
          <w:rFonts w:ascii="Arial" w:hAnsi="Arial" w:cs="Arial"/>
          <w:color w:val="0F1115"/>
          <w:lang w:val="ru-RU"/>
        </w:rPr>
        <w:t>лжедеятели</w:t>
      </w:r>
      <w:proofErr w:type="spellEnd"/>
      <w:r w:rsidRPr="000B0B9B">
        <w:rPr>
          <w:rFonts w:ascii="Arial" w:hAnsi="Arial" w:cs="Arial"/>
          <w:color w:val="0F1115"/>
          <w:lang w:val="ru-RU"/>
        </w:rPr>
        <w:t xml:space="preserve"> сочиняют новую клевету о том, что </w:t>
      </w:r>
      <w:proofErr w:type="spellStart"/>
      <w:r w:rsidRPr="000B0B9B">
        <w:rPr>
          <w:rFonts w:ascii="Arial" w:hAnsi="Arial" w:cs="Arial"/>
          <w:color w:val="0F1115"/>
          <w:lang w:val="ru-RU"/>
        </w:rPr>
        <w:t>Андрус</w:t>
      </w:r>
      <w:r w:rsidR="00CE0CCB">
        <w:rPr>
          <w:rFonts w:ascii="Arial" w:hAnsi="Arial" w:cs="Arial"/>
          <w:color w:val="0F1115"/>
          <w:lang w:val="ru-RU"/>
        </w:rPr>
        <w:t>ы</w:t>
      </w:r>
      <w:r w:rsidRPr="000B0B9B">
        <w:rPr>
          <w:rFonts w:ascii="Arial" w:hAnsi="Arial" w:cs="Arial"/>
          <w:color w:val="0F1115"/>
          <w:lang w:val="ru-RU"/>
        </w:rPr>
        <w:t>шин</w:t>
      </w:r>
      <w:proofErr w:type="spellEnd"/>
      <w:r w:rsidRPr="000B0B9B">
        <w:rPr>
          <w:rFonts w:ascii="Arial" w:hAnsi="Arial" w:cs="Arial"/>
          <w:color w:val="0F1115"/>
          <w:lang w:val="ru-RU"/>
        </w:rPr>
        <w:t xml:space="preserve"> думает подавать на них в суд, хотя пастор Александр ясно обозначил свою позицию, что судиться с ними он не собирается и весь суд доверил Богу. То есть в то самое время, когда Тайц роняет дежурное «прости», заголовок</w:t>
      </w:r>
      <w:r w:rsidR="00F52930" w:rsidRPr="000B0B9B">
        <w:rPr>
          <w:rFonts w:ascii="Arial" w:hAnsi="Arial" w:cs="Arial"/>
          <w:color w:val="0F1115"/>
          <w:lang w:val="ru-RU"/>
        </w:rPr>
        <w:t xml:space="preserve"> его</w:t>
      </w:r>
      <w:r w:rsidRPr="000B0B9B">
        <w:rPr>
          <w:rFonts w:ascii="Arial" w:hAnsi="Arial" w:cs="Arial"/>
          <w:color w:val="0F1115"/>
          <w:lang w:val="ru-RU"/>
        </w:rPr>
        <w:t xml:space="preserve"> видео уже врёт </w:t>
      </w:r>
      <w:r w:rsidR="00C64028" w:rsidRPr="000B0B9B">
        <w:rPr>
          <w:rFonts w:ascii="Arial" w:hAnsi="Arial" w:cs="Arial"/>
          <w:color w:val="0F1115"/>
          <w:lang w:val="ru-RU"/>
        </w:rPr>
        <w:t xml:space="preserve">в </w:t>
      </w:r>
      <w:r w:rsidRPr="000B0B9B">
        <w:rPr>
          <w:rFonts w:ascii="Arial" w:hAnsi="Arial" w:cs="Arial"/>
          <w:color w:val="0F1115"/>
          <w:lang w:val="ru-RU"/>
        </w:rPr>
        <w:t xml:space="preserve">очередной раз. «Устами своими льстят, а сердцем своим </w:t>
      </w:r>
      <w:proofErr w:type="spellStart"/>
      <w:r w:rsidRPr="000B0B9B">
        <w:rPr>
          <w:rFonts w:ascii="Arial" w:hAnsi="Arial" w:cs="Arial"/>
          <w:color w:val="0F1115"/>
          <w:lang w:val="ru-RU"/>
        </w:rPr>
        <w:t>коварствуют</w:t>
      </w:r>
      <w:proofErr w:type="spellEnd"/>
      <w:r w:rsidRPr="000B0B9B">
        <w:rPr>
          <w:rFonts w:ascii="Arial" w:hAnsi="Arial" w:cs="Arial"/>
          <w:color w:val="0F1115"/>
          <w:lang w:val="ru-RU"/>
        </w:rPr>
        <w:t>» (</w:t>
      </w:r>
      <w:proofErr w:type="spellStart"/>
      <w:r w:rsidRPr="000B0B9B">
        <w:rPr>
          <w:rFonts w:ascii="Arial" w:hAnsi="Arial" w:cs="Arial"/>
          <w:color w:val="0F1115"/>
          <w:lang w:val="ru-RU"/>
        </w:rPr>
        <w:t>Пс</w:t>
      </w:r>
      <w:proofErr w:type="spellEnd"/>
      <w:r w:rsidRPr="000B0B9B">
        <w:rPr>
          <w:rFonts w:ascii="Arial" w:hAnsi="Arial" w:cs="Arial"/>
          <w:color w:val="0F1115"/>
          <w:lang w:val="ru-RU"/>
        </w:rPr>
        <w:t xml:space="preserve">. 27:3, синодальный перевод — </w:t>
      </w:r>
      <w:proofErr w:type="spellStart"/>
      <w:r w:rsidRPr="000B0B9B">
        <w:rPr>
          <w:rFonts w:ascii="Arial" w:hAnsi="Arial" w:cs="Arial"/>
          <w:color w:val="0F1115"/>
          <w:lang w:val="ru-RU"/>
        </w:rPr>
        <w:t>Пс</w:t>
      </w:r>
      <w:proofErr w:type="spellEnd"/>
      <w:r w:rsidRPr="000B0B9B">
        <w:rPr>
          <w:rFonts w:ascii="Arial" w:hAnsi="Arial" w:cs="Arial"/>
          <w:color w:val="0F1115"/>
          <w:lang w:val="ru-RU"/>
        </w:rPr>
        <w:t>. 28:3).</w:t>
      </w:r>
      <w:r w:rsidR="00CD34E7" w:rsidRPr="000B0B9B">
        <w:rPr>
          <w:rFonts w:ascii="Arial" w:hAnsi="Arial" w:cs="Arial"/>
          <w:color w:val="0F1115"/>
          <w:lang w:val="ru-RU"/>
        </w:rPr>
        <w:t xml:space="preserve"> Человек, действительно приносящий покаяние, перестаёт </w:t>
      </w:r>
      <w:r w:rsidR="00000AC6" w:rsidRPr="000B0B9B">
        <w:rPr>
          <w:rFonts w:ascii="Arial" w:hAnsi="Arial" w:cs="Arial"/>
          <w:color w:val="0F1115"/>
          <w:lang w:val="ru-RU"/>
        </w:rPr>
        <w:t>лгать</w:t>
      </w:r>
      <w:r w:rsidR="00CD34E7" w:rsidRPr="000B0B9B">
        <w:rPr>
          <w:rFonts w:ascii="Arial" w:hAnsi="Arial" w:cs="Arial"/>
          <w:color w:val="0F1115"/>
          <w:lang w:val="ru-RU"/>
        </w:rPr>
        <w:t>, а не лепит следом новую клевету в названии ролика.</w:t>
      </w:r>
    </w:p>
    <w:p w14:paraId="3A49DAE5" w14:textId="4527B41C" w:rsidR="000639E3" w:rsidRDefault="000639E3" w:rsidP="00927F70">
      <w:pPr>
        <w:shd w:val="clear" w:color="auto" w:fill="FFFFFF"/>
        <w:jc w:val="both"/>
        <w:rPr>
          <w:rFonts w:ascii="Arial" w:hAnsi="Arial" w:cs="Arial"/>
          <w:color w:val="0F1115"/>
        </w:rPr>
      </w:pPr>
      <w:r w:rsidRPr="000B0B9B">
        <w:rPr>
          <w:rFonts w:ascii="Arial" w:hAnsi="Arial" w:cs="Arial"/>
          <w:color w:val="0F1115"/>
          <w:lang w:val="ru-RU"/>
        </w:rPr>
        <w:t>В</w:t>
      </w:r>
      <w:r w:rsidR="00D47533" w:rsidRPr="000B0B9B">
        <w:rPr>
          <w:rFonts w:ascii="Arial" w:hAnsi="Arial" w:cs="Arial"/>
          <w:color w:val="0F1115"/>
          <w:lang w:val="ru-RU"/>
        </w:rPr>
        <w:t xml:space="preserve"> итоге мы видим в</w:t>
      </w:r>
      <w:r w:rsidRPr="000B0B9B">
        <w:rPr>
          <w:rFonts w:ascii="Arial" w:hAnsi="Arial" w:cs="Arial"/>
          <w:color w:val="0F1115"/>
          <w:lang w:val="ru-RU"/>
        </w:rPr>
        <w:t xml:space="preserve">сё то же вываливание мусора на христианскую аудиторию при патологическом нежелании нести ответственность за свои лживые и оскорбительные слова. Господь через Соломона называет «мерзостью» не только «уста лживые», но и того, «кто сеет раздор между братьями» (Притч. 6:16–19). А здесь — не просто раздор, а открытое глумление над старшим братом, прикрытое </w:t>
      </w:r>
      <w:r w:rsidRPr="000B0B9B">
        <w:rPr>
          <w:rFonts w:ascii="Arial" w:hAnsi="Arial" w:cs="Arial"/>
          <w:color w:val="0F1115"/>
          <w:lang w:val="ru-RU"/>
        </w:rPr>
        <w:lastRenderedPageBreak/>
        <w:t>фальшивым «ну прости». И после такого «прощения» они же сами удивляются, почему к ним относятся как к «невеждам»</w:t>
      </w:r>
      <w:r w:rsidR="00000AC6" w:rsidRPr="000B0B9B">
        <w:rPr>
          <w:rFonts w:ascii="Arial" w:hAnsi="Arial" w:cs="Arial"/>
          <w:color w:val="0F1115"/>
          <w:lang w:val="ru-RU"/>
        </w:rPr>
        <w:t xml:space="preserve"> и «хамам»</w:t>
      </w:r>
      <w:r w:rsidRPr="000B0B9B">
        <w:rPr>
          <w:rFonts w:ascii="Arial" w:hAnsi="Arial" w:cs="Arial"/>
          <w:color w:val="0F1115"/>
          <w:lang w:val="ru-RU"/>
        </w:rPr>
        <w:t>?</w:t>
      </w:r>
    </w:p>
    <w:p w14:paraId="31FE7AC5" w14:textId="692E5868" w:rsidR="00BD735F" w:rsidRDefault="00F53372" w:rsidP="00927F70">
      <w:pPr>
        <w:shd w:val="clear" w:color="auto" w:fill="FFFFFF"/>
        <w:jc w:val="both"/>
        <w:rPr>
          <w:rFonts w:ascii="Arial" w:hAnsi="Arial" w:cs="Arial"/>
          <w:color w:val="0F1115"/>
          <w:lang w:val="ru-RU"/>
        </w:rPr>
      </w:pPr>
      <w:r>
        <w:rPr>
          <w:rFonts w:ascii="Arial" w:hAnsi="Arial" w:cs="Arial"/>
          <w:color w:val="0F1115"/>
          <w:lang w:val="ru-RU"/>
        </w:rPr>
        <w:t>Помимо этого, следует отметить, что д</w:t>
      </w:r>
      <w:r w:rsidR="00BD735F">
        <w:rPr>
          <w:rFonts w:ascii="Arial" w:hAnsi="Arial" w:cs="Arial"/>
          <w:color w:val="0F1115"/>
          <w:lang w:val="ru-RU"/>
        </w:rPr>
        <w:t xml:space="preserve">войные стандарты и лицемерие давно уже стало нормой для </w:t>
      </w:r>
      <w:proofErr w:type="spellStart"/>
      <w:r w:rsidR="00D127C4">
        <w:rPr>
          <w:rFonts w:ascii="Arial" w:hAnsi="Arial" w:cs="Arial"/>
          <w:color w:val="0F1115"/>
          <w:lang w:val="ru-RU"/>
        </w:rPr>
        <w:t>псевдослужения</w:t>
      </w:r>
      <w:proofErr w:type="spellEnd"/>
      <w:r w:rsidR="00BD735F">
        <w:rPr>
          <w:rFonts w:ascii="Arial" w:hAnsi="Arial" w:cs="Arial"/>
          <w:color w:val="0F1115"/>
          <w:lang w:val="ru-RU"/>
        </w:rPr>
        <w:t xml:space="preserve"> хамов из скинии Тайца. Когда ваш покорный слуга, автор, делает обращение </w:t>
      </w:r>
      <w:r w:rsidR="00BD735F">
        <w:rPr>
          <w:rFonts w:ascii="Arial" w:hAnsi="Arial" w:cs="Arial"/>
          <w:color w:val="0F1115"/>
          <w:lang w:val="ru-RU"/>
        </w:rPr>
        <w:t xml:space="preserve">к </w:t>
      </w:r>
      <w:r w:rsidR="00BD735F">
        <w:rPr>
          <w:rFonts w:ascii="Arial" w:hAnsi="Arial" w:cs="Arial"/>
          <w:color w:val="0F1115"/>
          <w:lang w:val="ru-RU"/>
        </w:rPr>
        <w:t>Ц</w:t>
      </w:r>
      <w:r w:rsidR="00BD735F">
        <w:rPr>
          <w:rFonts w:ascii="Arial" w:hAnsi="Arial" w:cs="Arial"/>
          <w:color w:val="0F1115"/>
          <w:lang w:val="ru-RU"/>
        </w:rPr>
        <w:t xml:space="preserve">еркви </w:t>
      </w:r>
      <w:r w:rsidR="00BD735F">
        <w:rPr>
          <w:rFonts w:ascii="Arial" w:hAnsi="Arial" w:cs="Arial"/>
          <w:color w:val="0F1115"/>
          <w:lang w:val="ru-RU"/>
        </w:rPr>
        <w:t>и выражает обеспокоенность по поводу уклонения Р.</w:t>
      </w:r>
      <w:r w:rsidR="00775B10">
        <w:rPr>
          <w:rFonts w:ascii="Arial" w:hAnsi="Arial" w:cs="Arial"/>
          <w:color w:val="0F1115"/>
          <w:lang w:val="ru-RU"/>
        </w:rPr>
        <w:t xml:space="preserve"> </w:t>
      </w:r>
      <w:proofErr w:type="spellStart"/>
      <w:r w:rsidR="00BD735F">
        <w:rPr>
          <w:rFonts w:ascii="Arial" w:hAnsi="Arial" w:cs="Arial"/>
          <w:color w:val="0F1115"/>
          <w:lang w:val="ru-RU"/>
        </w:rPr>
        <w:t>Савочки</w:t>
      </w:r>
      <w:proofErr w:type="spellEnd"/>
      <w:r w:rsidR="00BD735F">
        <w:rPr>
          <w:rFonts w:ascii="Arial" w:hAnsi="Arial" w:cs="Arial"/>
          <w:color w:val="0F1115"/>
          <w:lang w:val="ru-RU"/>
        </w:rPr>
        <w:t xml:space="preserve"> в </w:t>
      </w:r>
      <w:proofErr w:type="spellStart"/>
      <w:r w:rsidR="00BD735F">
        <w:rPr>
          <w:rFonts w:ascii="Arial" w:hAnsi="Arial" w:cs="Arial"/>
          <w:color w:val="0F1115"/>
          <w:lang w:val="ru-RU"/>
        </w:rPr>
        <w:t>донатизм</w:t>
      </w:r>
      <w:proofErr w:type="spellEnd"/>
      <w:r w:rsidR="00BD735F">
        <w:rPr>
          <w:rFonts w:ascii="Arial" w:hAnsi="Arial" w:cs="Arial"/>
          <w:color w:val="0F1115"/>
          <w:lang w:val="ru-RU"/>
        </w:rPr>
        <w:t xml:space="preserve"> (что </w:t>
      </w:r>
      <w:proofErr w:type="spellStart"/>
      <w:r w:rsidR="00BD735F">
        <w:rPr>
          <w:rFonts w:ascii="Arial" w:hAnsi="Arial" w:cs="Arial"/>
          <w:color w:val="0F1115"/>
          <w:lang w:val="ru-RU"/>
        </w:rPr>
        <w:t>Савочка</w:t>
      </w:r>
      <w:proofErr w:type="spellEnd"/>
      <w:r w:rsidR="00BD735F">
        <w:rPr>
          <w:rFonts w:ascii="Arial" w:hAnsi="Arial" w:cs="Arial"/>
          <w:color w:val="0F1115"/>
          <w:lang w:val="ru-RU"/>
        </w:rPr>
        <w:t xml:space="preserve"> и подтверждает публичным исповеданием), то это немедленно квалифицируется этими лжеучителями как анафема (которой то по факту и не было). Когда они по шесть часов каждый день выражают обеспокоенность </w:t>
      </w:r>
      <w:r w:rsidR="00BD735F" w:rsidRPr="000B0B9B">
        <w:rPr>
          <w:rFonts w:ascii="Arial" w:hAnsi="Arial" w:cs="Arial"/>
          <w:color w:val="0F1115"/>
          <w:lang w:val="ru-RU"/>
        </w:rPr>
        <w:t>—</w:t>
      </w:r>
      <w:r w:rsidR="00BD735F">
        <w:rPr>
          <w:rFonts w:ascii="Arial" w:hAnsi="Arial" w:cs="Arial"/>
          <w:color w:val="0F1115"/>
          <w:lang w:val="ru-RU"/>
        </w:rPr>
        <w:t xml:space="preserve"> то это не анафема (вы что!), а просто забота о чистоте церковного учения. Когда Геннадий Мохненко посылает своих хамоватых недругов в сад, то это оскорбление всей Церкви! Когда </w:t>
      </w:r>
      <w:r>
        <w:rPr>
          <w:rFonts w:ascii="Arial" w:hAnsi="Arial" w:cs="Arial"/>
          <w:color w:val="0F1115"/>
          <w:lang w:val="ru-RU"/>
        </w:rPr>
        <w:t xml:space="preserve">же Е. </w:t>
      </w:r>
      <w:r w:rsidR="00BD735F">
        <w:rPr>
          <w:rFonts w:ascii="Arial" w:hAnsi="Arial" w:cs="Arial"/>
          <w:color w:val="0F1115"/>
          <w:lang w:val="ru-RU"/>
        </w:rPr>
        <w:t xml:space="preserve">Тайц и </w:t>
      </w:r>
      <w:r>
        <w:rPr>
          <w:rFonts w:ascii="Arial" w:hAnsi="Arial" w:cs="Arial"/>
          <w:color w:val="0F1115"/>
          <w:lang w:val="ru-RU"/>
        </w:rPr>
        <w:t xml:space="preserve">А. </w:t>
      </w:r>
      <w:proofErr w:type="spellStart"/>
      <w:r w:rsidR="00BD735F">
        <w:rPr>
          <w:rFonts w:ascii="Arial" w:hAnsi="Arial" w:cs="Arial"/>
          <w:color w:val="0F1115"/>
          <w:lang w:val="ru-RU"/>
        </w:rPr>
        <w:t>Штейнгард</w:t>
      </w:r>
      <w:proofErr w:type="spellEnd"/>
      <w:r>
        <w:rPr>
          <w:rFonts w:ascii="Arial" w:hAnsi="Arial" w:cs="Arial"/>
          <w:color w:val="0F1115"/>
          <w:lang w:val="ru-RU"/>
        </w:rPr>
        <w:t>, упражняясь в нечестии, разбивают аналитику Мохненко на «</w:t>
      </w:r>
      <w:proofErr w:type="spellStart"/>
      <w:r>
        <w:rPr>
          <w:rFonts w:ascii="Arial" w:hAnsi="Arial" w:cs="Arial"/>
          <w:color w:val="0F1115"/>
          <w:lang w:val="ru-RU"/>
        </w:rPr>
        <w:t>анал</w:t>
      </w:r>
      <w:proofErr w:type="spellEnd"/>
      <w:r>
        <w:rPr>
          <w:rFonts w:ascii="Arial" w:hAnsi="Arial" w:cs="Arial"/>
          <w:color w:val="0F1115"/>
          <w:lang w:val="ru-RU"/>
        </w:rPr>
        <w:t>» и «</w:t>
      </w:r>
      <w:proofErr w:type="spellStart"/>
      <w:r>
        <w:rPr>
          <w:rFonts w:ascii="Arial" w:hAnsi="Arial" w:cs="Arial"/>
          <w:color w:val="0F1115"/>
          <w:lang w:val="ru-RU"/>
        </w:rPr>
        <w:t>итику</w:t>
      </w:r>
      <w:proofErr w:type="spellEnd"/>
      <w:r>
        <w:rPr>
          <w:rFonts w:ascii="Arial" w:hAnsi="Arial" w:cs="Arial"/>
          <w:color w:val="0F1115"/>
          <w:lang w:val="ru-RU"/>
        </w:rPr>
        <w:t>», то это не проявление низменной природы Тайца и его нестандартных наклонностей, а просто неумение Мохненко воспринимать дружеские выпады этих «супер-духовных» братьев!</w:t>
      </w:r>
    </w:p>
    <w:p w14:paraId="4170DE4F" w14:textId="5C32DAA2" w:rsidR="00D127C4" w:rsidRDefault="00D127C4" w:rsidP="00927F70">
      <w:pPr>
        <w:shd w:val="clear" w:color="auto" w:fill="FFFFFF"/>
        <w:jc w:val="both"/>
        <w:rPr>
          <w:rFonts w:ascii="Arial" w:hAnsi="Arial" w:cs="Arial"/>
          <w:color w:val="0F1115"/>
          <w:lang w:val="ru-RU"/>
        </w:rPr>
      </w:pPr>
      <w:r>
        <w:rPr>
          <w:rFonts w:ascii="Arial" w:hAnsi="Arial" w:cs="Arial"/>
          <w:color w:val="0F1115"/>
          <w:lang w:val="ru-RU"/>
        </w:rPr>
        <w:t xml:space="preserve">Недавно епископ Михаил </w:t>
      </w:r>
      <w:proofErr w:type="spellStart"/>
      <w:r>
        <w:rPr>
          <w:rFonts w:ascii="Arial" w:hAnsi="Arial" w:cs="Arial"/>
          <w:color w:val="0F1115"/>
          <w:lang w:val="ru-RU"/>
        </w:rPr>
        <w:t>Паночко</w:t>
      </w:r>
      <w:proofErr w:type="spellEnd"/>
      <w:r>
        <w:rPr>
          <w:rFonts w:ascii="Arial" w:hAnsi="Arial" w:cs="Arial"/>
          <w:color w:val="0F1115"/>
          <w:lang w:val="ru-RU"/>
        </w:rPr>
        <w:t xml:space="preserve">, обращаясь к молодежи, говорил о том, что крещение Духом Святым </w:t>
      </w:r>
      <w:r w:rsidR="00933C7A" w:rsidRPr="000B0B9B">
        <w:rPr>
          <w:rFonts w:ascii="Arial" w:hAnsi="Arial" w:cs="Arial"/>
          <w:color w:val="0F1115"/>
          <w:lang w:val="ru-RU"/>
        </w:rPr>
        <w:t>—</w:t>
      </w:r>
      <w:r w:rsidR="00933C7A">
        <w:rPr>
          <w:rFonts w:ascii="Arial" w:hAnsi="Arial" w:cs="Arial"/>
          <w:color w:val="0F1115"/>
          <w:lang w:val="ru-RU"/>
        </w:rPr>
        <w:t xml:space="preserve"> </w:t>
      </w:r>
      <w:r>
        <w:rPr>
          <w:rFonts w:ascii="Arial" w:hAnsi="Arial" w:cs="Arial"/>
          <w:color w:val="0F1115"/>
          <w:lang w:val="ru-RU"/>
        </w:rPr>
        <w:t xml:space="preserve">это лишь начало нашего христианского пути. Гораздо важнее заставить себя быть ведомым Духом Святым, потому что именно здесь у большинства братьев, которые не состоялись в своем призвании и заключена главная проблема. </w:t>
      </w:r>
      <w:r w:rsidRPr="00D127C4">
        <w:rPr>
          <w:rFonts w:ascii="Arial" w:hAnsi="Arial" w:cs="Arial"/>
          <w:color w:val="0F1115"/>
          <w:lang w:val="ru-RU"/>
        </w:rPr>
        <w:t xml:space="preserve">Именно в этой точке духовной навигации большинство </w:t>
      </w:r>
      <w:r w:rsidR="0082769E">
        <w:rPr>
          <w:rFonts w:ascii="Arial" w:hAnsi="Arial" w:cs="Arial"/>
          <w:color w:val="0F1115"/>
          <w:lang w:val="ru-RU"/>
        </w:rPr>
        <w:t>служителей</w:t>
      </w:r>
      <w:r w:rsidRPr="00D127C4">
        <w:rPr>
          <w:rFonts w:ascii="Arial" w:hAnsi="Arial" w:cs="Arial"/>
          <w:color w:val="0F1115"/>
          <w:lang w:val="ru-RU"/>
        </w:rPr>
        <w:t xml:space="preserve"> терпят крушение: получив силу свыше, они не реализуют свое призвание в смирении, а впадают в самообольщение. Трагедия Е. Тайца и А. </w:t>
      </w:r>
      <w:proofErr w:type="spellStart"/>
      <w:r w:rsidRPr="00D127C4">
        <w:rPr>
          <w:rFonts w:ascii="Arial" w:hAnsi="Arial" w:cs="Arial"/>
          <w:color w:val="0F1115"/>
          <w:lang w:val="ru-RU"/>
        </w:rPr>
        <w:t>Штейнгарда</w:t>
      </w:r>
      <w:proofErr w:type="spellEnd"/>
      <w:r w:rsidRPr="00D127C4">
        <w:rPr>
          <w:rFonts w:ascii="Arial" w:hAnsi="Arial" w:cs="Arial"/>
          <w:color w:val="0F1115"/>
          <w:lang w:val="ru-RU"/>
        </w:rPr>
        <w:t xml:space="preserve"> заключается в классической деградации духовного опыта: начав «духом», они неизбежно заканчивают «плотью»</w:t>
      </w:r>
      <w:r w:rsidRPr="00D127C4">
        <w:rPr>
          <w:rFonts w:ascii="Arial" w:hAnsi="Arial" w:cs="Arial"/>
          <w:color w:val="0F1115"/>
          <w:lang w:val="ru-RU"/>
        </w:rPr>
        <w:t xml:space="preserve"> </w:t>
      </w:r>
      <w:r w:rsidRPr="00D127C4">
        <w:rPr>
          <w:rFonts w:ascii="Arial" w:hAnsi="Arial" w:cs="Arial"/>
          <w:color w:val="0F1115"/>
        </w:rPr>
        <w:t>(</w:t>
      </w:r>
      <w:proofErr w:type="spellStart"/>
      <w:r w:rsidRPr="00D127C4">
        <w:rPr>
          <w:rFonts w:ascii="Arial" w:hAnsi="Arial" w:cs="Arial"/>
          <w:color w:val="0F1115"/>
        </w:rPr>
        <w:t>Гал</w:t>
      </w:r>
      <w:proofErr w:type="spellEnd"/>
      <w:r>
        <w:rPr>
          <w:rFonts w:ascii="Arial" w:hAnsi="Arial" w:cs="Arial"/>
          <w:color w:val="0F1115"/>
          <w:lang w:val="ru-RU"/>
        </w:rPr>
        <w:t>.</w:t>
      </w:r>
      <w:r w:rsidRPr="00D127C4">
        <w:rPr>
          <w:rFonts w:ascii="Arial" w:hAnsi="Arial" w:cs="Arial"/>
          <w:color w:val="0F1115"/>
        </w:rPr>
        <w:t xml:space="preserve"> 3:3)</w:t>
      </w:r>
      <w:r w:rsidRPr="00D127C4">
        <w:rPr>
          <w:rFonts w:ascii="Arial" w:hAnsi="Arial" w:cs="Arial"/>
          <w:color w:val="0F1115"/>
          <w:lang w:val="ru-RU"/>
        </w:rPr>
        <w:t>, подменяя Божье водительство личными амбициями и ядовитым сарказмом. Это состояние «духовного отката» превращает служителя из созидателя в разрушителя, где вместо плода Духа мы видим лишь продукты распада человеческого эго.</w:t>
      </w:r>
    </w:p>
    <w:p w14:paraId="0140F9D1" w14:textId="3E796EEA" w:rsidR="00D127C4" w:rsidRDefault="0037736B" w:rsidP="00D127C4">
      <w:pPr>
        <w:shd w:val="clear" w:color="auto" w:fill="FFFFFF"/>
        <w:jc w:val="both"/>
        <w:rPr>
          <w:rFonts w:ascii="Arial" w:hAnsi="Arial" w:cs="Arial"/>
          <w:color w:val="0F1115"/>
          <w:lang w:val="ru-RU"/>
        </w:rPr>
      </w:pPr>
      <w:r>
        <w:rPr>
          <w:rFonts w:ascii="Arial" w:hAnsi="Arial" w:cs="Arial"/>
          <w:color w:val="0F1115"/>
          <w:lang w:val="ru-RU"/>
        </w:rPr>
        <w:t xml:space="preserve">Освальд </w:t>
      </w:r>
      <w:proofErr w:type="spellStart"/>
      <w:r w:rsidR="00D127C4" w:rsidRPr="00D127C4">
        <w:rPr>
          <w:rFonts w:ascii="Arial" w:hAnsi="Arial" w:cs="Arial"/>
          <w:color w:val="0F1115"/>
          <w:lang w:val="ru-RU"/>
        </w:rPr>
        <w:t>Чеймберс</w:t>
      </w:r>
      <w:proofErr w:type="spellEnd"/>
      <w:r>
        <w:rPr>
          <w:rFonts w:ascii="Arial" w:hAnsi="Arial" w:cs="Arial"/>
          <w:color w:val="0F1115"/>
          <w:lang w:val="ru-RU"/>
        </w:rPr>
        <w:t>, изучавший вопрос водительства Духа Святого в своей всемирно известной книге «</w:t>
      </w:r>
      <w:r w:rsidRPr="0037736B">
        <w:rPr>
          <w:rFonts w:ascii="Arial" w:hAnsi="Arial" w:cs="Arial"/>
          <w:color w:val="0F1115"/>
        </w:rPr>
        <w:t>My</w:t>
      </w:r>
      <w:r w:rsidRPr="0037736B">
        <w:rPr>
          <w:rFonts w:ascii="Arial" w:hAnsi="Arial" w:cs="Arial"/>
          <w:color w:val="0F1115"/>
          <w:lang w:val="ru-RU"/>
        </w:rPr>
        <w:t xml:space="preserve"> </w:t>
      </w:r>
      <w:r w:rsidRPr="0037736B">
        <w:rPr>
          <w:rFonts w:ascii="Arial" w:hAnsi="Arial" w:cs="Arial"/>
          <w:color w:val="0F1115"/>
        </w:rPr>
        <w:t>Utmost</w:t>
      </w:r>
      <w:r w:rsidRPr="0037736B">
        <w:rPr>
          <w:rFonts w:ascii="Arial" w:hAnsi="Arial" w:cs="Arial"/>
          <w:color w:val="0F1115"/>
          <w:lang w:val="ru-RU"/>
        </w:rPr>
        <w:t xml:space="preserve"> </w:t>
      </w:r>
      <w:r w:rsidRPr="0037736B">
        <w:rPr>
          <w:rFonts w:ascii="Arial" w:hAnsi="Arial" w:cs="Arial"/>
          <w:color w:val="0F1115"/>
        </w:rPr>
        <w:t>for</w:t>
      </w:r>
      <w:r w:rsidRPr="0037736B">
        <w:rPr>
          <w:rFonts w:ascii="Arial" w:hAnsi="Arial" w:cs="Arial"/>
          <w:color w:val="0F1115"/>
          <w:lang w:val="ru-RU"/>
        </w:rPr>
        <w:t xml:space="preserve"> </w:t>
      </w:r>
      <w:r w:rsidRPr="0037736B">
        <w:rPr>
          <w:rFonts w:ascii="Arial" w:hAnsi="Arial" w:cs="Arial"/>
          <w:color w:val="0F1115"/>
        </w:rPr>
        <w:t>His</w:t>
      </w:r>
      <w:r w:rsidRPr="0037736B">
        <w:rPr>
          <w:rFonts w:ascii="Arial" w:hAnsi="Arial" w:cs="Arial"/>
          <w:color w:val="0F1115"/>
          <w:lang w:val="ru-RU"/>
        </w:rPr>
        <w:t xml:space="preserve"> </w:t>
      </w:r>
      <w:r w:rsidRPr="0037736B">
        <w:rPr>
          <w:rFonts w:ascii="Arial" w:hAnsi="Arial" w:cs="Arial"/>
          <w:color w:val="0F1115"/>
        </w:rPr>
        <w:t>Highest</w:t>
      </w:r>
      <w:r>
        <w:rPr>
          <w:rFonts w:ascii="Arial" w:hAnsi="Arial" w:cs="Arial"/>
          <w:color w:val="0F1115"/>
          <w:lang w:val="ru-RU"/>
        </w:rPr>
        <w:t>» («Мое наилучшее для Его величия»), многократно</w:t>
      </w:r>
      <w:r w:rsidR="00D127C4" w:rsidRPr="00D127C4">
        <w:rPr>
          <w:rFonts w:ascii="Arial" w:hAnsi="Arial" w:cs="Arial"/>
          <w:color w:val="0F1115"/>
          <w:lang w:val="ru-RU"/>
        </w:rPr>
        <w:t xml:space="preserve"> подчеркива</w:t>
      </w:r>
      <w:r>
        <w:rPr>
          <w:rFonts w:ascii="Arial" w:hAnsi="Arial" w:cs="Arial"/>
          <w:color w:val="0F1115"/>
          <w:lang w:val="ru-RU"/>
        </w:rPr>
        <w:t>л</w:t>
      </w:r>
      <w:r w:rsidR="00D127C4" w:rsidRPr="00D127C4">
        <w:rPr>
          <w:rFonts w:ascii="Arial" w:hAnsi="Arial" w:cs="Arial"/>
          <w:color w:val="0F1115"/>
          <w:lang w:val="ru-RU"/>
        </w:rPr>
        <w:t xml:space="preserve"> критическую разницу между тем, чтобы «иметь опыт» Духа, и тем, чтобы «быть водимым» Им в повседневном послушании</w:t>
      </w:r>
      <w:r>
        <w:rPr>
          <w:rFonts w:ascii="Arial" w:hAnsi="Arial" w:cs="Arial"/>
          <w:color w:val="0F1115"/>
          <w:lang w:val="ru-RU"/>
        </w:rPr>
        <w:t xml:space="preserve"> (ч</w:t>
      </w:r>
      <w:r w:rsidRPr="00D127C4">
        <w:rPr>
          <w:rFonts w:ascii="Arial" w:hAnsi="Arial" w:cs="Arial"/>
          <w:color w:val="0F1115"/>
          <w:lang w:val="ru-RU"/>
        </w:rPr>
        <w:t>тение на 17 июня</w:t>
      </w:r>
      <w:r>
        <w:rPr>
          <w:rFonts w:ascii="Arial" w:hAnsi="Arial" w:cs="Arial"/>
          <w:color w:val="0F1115"/>
          <w:lang w:val="ru-RU"/>
        </w:rPr>
        <w:t>):</w:t>
      </w:r>
    </w:p>
    <w:p w14:paraId="39EFD9D5" w14:textId="6DAC2648" w:rsidR="0037736B" w:rsidRDefault="0037736B" w:rsidP="0037736B">
      <w:pPr>
        <w:shd w:val="clear" w:color="auto" w:fill="FFFFFF"/>
        <w:ind w:left="720"/>
        <w:jc w:val="both"/>
        <w:rPr>
          <w:rFonts w:ascii="Arial" w:hAnsi="Arial" w:cs="Arial"/>
          <w:color w:val="0F1115"/>
          <w:lang w:val="ru-RU"/>
        </w:rPr>
      </w:pPr>
      <w:r w:rsidRPr="0037736B">
        <w:rPr>
          <w:rFonts w:ascii="Arial" w:hAnsi="Arial" w:cs="Arial"/>
          <w:color w:val="0F1115"/>
          <w:lang w:val="ru-RU"/>
        </w:rPr>
        <w:t>«Если вы не будете осторожны, вы превратитесь в духовного сноба. Вы будете смотреть на других и говорить: "О, они не достигли того уровня, на котором нахожусь я". Это верный признак того, что вы больше не водимы Духом, а ведомы собственной гордыней. Начав Духом, вы пытаетесь завершить путь, возвышая свое "я" над телом Христовым»</w:t>
      </w:r>
      <w:r>
        <w:rPr>
          <w:rFonts w:ascii="Arial" w:hAnsi="Arial" w:cs="Arial"/>
          <w:color w:val="0F1115"/>
          <w:lang w:val="ru-RU"/>
        </w:rPr>
        <w:t xml:space="preserve"> (</w:t>
      </w:r>
      <w:proofErr w:type="spellStart"/>
      <w:r w:rsidRPr="0037736B">
        <w:rPr>
          <w:rFonts w:ascii="Arial" w:hAnsi="Arial" w:cs="Arial"/>
          <w:color w:val="0F1115"/>
          <w:lang w:val="ru-RU"/>
        </w:rPr>
        <w:t>Чеймберс</w:t>
      </w:r>
      <w:proofErr w:type="spellEnd"/>
      <w:r>
        <w:rPr>
          <w:rFonts w:ascii="Arial" w:hAnsi="Arial" w:cs="Arial"/>
          <w:color w:val="0F1115"/>
          <w:lang w:val="ru-RU"/>
        </w:rPr>
        <w:t xml:space="preserve"> 2010:169)</w:t>
      </w:r>
      <w:r w:rsidRPr="0037736B">
        <w:rPr>
          <w:rFonts w:ascii="Arial" w:hAnsi="Arial" w:cs="Arial"/>
          <w:color w:val="0F1115"/>
          <w:lang w:val="ru-RU"/>
        </w:rPr>
        <w:t>.</w:t>
      </w:r>
    </w:p>
    <w:p w14:paraId="5ACEA357" w14:textId="5ADE01C9" w:rsidR="0037736B" w:rsidRPr="0037736B" w:rsidRDefault="0037736B" w:rsidP="0037736B">
      <w:pPr>
        <w:shd w:val="clear" w:color="auto" w:fill="FFFFFF"/>
        <w:jc w:val="both"/>
        <w:rPr>
          <w:rFonts w:ascii="Arial" w:hAnsi="Arial" w:cs="Arial"/>
          <w:color w:val="0F1115"/>
          <w:lang w:val="ru-RU"/>
        </w:rPr>
      </w:pPr>
      <w:r>
        <w:rPr>
          <w:rFonts w:ascii="Arial" w:hAnsi="Arial" w:cs="Arial"/>
          <w:color w:val="0F1115"/>
          <w:lang w:val="ru-RU"/>
        </w:rPr>
        <w:lastRenderedPageBreak/>
        <w:t>И еще одна мысль Освальда</w:t>
      </w:r>
      <w:r w:rsidRPr="0037736B">
        <w:rPr>
          <w:rFonts w:ascii="Arial" w:hAnsi="Arial" w:cs="Arial"/>
          <w:color w:val="0F1115"/>
          <w:lang w:val="ru-RU"/>
        </w:rPr>
        <w:t xml:space="preserve"> </w:t>
      </w:r>
      <w:proofErr w:type="spellStart"/>
      <w:r w:rsidRPr="0037736B">
        <w:rPr>
          <w:rFonts w:ascii="Arial" w:hAnsi="Arial" w:cs="Arial"/>
          <w:color w:val="0F1115"/>
          <w:lang w:val="ru-RU"/>
        </w:rPr>
        <w:t>Чеймберса</w:t>
      </w:r>
      <w:proofErr w:type="spellEnd"/>
      <w:r w:rsidRPr="0037736B">
        <w:rPr>
          <w:rFonts w:ascii="Arial" w:hAnsi="Arial" w:cs="Arial"/>
          <w:color w:val="0F1115"/>
          <w:lang w:val="ru-RU"/>
        </w:rPr>
        <w:t xml:space="preserve"> от 28 июля («</w:t>
      </w:r>
      <w:r w:rsidRPr="0037736B">
        <w:rPr>
          <w:rFonts w:ascii="Arial" w:hAnsi="Arial" w:cs="Arial"/>
          <w:color w:val="0F1115"/>
        </w:rPr>
        <w:t>The</w:t>
      </w:r>
      <w:r w:rsidRPr="0037736B">
        <w:rPr>
          <w:rFonts w:ascii="Arial" w:hAnsi="Arial" w:cs="Arial"/>
          <w:color w:val="0F1115"/>
          <w:lang w:val="ru-RU"/>
        </w:rPr>
        <w:t xml:space="preserve"> </w:t>
      </w:r>
      <w:r w:rsidRPr="0037736B">
        <w:rPr>
          <w:rFonts w:ascii="Arial" w:hAnsi="Arial" w:cs="Arial"/>
          <w:color w:val="0F1115"/>
        </w:rPr>
        <w:t>Way</w:t>
      </w:r>
      <w:r w:rsidRPr="0037736B">
        <w:rPr>
          <w:rFonts w:ascii="Arial" w:hAnsi="Arial" w:cs="Arial"/>
          <w:color w:val="0F1115"/>
          <w:lang w:val="ru-RU"/>
        </w:rPr>
        <w:t xml:space="preserve"> </w:t>
      </w:r>
      <w:r w:rsidRPr="0037736B">
        <w:rPr>
          <w:rFonts w:ascii="Arial" w:hAnsi="Arial" w:cs="Arial"/>
          <w:color w:val="0F1115"/>
        </w:rPr>
        <w:t>to</w:t>
      </w:r>
      <w:r w:rsidRPr="0037736B">
        <w:rPr>
          <w:rFonts w:ascii="Arial" w:hAnsi="Arial" w:cs="Arial"/>
          <w:color w:val="0F1115"/>
          <w:lang w:val="ru-RU"/>
        </w:rPr>
        <w:t xml:space="preserve"> </w:t>
      </w:r>
      <w:r w:rsidRPr="0037736B">
        <w:rPr>
          <w:rFonts w:ascii="Arial" w:hAnsi="Arial" w:cs="Arial"/>
          <w:color w:val="0F1115"/>
        </w:rPr>
        <w:t>Permanent</w:t>
      </w:r>
      <w:r w:rsidRPr="0037736B">
        <w:rPr>
          <w:rFonts w:ascii="Arial" w:hAnsi="Arial" w:cs="Arial"/>
          <w:color w:val="0F1115"/>
          <w:lang w:val="ru-RU"/>
        </w:rPr>
        <w:t xml:space="preserve"> </w:t>
      </w:r>
      <w:r w:rsidRPr="0037736B">
        <w:rPr>
          <w:rFonts w:ascii="Arial" w:hAnsi="Arial" w:cs="Arial"/>
          <w:color w:val="0F1115"/>
        </w:rPr>
        <w:t>Fruit</w:t>
      </w:r>
      <w:r w:rsidRPr="0037736B">
        <w:rPr>
          <w:rFonts w:ascii="Arial" w:hAnsi="Arial" w:cs="Arial"/>
          <w:color w:val="0F1115"/>
          <w:lang w:val="ru-RU"/>
        </w:rPr>
        <w:t>»), где он пишет:</w:t>
      </w:r>
    </w:p>
    <w:p w14:paraId="71D25F6D" w14:textId="62335740" w:rsidR="00D127C4" w:rsidRDefault="0037736B" w:rsidP="0037736B">
      <w:pPr>
        <w:shd w:val="clear" w:color="auto" w:fill="FFFFFF"/>
        <w:ind w:left="720"/>
        <w:jc w:val="both"/>
        <w:rPr>
          <w:rFonts w:ascii="Arial" w:hAnsi="Arial" w:cs="Arial"/>
          <w:color w:val="0F1115"/>
          <w:lang w:val="ru-RU"/>
        </w:rPr>
      </w:pPr>
      <w:r w:rsidRPr="0037736B">
        <w:rPr>
          <w:rFonts w:ascii="Arial" w:hAnsi="Arial" w:cs="Arial"/>
          <w:color w:val="0F1115"/>
          <w:lang w:val="ru-RU"/>
        </w:rPr>
        <w:t>«Как только мы начинаем почивать на своих прошлых духовных достижениях (крещении, откровении), мы становимся бесполезными для настоящего Божьего дела. Истинное водительство — это всегда путь вниз, к смирению, а не вверх, к судейскому креслу над братьями»</w:t>
      </w:r>
      <w:r>
        <w:rPr>
          <w:rFonts w:ascii="Arial" w:hAnsi="Arial" w:cs="Arial"/>
          <w:color w:val="0F1115"/>
          <w:lang w:val="ru-RU"/>
        </w:rPr>
        <w:t xml:space="preserve"> </w:t>
      </w:r>
      <w:r>
        <w:rPr>
          <w:rFonts w:ascii="Arial" w:hAnsi="Arial" w:cs="Arial"/>
          <w:color w:val="0F1115"/>
          <w:lang w:val="ru-RU"/>
        </w:rPr>
        <w:t>(</w:t>
      </w:r>
      <w:proofErr w:type="spellStart"/>
      <w:r w:rsidRPr="0037736B">
        <w:rPr>
          <w:rFonts w:ascii="Arial" w:hAnsi="Arial" w:cs="Arial"/>
          <w:color w:val="0F1115"/>
          <w:lang w:val="ru-RU"/>
        </w:rPr>
        <w:t>Чеймберс</w:t>
      </w:r>
      <w:proofErr w:type="spellEnd"/>
      <w:r>
        <w:rPr>
          <w:rFonts w:ascii="Arial" w:hAnsi="Arial" w:cs="Arial"/>
          <w:color w:val="0F1115"/>
          <w:lang w:val="ru-RU"/>
        </w:rPr>
        <w:t xml:space="preserve"> 2010:</w:t>
      </w:r>
      <w:r>
        <w:rPr>
          <w:rFonts w:ascii="Arial" w:hAnsi="Arial" w:cs="Arial"/>
          <w:color w:val="0F1115"/>
          <w:lang w:val="ru-RU"/>
        </w:rPr>
        <w:t>210</w:t>
      </w:r>
      <w:r>
        <w:rPr>
          <w:rFonts w:ascii="Arial" w:hAnsi="Arial" w:cs="Arial"/>
          <w:color w:val="0F1115"/>
          <w:lang w:val="ru-RU"/>
        </w:rPr>
        <w:t>)</w:t>
      </w:r>
      <w:r w:rsidRPr="0037736B">
        <w:rPr>
          <w:rFonts w:ascii="Arial" w:hAnsi="Arial" w:cs="Arial"/>
          <w:color w:val="0F1115"/>
          <w:lang w:val="ru-RU"/>
        </w:rPr>
        <w:t>.</w:t>
      </w:r>
    </w:p>
    <w:p w14:paraId="5FEEF8A0" w14:textId="1F150995" w:rsidR="00984A8C" w:rsidRPr="000B0B9B" w:rsidRDefault="00DA1AA3" w:rsidP="00927F70">
      <w:pPr>
        <w:shd w:val="clear" w:color="auto" w:fill="FFFFFF"/>
        <w:jc w:val="both"/>
        <w:rPr>
          <w:rFonts w:ascii="Arial" w:hAnsi="Arial" w:cs="Arial"/>
          <w:color w:val="09090B"/>
          <w:lang w:val="ru-RU"/>
        </w:rPr>
      </w:pPr>
      <w:r w:rsidRPr="000B0B9B">
        <w:rPr>
          <w:rFonts w:ascii="Arial" w:hAnsi="Arial" w:cs="Arial"/>
          <w:color w:val="0F1115"/>
          <w:lang w:val="ru-RU"/>
        </w:rPr>
        <w:t xml:space="preserve">Для настоящей Церкви эта </w:t>
      </w:r>
      <w:proofErr w:type="spellStart"/>
      <w:r w:rsidRPr="000B0B9B">
        <w:rPr>
          <w:rFonts w:ascii="Arial" w:hAnsi="Arial" w:cs="Arial"/>
          <w:color w:val="0F1115"/>
          <w:lang w:val="ru-RU"/>
        </w:rPr>
        <w:t>псевдодуховная</w:t>
      </w:r>
      <w:proofErr w:type="spellEnd"/>
      <w:r w:rsidRPr="000B0B9B">
        <w:rPr>
          <w:rFonts w:ascii="Arial" w:hAnsi="Arial" w:cs="Arial"/>
          <w:color w:val="0F1115"/>
          <w:lang w:val="ru-RU"/>
        </w:rPr>
        <w:t xml:space="preserve"> </w:t>
      </w:r>
      <w:r w:rsidR="008525E4" w:rsidRPr="000B0B9B">
        <w:rPr>
          <w:rFonts w:ascii="Arial" w:hAnsi="Arial" w:cs="Arial"/>
          <w:color w:val="0F1115"/>
          <w:lang w:val="ru-RU"/>
        </w:rPr>
        <w:t>деятельность далёких от настоящего богословия медийных персонажей</w:t>
      </w:r>
      <w:r w:rsidR="00147324" w:rsidRPr="000B0B9B">
        <w:rPr>
          <w:rFonts w:ascii="Arial" w:hAnsi="Arial" w:cs="Arial"/>
          <w:color w:val="0F1115"/>
          <w:lang w:val="ru-RU"/>
        </w:rPr>
        <w:t xml:space="preserve"> требует лишь одного – отвержения </w:t>
      </w:r>
      <w:r w:rsidR="00F53372" w:rsidRPr="000B0B9B">
        <w:rPr>
          <w:rFonts w:ascii="Arial" w:hAnsi="Arial" w:cs="Arial"/>
          <w:color w:val="0F1115"/>
          <w:lang w:val="ru-RU"/>
        </w:rPr>
        <w:t>и догматического</w:t>
      </w:r>
      <w:r w:rsidR="00147324" w:rsidRPr="000B0B9B">
        <w:rPr>
          <w:rFonts w:ascii="Arial" w:hAnsi="Arial" w:cs="Arial"/>
          <w:color w:val="0F1115"/>
          <w:lang w:val="ru-RU"/>
        </w:rPr>
        <w:t xml:space="preserve"> дистанцирования</w:t>
      </w:r>
      <w:r w:rsidR="002D7BD8" w:rsidRPr="000B0B9B">
        <w:rPr>
          <w:rFonts w:ascii="Arial" w:hAnsi="Arial" w:cs="Arial"/>
          <w:color w:val="0F1115"/>
          <w:lang w:val="ru-RU"/>
        </w:rPr>
        <w:t>,</w:t>
      </w:r>
      <w:r w:rsidR="00147324" w:rsidRPr="000B0B9B">
        <w:rPr>
          <w:rFonts w:ascii="Arial" w:hAnsi="Arial" w:cs="Arial"/>
          <w:color w:val="0F1115"/>
          <w:lang w:val="ru-RU"/>
        </w:rPr>
        <w:t xml:space="preserve"> ибо как поясняет В. </w:t>
      </w:r>
      <w:proofErr w:type="spellStart"/>
      <w:r w:rsidR="00147324" w:rsidRPr="000B0B9B">
        <w:rPr>
          <w:rFonts w:ascii="Arial" w:hAnsi="Arial" w:cs="Arial"/>
          <w:color w:val="0F1115"/>
          <w:lang w:val="ru-RU"/>
        </w:rPr>
        <w:t>Лосский</w:t>
      </w:r>
      <w:proofErr w:type="spellEnd"/>
      <w:r w:rsidR="00147324" w:rsidRPr="000B0B9B">
        <w:rPr>
          <w:rFonts w:ascii="Arial" w:hAnsi="Arial" w:cs="Arial"/>
          <w:color w:val="0F1115"/>
          <w:lang w:val="ru-RU"/>
        </w:rPr>
        <w:t xml:space="preserve">: </w:t>
      </w:r>
      <w:r w:rsidR="00E23499" w:rsidRPr="000B0B9B">
        <w:rPr>
          <w:rFonts w:ascii="Arial" w:hAnsi="Arial" w:cs="Arial"/>
          <w:lang w:val="ru-RU"/>
        </w:rPr>
        <w:t>«</w:t>
      </w:r>
      <w:r w:rsidR="009D5D02" w:rsidRPr="000B0B9B">
        <w:rPr>
          <w:rFonts w:ascii="Arial" w:hAnsi="Arial" w:cs="Arial"/>
          <w:lang w:val="ru-RU"/>
        </w:rPr>
        <w:t>Такой приговор необходим всякий раз, когда Церковь имеет дело с писаниями, выдающими себя за апостольские предания. Она их отбрасывает или принимает, не ставя перед собой вопроса их обязательной исторической подлинности, но прежде всего рассматривая в свете Предания их содержание</w:t>
      </w:r>
      <w:r w:rsidR="00E23499" w:rsidRPr="000B0B9B">
        <w:rPr>
          <w:rFonts w:ascii="Arial" w:hAnsi="Arial" w:cs="Arial"/>
          <w:lang w:val="ru-RU"/>
        </w:rPr>
        <w:t>»</w:t>
      </w:r>
      <w:r w:rsidR="002D7BD8" w:rsidRPr="000B0B9B">
        <w:rPr>
          <w:rFonts w:ascii="Arial" w:hAnsi="Arial" w:cs="Arial"/>
          <w:lang w:val="ru-RU"/>
        </w:rPr>
        <w:t xml:space="preserve"> </w:t>
      </w:r>
      <w:r w:rsidR="00CE0CCB" w:rsidRPr="000B0B9B">
        <w:rPr>
          <w:rFonts w:ascii="Arial" w:hAnsi="Arial" w:cs="Arial"/>
          <w:color w:val="09090B"/>
          <w:lang w:val="ru-RU"/>
        </w:rPr>
        <w:t>(</w:t>
      </w:r>
      <w:proofErr w:type="spellStart"/>
      <w:r w:rsidR="00CE0CCB" w:rsidRPr="000B0B9B">
        <w:rPr>
          <w:rFonts w:ascii="Arial" w:hAnsi="Arial" w:cs="Arial"/>
          <w:color w:val="09090B"/>
          <w:lang w:val="ru-RU"/>
        </w:rPr>
        <w:t>Лосский</w:t>
      </w:r>
      <w:proofErr w:type="spellEnd"/>
      <w:r w:rsidR="00CE0CCB">
        <w:rPr>
          <w:rFonts w:ascii="Arial" w:hAnsi="Arial" w:cs="Arial"/>
          <w:color w:val="09090B"/>
          <w:lang w:val="ru-RU"/>
        </w:rPr>
        <w:t xml:space="preserve"> 1995</w:t>
      </w:r>
      <w:r w:rsidR="00CE0CCB" w:rsidRPr="007F28FF">
        <w:rPr>
          <w:rFonts w:ascii="Arial" w:hAnsi="Arial" w:cs="Arial"/>
          <w:color w:val="09090B"/>
          <w:lang w:val="ru-RU"/>
        </w:rPr>
        <w:t>:</w:t>
      </w:r>
      <w:r w:rsidR="00CE0CCB">
        <w:rPr>
          <w:rFonts w:ascii="Arial" w:hAnsi="Arial" w:cs="Arial"/>
          <w:color w:val="09090B"/>
          <w:lang w:val="ru-RU"/>
        </w:rPr>
        <w:t>15</w:t>
      </w:r>
      <w:r w:rsidR="00CE0CCB">
        <w:rPr>
          <w:rFonts w:ascii="Arial" w:hAnsi="Arial" w:cs="Arial"/>
          <w:color w:val="09090B"/>
          <w:lang w:val="ru-RU"/>
        </w:rPr>
        <w:t>0</w:t>
      </w:r>
      <w:r w:rsidR="00CE0CCB" w:rsidRPr="000B0B9B">
        <w:rPr>
          <w:rFonts w:ascii="Arial" w:hAnsi="Arial" w:cs="Arial"/>
          <w:color w:val="09090B"/>
          <w:lang w:val="ru-RU"/>
        </w:rPr>
        <w:t>).</w:t>
      </w:r>
      <w:r w:rsidR="00CE0CCB">
        <w:rPr>
          <w:rFonts w:ascii="Arial" w:hAnsi="Arial" w:cs="Arial"/>
          <w:color w:val="09090B"/>
          <w:lang w:val="ru-RU"/>
        </w:rPr>
        <w:t xml:space="preserve"> </w:t>
      </w:r>
      <w:r w:rsidR="00CC1206" w:rsidRPr="000B0B9B">
        <w:rPr>
          <w:rFonts w:ascii="Arial" w:hAnsi="Arial" w:cs="Arial"/>
          <w:lang w:val="ru-RU"/>
        </w:rPr>
        <w:t>Все эти «п</w:t>
      </w:r>
      <w:r w:rsidR="002D7BD8" w:rsidRPr="000B0B9B">
        <w:rPr>
          <w:rFonts w:ascii="Arial" w:hAnsi="Arial" w:cs="Arial"/>
          <w:lang w:val="ru-RU"/>
        </w:rPr>
        <w:t>редани</w:t>
      </w:r>
      <w:r w:rsidR="00C9236C" w:rsidRPr="000B0B9B">
        <w:rPr>
          <w:rFonts w:ascii="Arial" w:hAnsi="Arial" w:cs="Arial"/>
          <w:lang w:val="ru-RU"/>
        </w:rPr>
        <w:t>я</w:t>
      </w:r>
      <w:r w:rsidR="00C35106" w:rsidRPr="000B0B9B">
        <w:rPr>
          <w:rFonts w:ascii="Arial" w:hAnsi="Arial" w:cs="Arial"/>
          <w:lang w:val="ru-RU"/>
        </w:rPr>
        <w:t>»</w:t>
      </w:r>
      <w:r w:rsidR="002D7BD8" w:rsidRPr="000B0B9B">
        <w:rPr>
          <w:rFonts w:ascii="Arial" w:hAnsi="Arial" w:cs="Arial"/>
          <w:lang w:val="ru-RU"/>
        </w:rPr>
        <w:t xml:space="preserve"> нечестивых блогеров, имеющие</w:t>
      </w:r>
      <w:r w:rsidR="00984A8C" w:rsidRPr="000B0B9B">
        <w:rPr>
          <w:rFonts w:ascii="Arial" w:hAnsi="Arial" w:cs="Arial"/>
          <w:color w:val="09090B"/>
          <w:lang w:val="ru-RU"/>
        </w:rPr>
        <w:t xml:space="preserve"> </w:t>
      </w:r>
      <w:r w:rsidR="002D7BD8" w:rsidRPr="000B0B9B">
        <w:rPr>
          <w:rFonts w:ascii="Arial" w:hAnsi="Arial" w:cs="Arial"/>
          <w:lang w:val="ru-RU"/>
        </w:rPr>
        <w:t xml:space="preserve">хождение по рукам святых как некий </w:t>
      </w:r>
      <w:r w:rsidR="00AA0241" w:rsidRPr="000B0B9B">
        <w:rPr>
          <w:rFonts w:ascii="Arial" w:hAnsi="Arial" w:cs="Arial"/>
          <w:lang w:val="ru-RU"/>
        </w:rPr>
        <w:t>«</w:t>
      </w:r>
      <w:r w:rsidR="002D7BD8" w:rsidRPr="000B0B9B">
        <w:rPr>
          <w:rFonts w:ascii="Arial" w:hAnsi="Arial" w:cs="Arial"/>
          <w:lang w:val="ru-RU"/>
        </w:rPr>
        <w:t>священный</w:t>
      </w:r>
      <w:r w:rsidR="00AA0241" w:rsidRPr="000B0B9B">
        <w:rPr>
          <w:rFonts w:ascii="Arial" w:hAnsi="Arial" w:cs="Arial"/>
          <w:lang w:val="ru-RU"/>
        </w:rPr>
        <w:t>»</w:t>
      </w:r>
      <w:r w:rsidR="002D7BD8" w:rsidRPr="000B0B9B">
        <w:rPr>
          <w:rFonts w:ascii="Arial" w:hAnsi="Arial" w:cs="Arial"/>
          <w:lang w:val="ru-RU"/>
        </w:rPr>
        <w:t xml:space="preserve"> видеоконтент</w:t>
      </w:r>
      <w:r w:rsidR="00A4786B" w:rsidRPr="000B0B9B">
        <w:rPr>
          <w:rFonts w:ascii="Arial" w:hAnsi="Arial" w:cs="Arial"/>
          <w:lang w:val="ru-RU"/>
        </w:rPr>
        <w:t>,</w:t>
      </w:r>
      <w:r w:rsidR="002748F5" w:rsidRPr="000B0B9B">
        <w:rPr>
          <w:rFonts w:ascii="Arial" w:hAnsi="Arial" w:cs="Arial"/>
          <w:lang w:val="ru-RU"/>
        </w:rPr>
        <w:t xml:space="preserve"> приводит к тому, что</w:t>
      </w:r>
      <w:r w:rsidR="006B30BE" w:rsidRPr="000B0B9B">
        <w:rPr>
          <w:rFonts w:ascii="Arial" w:hAnsi="Arial" w:cs="Arial"/>
          <w:color w:val="09090B"/>
          <w:lang w:val="ru-RU"/>
        </w:rPr>
        <w:t xml:space="preserve"> </w:t>
      </w:r>
      <w:r w:rsidR="00614EB1" w:rsidRPr="000B0B9B">
        <w:rPr>
          <w:rFonts w:ascii="Arial" w:hAnsi="Arial" w:cs="Arial"/>
          <w:color w:val="09090B"/>
          <w:lang w:val="ru-RU"/>
        </w:rPr>
        <w:t xml:space="preserve">настоящее </w:t>
      </w:r>
      <w:r w:rsidR="006B30BE" w:rsidRPr="000B0B9B">
        <w:rPr>
          <w:rFonts w:ascii="Arial" w:hAnsi="Arial" w:cs="Arial"/>
          <w:color w:val="09090B"/>
          <w:lang w:val="ru-RU"/>
        </w:rPr>
        <w:t xml:space="preserve">Апостольское Предание с большой буквы </w:t>
      </w:r>
      <w:r w:rsidR="002748F5" w:rsidRPr="000B0B9B">
        <w:rPr>
          <w:rFonts w:ascii="Arial" w:hAnsi="Arial" w:cs="Arial"/>
          <w:color w:val="09090B"/>
          <w:lang w:val="ru-RU"/>
        </w:rPr>
        <w:t>утрачивается</w:t>
      </w:r>
      <w:r w:rsidR="006B30BE" w:rsidRPr="000B0B9B">
        <w:rPr>
          <w:rFonts w:ascii="Arial" w:hAnsi="Arial" w:cs="Arial"/>
          <w:color w:val="09090B"/>
          <w:lang w:val="ru-RU"/>
        </w:rPr>
        <w:t xml:space="preserve"> (</w:t>
      </w:r>
      <w:r w:rsidR="000D5E0C" w:rsidRPr="000B0B9B">
        <w:rPr>
          <w:rFonts w:ascii="Arial" w:hAnsi="Arial" w:cs="Arial"/>
          <w:color w:val="09090B"/>
          <w:lang w:val="ru-RU"/>
        </w:rPr>
        <w:t>равно</w:t>
      </w:r>
      <w:r w:rsidR="006B30BE" w:rsidRPr="000B0B9B">
        <w:rPr>
          <w:rFonts w:ascii="Arial" w:hAnsi="Arial" w:cs="Arial"/>
          <w:color w:val="09090B"/>
          <w:lang w:val="ru-RU"/>
        </w:rPr>
        <w:t xml:space="preserve"> как и Протестантская Реформаторская Традиция)</w:t>
      </w:r>
      <w:r w:rsidR="002748F5" w:rsidRPr="000B0B9B">
        <w:rPr>
          <w:rFonts w:ascii="Arial" w:hAnsi="Arial" w:cs="Arial"/>
          <w:color w:val="09090B"/>
          <w:lang w:val="ru-RU"/>
        </w:rPr>
        <w:t xml:space="preserve"> и в результате </w:t>
      </w:r>
      <w:r w:rsidR="006B30BE" w:rsidRPr="000B0B9B">
        <w:rPr>
          <w:rFonts w:ascii="Arial" w:hAnsi="Arial" w:cs="Arial"/>
          <w:color w:val="09090B"/>
          <w:lang w:val="ru-RU"/>
        </w:rPr>
        <w:t xml:space="preserve">огромное тело верующих оказывается в духовном рабстве у некой медийной личности, которая ввиду своего полнейшего богословского невежества может объявить себя </w:t>
      </w:r>
      <w:proofErr w:type="spellStart"/>
      <w:r w:rsidR="006B30BE" w:rsidRPr="000B0B9B">
        <w:rPr>
          <w:rFonts w:ascii="Arial" w:hAnsi="Arial" w:cs="Arial"/>
          <w:color w:val="09090B"/>
          <w:lang w:val="ru-RU"/>
        </w:rPr>
        <w:t>донатистом</w:t>
      </w:r>
      <w:proofErr w:type="spellEnd"/>
      <w:r w:rsidR="006B30BE" w:rsidRPr="000B0B9B">
        <w:rPr>
          <w:rFonts w:ascii="Arial" w:hAnsi="Arial" w:cs="Arial"/>
          <w:color w:val="09090B"/>
          <w:lang w:val="ru-RU"/>
        </w:rPr>
        <w:t xml:space="preserve"> (или </w:t>
      </w:r>
      <w:proofErr w:type="spellStart"/>
      <w:r w:rsidR="006B30BE" w:rsidRPr="000B0B9B">
        <w:rPr>
          <w:rFonts w:ascii="Arial" w:hAnsi="Arial" w:cs="Arial"/>
          <w:color w:val="09090B"/>
          <w:lang w:val="ru-RU"/>
        </w:rPr>
        <w:t>антитринитарием</w:t>
      </w:r>
      <w:proofErr w:type="spellEnd"/>
      <w:r w:rsidR="006B30BE" w:rsidRPr="000B0B9B">
        <w:rPr>
          <w:rFonts w:ascii="Arial" w:hAnsi="Arial" w:cs="Arial"/>
          <w:color w:val="09090B"/>
          <w:lang w:val="ru-RU"/>
        </w:rPr>
        <w:t>)</w:t>
      </w:r>
      <w:r w:rsidR="002742ED" w:rsidRPr="000B0B9B">
        <w:rPr>
          <w:rFonts w:ascii="Arial" w:hAnsi="Arial" w:cs="Arial"/>
          <w:color w:val="09090B"/>
          <w:lang w:val="ru-RU"/>
        </w:rPr>
        <w:t>,</w:t>
      </w:r>
      <w:r w:rsidR="006B30BE" w:rsidRPr="000B0B9B">
        <w:rPr>
          <w:rFonts w:ascii="Arial" w:hAnsi="Arial" w:cs="Arial"/>
          <w:color w:val="09090B"/>
          <w:lang w:val="ru-RU"/>
        </w:rPr>
        <w:t xml:space="preserve"> а затем и вовсе призвать Церковь к перепрошивке </w:t>
      </w:r>
      <w:r w:rsidR="001909FC" w:rsidRPr="000B0B9B">
        <w:rPr>
          <w:rFonts w:ascii="Arial" w:hAnsi="Arial" w:cs="Arial"/>
          <w:color w:val="09090B"/>
          <w:lang w:val="ru-RU"/>
        </w:rPr>
        <w:t>Ее</w:t>
      </w:r>
      <w:r w:rsidR="006B30BE" w:rsidRPr="000B0B9B">
        <w:rPr>
          <w:rFonts w:ascii="Arial" w:hAnsi="Arial" w:cs="Arial"/>
          <w:color w:val="09090B"/>
          <w:lang w:val="ru-RU"/>
        </w:rPr>
        <w:t xml:space="preserve"> догматических установок фразой «Мы все должны быть </w:t>
      </w:r>
      <w:proofErr w:type="spellStart"/>
      <w:r w:rsidR="006B30BE" w:rsidRPr="000B0B9B">
        <w:rPr>
          <w:rFonts w:ascii="Arial" w:hAnsi="Arial" w:cs="Arial"/>
          <w:color w:val="09090B"/>
          <w:lang w:val="ru-RU"/>
        </w:rPr>
        <w:t>донатистами</w:t>
      </w:r>
      <w:proofErr w:type="spellEnd"/>
      <w:r w:rsidR="009827CD" w:rsidRPr="000B0B9B">
        <w:rPr>
          <w:rFonts w:ascii="Arial" w:hAnsi="Arial" w:cs="Arial"/>
          <w:color w:val="09090B"/>
          <w:lang w:val="ru-RU"/>
        </w:rPr>
        <w:t>!</w:t>
      </w:r>
      <w:r w:rsidR="006B30BE" w:rsidRPr="000B0B9B">
        <w:rPr>
          <w:rFonts w:ascii="Arial" w:hAnsi="Arial" w:cs="Arial"/>
          <w:color w:val="09090B"/>
          <w:lang w:val="ru-RU"/>
        </w:rPr>
        <w:t xml:space="preserve"> </w:t>
      </w:r>
      <w:proofErr w:type="spellStart"/>
      <w:r w:rsidR="009827CD" w:rsidRPr="000B0B9B">
        <w:rPr>
          <w:rFonts w:ascii="Arial" w:hAnsi="Arial" w:cs="Arial"/>
          <w:color w:val="09090B"/>
          <w:lang w:val="ru-RU"/>
        </w:rPr>
        <w:t>Д</w:t>
      </w:r>
      <w:r w:rsidR="006B30BE" w:rsidRPr="000B0B9B">
        <w:rPr>
          <w:rFonts w:ascii="Arial" w:hAnsi="Arial" w:cs="Arial"/>
          <w:color w:val="09090B"/>
          <w:lang w:val="ru-RU"/>
        </w:rPr>
        <w:t>онатизм</w:t>
      </w:r>
      <w:proofErr w:type="spellEnd"/>
      <w:r w:rsidR="006B30BE" w:rsidRPr="000B0B9B">
        <w:rPr>
          <w:rFonts w:ascii="Arial" w:hAnsi="Arial" w:cs="Arial"/>
          <w:color w:val="09090B"/>
          <w:lang w:val="ru-RU"/>
        </w:rPr>
        <w:t xml:space="preserve"> – это истина».</w:t>
      </w:r>
    </w:p>
    <w:p w14:paraId="29365AC8" w14:textId="5F9C4275" w:rsidR="00BE59F1" w:rsidRPr="000B0B9B" w:rsidRDefault="00BE59F1" w:rsidP="00927F70">
      <w:pPr>
        <w:shd w:val="clear" w:color="auto" w:fill="FFFFFF"/>
        <w:jc w:val="both"/>
        <w:rPr>
          <w:rFonts w:ascii="Arial" w:eastAsia="Times New Roman" w:hAnsi="Arial" w:cs="Arial"/>
          <w:color w:val="09090B"/>
          <w:lang w:val="ru-RU"/>
        </w:rPr>
      </w:pPr>
      <w:r w:rsidRPr="000B0B9B">
        <w:rPr>
          <w:rFonts w:ascii="Arial" w:eastAsia="Times New Roman" w:hAnsi="Arial" w:cs="Arial"/>
          <w:color w:val="09090B"/>
          <w:shd w:val="clear" w:color="auto" w:fill="FFFFFF"/>
          <w:lang w:val="ru-RU"/>
        </w:rPr>
        <w:t xml:space="preserve">Этот реальный эпистемологический кризис </w:t>
      </w:r>
      <w:proofErr w:type="spellStart"/>
      <w:r w:rsidRPr="000B0B9B">
        <w:rPr>
          <w:rFonts w:ascii="Arial" w:eastAsia="Times New Roman" w:hAnsi="Arial" w:cs="Arial"/>
          <w:color w:val="09090B"/>
          <w:shd w:val="clear" w:color="auto" w:fill="FFFFFF"/>
          <w:lang w:val="ru-RU"/>
        </w:rPr>
        <w:t>блогерского</w:t>
      </w:r>
      <w:proofErr w:type="spellEnd"/>
      <w:r w:rsidRPr="000B0B9B">
        <w:rPr>
          <w:rFonts w:ascii="Arial" w:eastAsia="Times New Roman" w:hAnsi="Arial" w:cs="Arial"/>
          <w:color w:val="09090B"/>
          <w:shd w:val="clear" w:color="auto" w:fill="FFFFFF"/>
          <w:lang w:val="ru-RU"/>
        </w:rPr>
        <w:t xml:space="preserve"> христианства актуализирует необходимость различения Божьего и человеческого предания. Нужны </w:t>
      </w:r>
      <w:r w:rsidR="00CE0CCB" w:rsidRPr="000B0B9B">
        <w:rPr>
          <w:rFonts w:ascii="Arial" w:eastAsia="Times New Roman" w:hAnsi="Arial" w:cs="Arial"/>
          <w:color w:val="09090B"/>
          <w:shd w:val="clear" w:color="auto" w:fill="FFFFFF"/>
          <w:lang w:val="ru-RU"/>
        </w:rPr>
        <w:t>соответствующие</w:t>
      </w:r>
      <w:r w:rsidRPr="000B0B9B">
        <w:rPr>
          <w:rFonts w:ascii="Arial" w:eastAsia="Times New Roman" w:hAnsi="Arial" w:cs="Arial"/>
          <w:color w:val="09090B"/>
          <w:shd w:val="clear" w:color="auto" w:fill="FFFFFF"/>
          <w:lang w:val="ru-RU"/>
        </w:rPr>
        <w:t xml:space="preserve"> критерии различения — верность Писанию, сопричастность апостольскому свидетельству, внимательное отношение к </w:t>
      </w:r>
      <w:proofErr w:type="spellStart"/>
      <w:r w:rsidRPr="000B0B9B">
        <w:rPr>
          <w:rFonts w:ascii="Arial" w:eastAsia="Times New Roman" w:hAnsi="Arial" w:cs="Arial"/>
          <w:color w:val="09090B"/>
          <w:shd w:val="clear" w:color="auto" w:fill="FFFFFF"/>
          <w:lang w:val="ru-RU"/>
        </w:rPr>
        <w:t>патристической</w:t>
      </w:r>
      <w:proofErr w:type="spellEnd"/>
      <w:r w:rsidRPr="000B0B9B">
        <w:rPr>
          <w:rFonts w:ascii="Arial" w:eastAsia="Times New Roman" w:hAnsi="Arial" w:cs="Arial"/>
          <w:color w:val="09090B"/>
          <w:shd w:val="clear" w:color="auto" w:fill="FFFFFF"/>
          <w:lang w:val="ru-RU"/>
        </w:rPr>
        <w:t xml:space="preserve"> и реформаторской </w:t>
      </w:r>
      <w:r w:rsidR="00CE0CCB" w:rsidRPr="000B0B9B">
        <w:rPr>
          <w:rFonts w:ascii="Arial" w:eastAsia="Times New Roman" w:hAnsi="Arial" w:cs="Arial"/>
          <w:color w:val="09090B"/>
          <w:shd w:val="clear" w:color="auto" w:fill="FFFFFF"/>
          <w:lang w:val="ru-RU"/>
        </w:rPr>
        <w:t>экзегезе</w:t>
      </w:r>
      <w:r w:rsidRPr="000B0B9B">
        <w:rPr>
          <w:rFonts w:ascii="Arial" w:eastAsia="Times New Roman" w:hAnsi="Arial" w:cs="Arial"/>
          <w:color w:val="09090B"/>
          <w:shd w:val="clear" w:color="auto" w:fill="FFFFFF"/>
          <w:lang w:val="ru-RU"/>
        </w:rPr>
        <w:t xml:space="preserve">, соблюдение элементарной духовной гигиены и церковной дисциплины, и, наконец, </w:t>
      </w:r>
      <w:proofErr w:type="spellStart"/>
      <w:r w:rsidRPr="000B0B9B">
        <w:rPr>
          <w:rFonts w:ascii="Arial" w:eastAsia="Times New Roman" w:hAnsi="Arial" w:cs="Arial"/>
          <w:color w:val="09090B"/>
          <w:shd w:val="clear" w:color="auto" w:fill="FFFFFF"/>
          <w:lang w:val="ru-RU"/>
        </w:rPr>
        <w:t>праксиологиче</w:t>
      </w:r>
      <w:r w:rsidR="0037736B">
        <w:rPr>
          <w:rFonts w:ascii="Arial" w:eastAsia="Times New Roman" w:hAnsi="Arial" w:cs="Arial"/>
          <w:color w:val="09090B"/>
          <w:shd w:val="clear" w:color="auto" w:fill="FFFFFF"/>
          <w:lang w:val="ru-RU"/>
        </w:rPr>
        <w:t>с</w:t>
      </w:r>
      <w:r w:rsidRPr="000B0B9B">
        <w:rPr>
          <w:rFonts w:ascii="Arial" w:eastAsia="Times New Roman" w:hAnsi="Arial" w:cs="Arial"/>
          <w:color w:val="09090B"/>
          <w:shd w:val="clear" w:color="auto" w:fill="FFFFFF"/>
          <w:lang w:val="ru-RU"/>
        </w:rPr>
        <w:t>кая</w:t>
      </w:r>
      <w:proofErr w:type="spellEnd"/>
      <w:r w:rsidRPr="000B0B9B">
        <w:rPr>
          <w:rFonts w:ascii="Arial" w:eastAsia="Times New Roman" w:hAnsi="Arial" w:cs="Arial"/>
          <w:color w:val="09090B"/>
          <w:shd w:val="clear" w:color="auto" w:fill="FFFFFF"/>
          <w:lang w:val="ru-RU"/>
        </w:rPr>
        <w:t xml:space="preserve"> проверка такой теологии в жизни церковной общины, а не просто доверие частной </w:t>
      </w:r>
      <w:proofErr w:type="spellStart"/>
      <w:r w:rsidRPr="000B0B9B">
        <w:rPr>
          <w:rFonts w:ascii="Arial" w:eastAsia="Times New Roman" w:hAnsi="Arial" w:cs="Arial"/>
          <w:color w:val="09090B"/>
          <w:shd w:val="clear" w:color="auto" w:fill="FFFFFF"/>
          <w:lang w:val="ru-RU"/>
        </w:rPr>
        <w:t>блогерской</w:t>
      </w:r>
      <w:proofErr w:type="spellEnd"/>
      <w:r w:rsidRPr="000B0B9B">
        <w:rPr>
          <w:rFonts w:ascii="Arial" w:eastAsia="Times New Roman" w:hAnsi="Arial" w:cs="Arial"/>
          <w:color w:val="09090B"/>
          <w:shd w:val="clear" w:color="auto" w:fill="FFFFFF"/>
          <w:lang w:val="ru-RU"/>
        </w:rPr>
        <w:t xml:space="preserve"> харизме или вирусному контенту. Только таким образом можно отделить истинно передаваемое ядро Писания и апостольское свидетельство от их культурно обусловленных еретических искажений</w:t>
      </w:r>
      <w:r w:rsidR="00577175" w:rsidRPr="000B0B9B">
        <w:rPr>
          <w:rFonts w:ascii="Arial" w:eastAsia="Times New Roman" w:hAnsi="Arial" w:cs="Arial"/>
          <w:color w:val="09090B"/>
          <w:shd w:val="clear" w:color="auto" w:fill="FFFFFF"/>
          <w:lang w:val="ru-RU"/>
        </w:rPr>
        <w:t xml:space="preserve"> в современном </w:t>
      </w:r>
      <w:r w:rsidR="001B752E" w:rsidRPr="000B0B9B">
        <w:rPr>
          <w:rFonts w:ascii="Arial" w:eastAsia="Times New Roman" w:hAnsi="Arial" w:cs="Arial"/>
          <w:color w:val="09090B"/>
          <w:shd w:val="clear" w:color="auto" w:fill="FFFFFF"/>
          <w:lang w:val="ru-RU"/>
        </w:rPr>
        <w:t xml:space="preserve">мусорном </w:t>
      </w:r>
      <w:proofErr w:type="spellStart"/>
      <w:r w:rsidR="001B752E" w:rsidRPr="000B0B9B">
        <w:rPr>
          <w:rFonts w:ascii="Arial" w:eastAsia="Times New Roman" w:hAnsi="Arial" w:cs="Arial"/>
          <w:color w:val="09090B"/>
          <w:shd w:val="clear" w:color="auto" w:fill="FFFFFF"/>
          <w:lang w:val="ru-RU"/>
        </w:rPr>
        <w:t>бл</w:t>
      </w:r>
      <w:r w:rsidR="00B50D4D" w:rsidRPr="000B0B9B">
        <w:rPr>
          <w:rFonts w:ascii="Arial" w:eastAsia="Times New Roman" w:hAnsi="Arial" w:cs="Arial"/>
          <w:color w:val="09090B"/>
          <w:shd w:val="clear" w:color="auto" w:fill="FFFFFF"/>
          <w:lang w:val="ru-RU"/>
        </w:rPr>
        <w:t>ог</w:t>
      </w:r>
      <w:r w:rsidR="001B752E" w:rsidRPr="000B0B9B">
        <w:rPr>
          <w:rFonts w:ascii="Arial" w:eastAsia="Times New Roman" w:hAnsi="Arial" w:cs="Arial"/>
          <w:color w:val="09090B"/>
          <w:shd w:val="clear" w:color="auto" w:fill="FFFFFF"/>
          <w:lang w:val="ru-RU"/>
        </w:rPr>
        <w:t>ерстве</w:t>
      </w:r>
      <w:proofErr w:type="spellEnd"/>
      <w:r w:rsidRPr="000B0B9B">
        <w:rPr>
          <w:rFonts w:ascii="Arial" w:eastAsia="Times New Roman" w:hAnsi="Arial" w:cs="Arial"/>
          <w:color w:val="09090B"/>
          <w:shd w:val="clear" w:color="auto" w:fill="FFFFFF"/>
          <w:lang w:val="ru-RU"/>
        </w:rPr>
        <w:t>. Величайший протестантский теолог Оскар Кульман подчеркивал, что «даже новорожденная Церковь различала апостольскую традицию и традицию церковную, явно подчиняя последнюю первой, иными словами, подчиняясь апостольской традиции. Тот факт, что устная апостольская традиция имеет первенство над ее письменным закреплением, ничего не доказывает о традиции как таковой» (</w:t>
      </w:r>
      <w:proofErr w:type="spellStart"/>
      <w:r w:rsidR="0041710F">
        <w:rPr>
          <w:rFonts w:ascii="Arial" w:eastAsia="Times New Roman" w:hAnsi="Arial" w:cs="Arial"/>
          <w:color w:val="09090B"/>
          <w:shd w:val="clear" w:color="auto" w:fill="FFFFFF"/>
        </w:rPr>
        <w:t>Cullmann</w:t>
      </w:r>
      <w:proofErr w:type="spellEnd"/>
      <w:r w:rsidRPr="000B0B9B">
        <w:rPr>
          <w:rFonts w:ascii="Arial" w:eastAsia="Times New Roman" w:hAnsi="Arial" w:cs="Arial"/>
          <w:color w:val="09090B"/>
          <w:shd w:val="clear" w:color="auto" w:fill="FFFFFF"/>
          <w:lang w:val="ru-RU"/>
        </w:rPr>
        <w:t xml:space="preserve"> 1966:87).</w:t>
      </w:r>
    </w:p>
    <w:p w14:paraId="24F36D2D" w14:textId="1A8972A6" w:rsidR="00C220BD" w:rsidRPr="000B0B9B" w:rsidRDefault="00F358B1" w:rsidP="0024099D">
      <w:pPr>
        <w:pStyle w:val="ListParagraph"/>
        <w:numPr>
          <w:ilvl w:val="0"/>
          <w:numId w:val="3"/>
        </w:numPr>
        <w:shd w:val="clear" w:color="auto" w:fill="FFFFFF"/>
        <w:jc w:val="center"/>
        <w:rPr>
          <w:rFonts w:ascii="Arial" w:hAnsi="Arial" w:cs="Arial"/>
          <w:b/>
          <w:bCs/>
          <w:color w:val="09090B"/>
          <w:lang w:val="ru-RU"/>
        </w:rPr>
      </w:pPr>
      <w:r w:rsidRPr="000B0B9B">
        <w:rPr>
          <w:rFonts w:ascii="Arial" w:hAnsi="Arial" w:cs="Arial"/>
          <w:b/>
          <w:bCs/>
          <w:color w:val="09090B"/>
          <w:lang w:val="ru-RU"/>
        </w:rPr>
        <w:lastRenderedPageBreak/>
        <w:t>Академическ</w:t>
      </w:r>
      <w:r w:rsidR="0024099D" w:rsidRPr="000B0B9B">
        <w:rPr>
          <w:rFonts w:ascii="Arial" w:hAnsi="Arial" w:cs="Arial"/>
          <w:b/>
          <w:bCs/>
          <w:color w:val="09090B"/>
          <w:lang w:val="ru-RU"/>
        </w:rPr>
        <w:t>и-</w:t>
      </w:r>
      <w:r w:rsidR="00653805" w:rsidRPr="000B0B9B">
        <w:rPr>
          <w:rFonts w:ascii="Arial" w:hAnsi="Arial" w:cs="Arial"/>
          <w:b/>
          <w:bCs/>
          <w:color w:val="09090B"/>
          <w:lang w:val="ru-RU"/>
        </w:rPr>
        <w:t>достоверная Историческая</w:t>
      </w:r>
      <w:r w:rsidR="00C35734" w:rsidRPr="000B0B9B">
        <w:rPr>
          <w:rFonts w:ascii="Arial" w:hAnsi="Arial" w:cs="Arial"/>
          <w:b/>
          <w:bCs/>
          <w:color w:val="09090B"/>
          <w:lang w:val="ru-RU"/>
        </w:rPr>
        <w:t xml:space="preserve"> Традиция Церкви против </w:t>
      </w:r>
      <w:r w:rsidR="00AA6D27" w:rsidRPr="000B0B9B">
        <w:rPr>
          <w:rFonts w:ascii="Arial" w:hAnsi="Arial" w:cs="Arial"/>
          <w:b/>
          <w:bCs/>
          <w:color w:val="09090B"/>
          <w:lang w:val="ru-RU"/>
        </w:rPr>
        <w:t xml:space="preserve">невежественного </w:t>
      </w:r>
      <w:r w:rsidR="00FA2C57" w:rsidRPr="000B0B9B">
        <w:rPr>
          <w:rFonts w:ascii="Arial" w:hAnsi="Arial" w:cs="Arial"/>
          <w:b/>
          <w:bCs/>
          <w:color w:val="09090B"/>
          <w:lang w:val="ru-RU"/>
        </w:rPr>
        <w:t>“</w:t>
      </w:r>
      <w:proofErr w:type="spellStart"/>
      <w:r w:rsidR="00AA6D27" w:rsidRPr="000B0B9B">
        <w:rPr>
          <w:rFonts w:ascii="Arial" w:hAnsi="Arial" w:cs="Arial"/>
          <w:b/>
          <w:bCs/>
          <w:color w:val="09090B"/>
          <w:lang w:val="ru-RU"/>
        </w:rPr>
        <w:t>историцизма</w:t>
      </w:r>
      <w:proofErr w:type="spellEnd"/>
      <w:r w:rsidR="004832AF" w:rsidRPr="000B0B9B">
        <w:rPr>
          <w:rFonts w:ascii="Arial" w:hAnsi="Arial" w:cs="Arial"/>
          <w:b/>
          <w:bCs/>
          <w:color w:val="09090B"/>
          <w:lang w:val="ru-RU"/>
        </w:rPr>
        <w:t xml:space="preserve">” </w:t>
      </w:r>
      <w:r w:rsidR="0059360E" w:rsidRPr="000B0B9B">
        <w:rPr>
          <w:rFonts w:ascii="Arial" w:hAnsi="Arial" w:cs="Arial"/>
          <w:b/>
          <w:bCs/>
          <w:color w:val="09090B"/>
          <w:lang w:val="ru-RU"/>
        </w:rPr>
        <w:t xml:space="preserve">и еретического </w:t>
      </w:r>
      <w:proofErr w:type="spellStart"/>
      <w:r w:rsidR="00713D0A" w:rsidRPr="000B0B9B">
        <w:rPr>
          <w:rFonts w:ascii="Arial" w:hAnsi="Arial" w:cs="Arial"/>
          <w:b/>
          <w:bCs/>
          <w:color w:val="09090B"/>
          <w:lang w:val="ru-RU"/>
        </w:rPr>
        <w:t>донатизма</w:t>
      </w:r>
      <w:proofErr w:type="spellEnd"/>
      <w:r w:rsidR="004832AF" w:rsidRPr="000B0B9B">
        <w:rPr>
          <w:rFonts w:ascii="Arial" w:hAnsi="Arial" w:cs="Arial"/>
          <w:b/>
          <w:bCs/>
          <w:color w:val="09090B"/>
          <w:lang w:val="ru-RU"/>
        </w:rPr>
        <w:t xml:space="preserve"> Е.</w:t>
      </w:r>
      <w:r w:rsidR="00713D0A" w:rsidRPr="000B0B9B">
        <w:rPr>
          <w:rFonts w:ascii="Arial" w:hAnsi="Arial" w:cs="Arial"/>
          <w:b/>
          <w:bCs/>
          <w:color w:val="09090B"/>
          <w:lang w:val="ru-RU"/>
        </w:rPr>
        <w:t xml:space="preserve"> </w:t>
      </w:r>
      <w:r w:rsidR="004832AF" w:rsidRPr="000B0B9B">
        <w:rPr>
          <w:rFonts w:ascii="Arial" w:hAnsi="Arial" w:cs="Arial"/>
          <w:b/>
          <w:bCs/>
          <w:color w:val="09090B"/>
          <w:lang w:val="ru-RU"/>
        </w:rPr>
        <w:t>Тайца</w:t>
      </w:r>
      <w:r w:rsidR="00713D0A" w:rsidRPr="000B0B9B">
        <w:rPr>
          <w:rFonts w:ascii="Arial" w:hAnsi="Arial" w:cs="Arial"/>
          <w:b/>
          <w:bCs/>
          <w:color w:val="09090B"/>
          <w:lang w:val="ru-RU"/>
        </w:rPr>
        <w:t xml:space="preserve"> и А. </w:t>
      </w:r>
      <w:proofErr w:type="spellStart"/>
      <w:r w:rsidR="00713D0A" w:rsidRPr="000B0B9B">
        <w:rPr>
          <w:rFonts w:ascii="Arial" w:hAnsi="Arial" w:cs="Arial"/>
          <w:b/>
          <w:bCs/>
          <w:color w:val="09090B"/>
          <w:lang w:val="ru-RU"/>
        </w:rPr>
        <w:t>Штейнгардта</w:t>
      </w:r>
      <w:proofErr w:type="spellEnd"/>
      <w:r w:rsidR="00713D0A" w:rsidRPr="000B0B9B">
        <w:rPr>
          <w:rFonts w:ascii="Arial" w:hAnsi="Arial" w:cs="Arial"/>
          <w:b/>
          <w:bCs/>
          <w:color w:val="09090B"/>
          <w:lang w:val="ru-RU"/>
        </w:rPr>
        <w:t xml:space="preserve"> </w:t>
      </w:r>
    </w:p>
    <w:p w14:paraId="1D669B9B" w14:textId="3AAA079D" w:rsidR="009E7975" w:rsidRPr="000B0B9B" w:rsidRDefault="003B66E8" w:rsidP="00927F70">
      <w:pPr>
        <w:shd w:val="clear" w:color="auto" w:fill="FFFFFF"/>
        <w:jc w:val="both"/>
        <w:rPr>
          <w:rFonts w:ascii="Arial" w:hAnsi="Arial" w:cs="Arial"/>
          <w:color w:val="0F1115"/>
          <w:lang w:val="ru-RU"/>
        </w:rPr>
      </w:pPr>
      <w:r w:rsidRPr="000B0B9B">
        <w:rPr>
          <w:rFonts w:ascii="Arial" w:hAnsi="Arial" w:cs="Arial"/>
          <w:color w:val="0F1115"/>
          <w:lang w:val="ru-RU"/>
        </w:rPr>
        <w:t>Находясь в оппозиции к здравому библейскому учению и</w:t>
      </w:r>
      <w:r w:rsidR="00984A8C" w:rsidRPr="000B0B9B">
        <w:rPr>
          <w:rFonts w:ascii="Arial" w:hAnsi="Arial" w:cs="Arial"/>
          <w:color w:val="0F1115"/>
          <w:lang w:val="ru-RU"/>
        </w:rPr>
        <w:t xml:space="preserve"> </w:t>
      </w:r>
      <w:r w:rsidR="0043586B" w:rsidRPr="000B0B9B">
        <w:rPr>
          <w:rFonts w:ascii="Arial" w:hAnsi="Arial" w:cs="Arial"/>
          <w:color w:val="0F1115"/>
          <w:lang w:val="ru-RU"/>
        </w:rPr>
        <w:t>защищая</w:t>
      </w:r>
      <w:r w:rsidR="00984A8C" w:rsidRPr="000B0B9B">
        <w:rPr>
          <w:rFonts w:ascii="Arial" w:hAnsi="Arial" w:cs="Arial"/>
          <w:color w:val="0F1115"/>
          <w:lang w:val="ru-RU"/>
        </w:rPr>
        <w:t xml:space="preserve"> еретика-</w:t>
      </w:r>
      <w:proofErr w:type="spellStart"/>
      <w:r w:rsidR="00984A8C" w:rsidRPr="000B0B9B">
        <w:rPr>
          <w:rFonts w:ascii="Arial" w:hAnsi="Arial" w:cs="Arial"/>
          <w:color w:val="0F1115"/>
          <w:lang w:val="ru-RU"/>
        </w:rPr>
        <w:t>донатиста</w:t>
      </w:r>
      <w:proofErr w:type="spellEnd"/>
      <w:r w:rsidR="00984A8C" w:rsidRPr="000B0B9B">
        <w:rPr>
          <w:rFonts w:ascii="Arial" w:hAnsi="Arial" w:cs="Arial"/>
          <w:color w:val="0F1115"/>
          <w:lang w:val="ru-RU"/>
        </w:rPr>
        <w:t xml:space="preserve"> </w:t>
      </w:r>
      <w:proofErr w:type="spellStart"/>
      <w:r w:rsidR="00984A8C" w:rsidRPr="000B0B9B">
        <w:rPr>
          <w:rFonts w:ascii="Arial" w:hAnsi="Arial" w:cs="Arial"/>
          <w:color w:val="0F1115"/>
          <w:lang w:val="ru-RU"/>
        </w:rPr>
        <w:t>Савочку</w:t>
      </w:r>
      <w:proofErr w:type="spellEnd"/>
      <w:r w:rsidR="00984A8C" w:rsidRPr="000B0B9B">
        <w:rPr>
          <w:rFonts w:ascii="Arial" w:hAnsi="Arial" w:cs="Arial"/>
          <w:color w:val="0F1115"/>
          <w:lang w:val="ru-RU"/>
        </w:rPr>
        <w:t xml:space="preserve"> </w:t>
      </w:r>
      <w:r w:rsidR="00BF68FC" w:rsidRPr="000B0B9B">
        <w:rPr>
          <w:rFonts w:ascii="Arial" w:hAnsi="Arial" w:cs="Arial"/>
          <w:color w:val="0F1115"/>
          <w:lang w:val="ru-RU"/>
        </w:rPr>
        <w:t>блогер</w:t>
      </w:r>
      <w:r w:rsidR="00E8757D" w:rsidRPr="000B0B9B">
        <w:rPr>
          <w:rFonts w:ascii="Arial" w:hAnsi="Arial" w:cs="Arial"/>
          <w:color w:val="0F1115"/>
          <w:lang w:val="ru-RU"/>
        </w:rPr>
        <w:t xml:space="preserve"> </w:t>
      </w:r>
      <w:r w:rsidR="00984A8C" w:rsidRPr="000B0B9B">
        <w:rPr>
          <w:rFonts w:ascii="Arial" w:hAnsi="Arial" w:cs="Arial"/>
          <w:color w:val="0F1115"/>
          <w:lang w:val="ru-RU"/>
        </w:rPr>
        <w:t xml:space="preserve">Евгений Тайц </w:t>
      </w:r>
      <w:r w:rsidR="00AA2296" w:rsidRPr="000B0B9B">
        <w:rPr>
          <w:rFonts w:ascii="Arial" w:hAnsi="Arial" w:cs="Arial"/>
          <w:color w:val="0F1115"/>
          <w:lang w:val="ru-RU"/>
        </w:rPr>
        <w:t xml:space="preserve">делает </w:t>
      </w:r>
      <w:r w:rsidR="004D0C0F" w:rsidRPr="000B0B9B">
        <w:rPr>
          <w:rFonts w:ascii="Arial" w:hAnsi="Arial" w:cs="Arial"/>
          <w:color w:val="0F1115"/>
          <w:lang w:val="ru-RU"/>
        </w:rPr>
        <w:t xml:space="preserve">целый ряд </w:t>
      </w:r>
      <w:r w:rsidR="005B02C5" w:rsidRPr="000B0B9B">
        <w:rPr>
          <w:rFonts w:ascii="Arial" w:hAnsi="Arial" w:cs="Arial"/>
          <w:color w:val="0F1115"/>
          <w:lang w:val="ru-RU"/>
        </w:rPr>
        <w:t xml:space="preserve">поспешных и </w:t>
      </w:r>
      <w:r w:rsidR="009E7975" w:rsidRPr="000B0B9B">
        <w:rPr>
          <w:rFonts w:ascii="Arial" w:hAnsi="Arial" w:cs="Arial"/>
          <w:color w:val="0F1115"/>
          <w:lang w:val="ru-RU"/>
        </w:rPr>
        <w:t>неортодоксальных</w:t>
      </w:r>
      <w:r w:rsidR="00AA2296" w:rsidRPr="000B0B9B">
        <w:rPr>
          <w:rFonts w:ascii="Arial" w:hAnsi="Arial" w:cs="Arial"/>
          <w:color w:val="0F1115"/>
          <w:lang w:val="ru-RU"/>
        </w:rPr>
        <w:t xml:space="preserve"> </w:t>
      </w:r>
      <w:r w:rsidR="009E7975" w:rsidRPr="000B0B9B">
        <w:rPr>
          <w:rFonts w:ascii="Arial" w:hAnsi="Arial" w:cs="Arial"/>
          <w:color w:val="0F1115"/>
          <w:lang w:val="ru-RU"/>
        </w:rPr>
        <w:t>утверждений</w:t>
      </w:r>
      <w:r w:rsidR="00B923B6" w:rsidRPr="000B0B9B">
        <w:rPr>
          <w:rFonts w:ascii="Arial" w:hAnsi="Arial" w:cs="Arial"/>
          <w:color w:val="0F1115"/>
          <w:lang w:val="ru-RU"/>
        </w:rPr>
        <w:t xml:space="preserve">, </w:t>
      </w:r>
      <w:r w:rsidR="00FB09AB" w:rsidRPr="000B0B9B">
        <w:rPr>
          <w:rFonts w:ascii="Arial" w:hAnsi="Arial" w:cs="Arial"/>
          <w:color w:val="0F1115"/>
          <w:lang w:val="ru-RU"/>
        </w:rPr>
        <w:t>противоречащих объективным историческим фактам</w:t>
      </w:r>
      <w:r w:rsidR="002B44B1" w:rsidRPr="000B0B9B">
        <w:rPr>
          <w:rFonts w:ascii="Arial" w:hAnsi="Arial" w:cs="Arial"/>
          <w:color w:val="0F1115"/>
          <w:lang w:val="ru-RU"/>
        </w:rPr>
        <w:t xml:space="preserve"> и церковной исторической науке. </w:t>
      </w:r>
      <w:r w:rsidR="007003AB" w:rsidRPr="000B0B9B">
        <w:rPr>
          <w:rFonts w:ascii="Arial" w:hAnsi="Arial" w:cs="Arial"/>
          <w:color w:val="0F1115"/>
          <w:lang w:val="ru-RU"/>
        </w:rPr>
        <w:t>И</w:t>
      </w:r>
      <w:r w:rsidR="009358EC" w:rsidRPr="000B0B9B">
        <w:rPr>
          <w:rFonts w:ascii="Arial" w:hAnsi="Arial" w:cs="Arial"/>
          <w:color w:val="0F1115"/>
          <w:lang w:val="ru-RU"/>
        </w:rPr>
        <w:t xml:space="preserve">менно </w:t>
      </w:r>
      <w:r w:rsidR="007003AB" w:rsidRPr="000B0B9B">
        <w:rPr>
          <w:rFonts w:ascii="Arial" w:hAnsi="Arial" w:cs="Arial"/>
          <w:color w:val="0F1115"/>
          <w:lang w:val="ru-RU"/>
        </w:rPr>
        <w:t xml:space="preserve">в этом контексте </w:t>
      </w:r>
      <w:r w:rsidR="002A3653" w:rsidRPr="000B0B9B">
        <w:rPr>
          <w:rFonts w:ascii="Arial" w:hAnsi="Arial" w:cs="Arial"/>
          <w:color w:val="0F1115"/>
          <w:lang w:val="ru-RU"/>
        </w:rPr>
        <w:t xml:space="preserve">пастор Александр </w:t>
      </w:r>
      <w:proofErr w:type="spellStart"/>
      <w:r w:rsidR="002A3653" w:rsidRPr="000B0B9B">
        <w:rPr>
          <w:rFonts w:ascii="Arial" w:hAnsi="Arial" w:cs="Arial"/>
          <w:color w:val="0F1115"/>
          <w:lang w:val="ru-RU"/>
        </w:rPr>
        <w:t>Андрус</w:t>
      </w:r>
      <w:r w:rsidR="00CE0CCB">
        <w:rPr>
          <w:rFonts w:ascii="Arial" w:hAnsi="Arial" w:cs="Arial"/>
          <w:color w:val="0F1115"/>
          <w:lang w:val="ru-RU"/>
        </w:rPr>
        <w:t>ы</w:t>
      </w:r>
      <w:r w:rsidR="002A3653" w:rsidRPr="000B0B9B">
        <w:rPr>
          <w:rFonts w:ascii="Arial" w:hAnsi="Arial" w:cs="Arial"/>
          <w:color w:val="0F1115"/>
          <w:lang w:val="ru-RU"/>
        </w:rPr>
        <w:t>шин</w:t>
      </w:r>
      <w:proofErr w:type="spellEnd"/>
      <w:r w:rsidR="002A3653" w:rsidRPr="000B0B9B">
        <w:rPr>
          <w:rFonts w:ascii="Arial" w:hAnsi="Arial" w:cs="Arial"/>
          <w:color w:val="0F1115"/>
          <w:lang w:val="ru-RU"/>
        </w:rPr>
        <w:t xml:space="preserve"> употребляет </w:t>
      </w:r>
      <w:r w:rsidR="00351D6E" w:rsidRPr="000B0B9B">
        <w:rPr>
          <w:rFonts w:ascii="Arial" w:hAnsi="Arial" w:cs="Arial"/>
          <w:color w:val="0F1115"/>
          <w:lang w:val="ru-RU"/>
        </w:rPr>
        <w:t xml:space="preserve">по отношению к </w:t>
      </w:r>
      <w:proofErr w:type="spellStart"/>
      <w:r w:rsidR="00351D6E" w:rsidRPr="000B0B9B">
        <w:rPr>
          <w:rFonts w:ascii="Arial" w:hAnsi="Arial" w:cs="Arial"/>
          <w:color w:val="0F1115"/>
          <w:lang w:val="ru-RU"/>
        </w:rPr>
        <w:t>Е.Тайцу</w:t>
      </w:r>
      <w:proofErr w:type="spellEnd"/>
      <w:r w:rsidR="00351D6E" w:rsidRPr="000B0B9B">
        <w:rPr>
          <w:rFonts w:ascii="Arial" w:hAnsi="Arial" w:cs="Arial"/>
          <w:color w:val="0F1115"/>
          <w:lang w:val="ru-RU"/>
        </w:rPr>
        <w:t xml:space="preserve">, </w:t>
      </w:r>
      <w:proofErr w:type="spellStart"/>
      <w:r w:rsidR="00351D6E" w:rsidRPr="000B0B9B">
        <w:rPr>
          <w:rFonts w:ascii="Arial" w:hAnsi="Arial" w:cs="Arial"/>
          <w:color w:val="0F1115"/>
          <w:lang w:val="ru-RU"/>
        </w:rPr>
        <w:t>А.Штейнгардту</w:t>
      </w:r>
      <w:proofErr w:type="spellEnd"/>
      <w:r w:rsidR="00B328F2" w:rsidRPr="000B0B9B">
        <w:rPr>
          <w:rFonts w:ascii="Arial" w:hAnsi="Arial" w:cs="Arial"/>
          <w:color w:val="0F1115"/>
          <w:lang w:val="ru-RU"/>
        </w:rPr>
        <w:t xml:space="preserve"> и</w:t>
      </w:r>
      <w:r w:rsidR="00351D6E" w:rsidRPr="000B0B9B">
        <w:rPr>
          <w:rFonts w:ascii="Arial" w:hAnsi="Arial" w:cs="Arial"/>
          <w:color w:val="0F1115"/>
          <w:lang w:val="ru-RU"/>
        </w:rPr>
        <w:t xml:space="preserve"> </w:t>
      </w:r>
      <w:proofErr w:type="spellStart"/>
      <w:r w:rsidR="00B328F2" w:rsidRPr="000B0B9B">
        <w:rPr>
          <w:rFonts w:ascii="Arial" w:hAnsi="Arial" w:cs="Arial"/>
          <w:color w:val="0F1115"/>
          <w:lang w:val="ru-RU"/>
        </w:rPr>
        <w:t>Р.Савочке</w:t>
      </w:r>
      <w:proofErr w:type="spellEnd"/>
      <w:r w:rsidR="0020384B" w:rsidRPr="000B0B9B">
        <w:rPr>
          <w:rFonts w:ascii="Arial" w:hAnsi="Arial" w:cs="Arial"/>
          <w:color w:val="0F1115"/>
          <w:lang w:val="ru-RU"/>
        </w:rPr>
        <w:t xml:space="preserve"> слово </w:t>
      </w:r>
      <w:r w:rsidR="00F77910" w:rsidRPr="000B0B9B">
        <w:rPr>
          <w:rFonts w:ascii="Arial" w:hAnsi="Arial" w:cs="Arial"/>
          <w:color w:val="0F1115"/>
          <w:lang w:val="ru-RU"/>
        </w:rPr>
        <w:t>“</w:t>
      </w:r>
      <w:r w:rsidR="00ED2A5D" w:rsidRPr="000B0B9B">
        <w:rPr>
          <w:rFonts w:ascii="Arial" w:hAnsi="Arial" w:cs="Arial"/>
          <w:color w:val="0F1115"/>
          <w:lang w:val="ru-RU"/>
        </w:rPr>
        <w:t>не</w:t>
      </w:r>
      <w:r w:rsidR="00E571BA" w:rsidRPr="000B0B9B">
        <w:rPr>
          <w:rFonts w:ascii="Arial" w:hAnsi="Arial" w:cs="Arial"/>
          <w:color w:val="0F1115"/>
          <w:lang w:val="ru-RU"/>
        </w:rPr>
        <w:t>уки</w:t>
      </w:r>
      <w:r w:rsidR="00ED2A5D" w:rsidRPr="000B0B9B">
        <w:rPr>
          <w:rFonts w:ascii="Arial" w:hAnsi="Arial" w:cs="Arial"/>
          <w:color w:val="0F1115"/>
          <w:lang w:val="ru-RU"/>
        </w:rPr>
        <w:t>” (</w:t>
      </w:r>
      <w:proofErr w:type="spellStart"/>
      <w:r w:rsidR="00AC225A" w:rsidRPr="00AC225A">
        <w:rPr>
          <w:rFonts w:ascii="Arial" w:hAnsi="Arial" w:cs="Arial"/>
          <w:color w:val="000000"/>
          <w:lang w:val="ru-RU"/>
        </w:rPr>
        <w:t>Andrusyshyn</w:t>
      </w:r>
      <w:proofErr w:type="spellEnd"/>
      <w:r w:rsidR="00AC225A" w:rsidRPr="00AC225A">
        <w:rPr>
          <w:rFonts w:ascii="Arial" w:hAnsi="Arial" w:cs="Arial"/>
          <w:color w:val="000000"/>
          <w:lang w:val="ru-RU"/>
        </w:rPr>
        <w:t xml:space="preserve"> </w:t>
      </w:r>
      <w:proofErr w:type="spellStart"/>
      <w:r w:rsidR="00AC225A" w:rsidRPr="00AC225A">
        <w:rPr>
          <w:rFonts w:ascii="Arial" w:hAnsi="Arial" w:cs="Arial"/>
          <w:color w:val="000000"/>
          <w:lang w:val="ru-RU"/>
        </w:rPr>
        <w:t>Mar</w:t>
      </w:r>
      <w:proofErr w:type="spellEnd"/>
      <w:r w:rsidR="00AC225A" w:rsidRPr="00AC225A">
        <w:rPr>
          <w:rFonts w:ascii="Arial" w:hAnsi="Arial" w:cs="Arial"/>
          <w:color w:val="000000"/>
          <w:lang w:val="ru-RU"/>
        </w:rPr>
        <w:t xml:space="preserve"> 9, 2026</w:t>
      </w:r>
      <w:r w:rsidR="00AC225A">
        <w:rPr>
          <w:rFonts w:ascii="Arial" w:hAnsi="Arial" w:cs="Arial"/>
          <w:color w:val="000000"/>
          <w:lang w:val="ru-RU"/>
        </w:rPr>
        <w:t>,</w:t>
      </w:r>
      <w:r w:rsidR="00AC225A" w:rsidRPr="00AC225A">
        <w:rPr>
          <w:rFonts w:ascii="Arial" w:hAnsi="Arial" w:cs="Arial"/>
          <w:color w:val="000000"/>
          <w:lang w:val="ru-RU"/>
        </w:rPr>
        <w:t xml:space="preserve"> </w:t>
      </w:r>
      <w:r w:rsidR="0020384B" w:rsidRPr="000B0B9B">
        <w:rPr>
          <w:rFonts w:ascii="Arial" w:hAnsi="Arial" w:cs="Arial"/>
          <w:color w:val="0F1115"/>
          <w:lang w:val="ru-RU"/>
        </w:rPr>
        <w:t>“</w:t>
      </w:r>
      <w:r w:rsidR="00E571BA" w:rsidRPr="000B0B9B">
        <w:rPr>
          <w:rFonts w:ascii="Arial" w:hAnsi="Arial" w:cs="Arial"/>
          <w:color w:val="0F1115"/>
          <w:lang w:val="ru-RU"/>
        </w:rPr>
        <w:t>невежды</w:t>
      </w:r>
      <w:r w:rsidR="0020384B" w:rsidRPr="000B0B9B">
        <w:rPr>
          <w:rFonts w:ascii="Arial" w:hAnsi="Arial" w:cs="Arial"/>
          <w:color w:val="0F1115"/>
          <w:lang w:val="ru-RU"/>
        </w:rPr>
        <w:t>”</w:t>
      </w:r>
      <w:r w:rsidR="00065313" w:rsidRPr="000B0B9B">
        <w:rPr>
          <w:rFonts w:ascii="Arial" w:hAnsi="Arial" w:cs="Arial"/>
          <w:color w:val="0F1115"/>
          <w:lang w:val="ru-RU"/>
        </w:rPr>
        <w:t xml:space="preserve"> </w:t>
      </w:r>
      <w:r w:rsidR="004871FD" w:rsidRPr="000B0B9B">
        <w:rPr>
          <w:rFonts w:ascii="Arial" w:hAnsi="Arial" w:cs="Arial"/>
          <w:color w:val="0F1115"/>
          <w:lang w:val="ru-RU"/>
        </w:rPr>
        <w:t>используется</w:t>
      </w:r>
      <w:r w:rsidR="0033652A" w:rsidRPr="000B0B9B">
        <w:rPr>
          <w:rFonts w:ascii="Arial" w:hAnsi="Arial" w:cs="Arial"/>
          <w:color w:val="0F1115"/>
          <w:lang w:val="ru-RU"/>
        </w:rPr>
        <w:t xml:space="preserve"> более 30 раз в </w:t>
      </w:r>
      <w:r w:rsidR="004871FD" w:rsidRPr="000B0B9B">
        <w:rPr>
          <w:rFonts w:ascii="Arial" w:hAnsi="Arial" w:cs="Arial"/>
          <w:color w:val="0F1115"/>
          <w:lang w:val="ru-RU"/>
        </w:rPr>
        <w:t xml:space="preserve">Библии, н-р, </w:t>
      </w:r>
      <w:r w:rsidR="00CE1710" w:rsidRPr="000B0B9B">
        <w:rPr>
          <w:rFonts w:ascii="Arial" w:hAnsi="Arial" w:cs="Arial"/>
          <w:color w:val="0F1115"/>
          <w:lang w:val="ru-RU"/>
        </w:rPr>
        <w:t>2 Пет. 3:16</w:t>
      </w:r>
      <w:r w:rsidR="0020384B" w:rsidRPr="000B0B9B">
        <w:rPr>
          <w:rFonts w:ascii="Arial" w:hAnsi="Arial" w:cs="Arial"/>
          <w:color w:val="0F1115"/>
          <w:lang w:val="ru-RU"/>
        </w:rPr>
        <w:t>)</w:t>
      </w:r>
      <w:r w:rsidR="000807B5" w:rsidRPr="000B0B9B">
        <w:rPr>
          <w:rFonts w:ascii="Arial" w:hAnsi="Arial" w:cs="Arial"/>
          <w:color w:val="0F1115"/>
          <w:lang w:val="ru-RU"/>
        </w:rPr>
        <w:t xml:space="preserve">, которое </w:t>
      </w:r>
      <w:r w:rsidR="00A7574D" w:rsidRPr="000B0B9B">
        <w:rPr>
          <w:rFonts w:ascii="Arial" w:hAnsi="Arial" w:cs="Arial"/>
          <w:color w:val="0F1115"/>
          <w:lang w:val="ru-RU"/>
        </w:rPr>
        <w:t xml:space="preserve">следует понимать не как риторическую инвективу, а как констатацию </w:t>
      </w:r>
      <w:r w:rsidR="00B15EC5" w:rsidRPr="000B0B9B">
        <w:rPr>
          <w:rFonts w:ascii="Arial" w:hAnsi="Arial" w:cs="Arial"/>
          <w:color w:val="0F1115"/>
          <w:lang w:val="ru-RU"/>
        </w:rPr>
        <w:t>богосло</w:t>
      </w:r>
      <w:r w:rsidR="006B304B" w:rsidRPr="000B0B9B">
        <w:rPr>
          <w:rFonts w:ascii="Arial" w:hAnsi="Arial" w:cs="Arial"/>
          <w:color w:val="0F1115"/>
          <w:lang w:val="ru-RU"/>
        </w:rPr>
        <w:t>вс</w:t>
      </w:r>
      <w:r w:rsidR="00B15EC5" w:rsidRPr="000B0B9B">
        <w:rPr>
          <w:rFonts w:ascii="Arial" w:hAnsi="Arial" w:cs="Arial"/>
          <w:color w:val="0F1115"/>
          <w:lang w:val="ru-RU"/>
        </w:rPr>
        <w:t xml:space="preserve">кой и </w:t>
      </w:r>
      <w:r w:rsidR="00A7574D" w:rsidRPr="000B0B9B">
        <w:rPr>
          <w:rFonts w:ascii="Arial" w:hAnsi="Arial" w:cs="Arial"/>
          <w:color w:val="0F1115"/>
          <w:lang w:val="ru-RU"/>
        </w:rPr>
        <w:t>методологической несостоятельности</w:t>
      </w:r>
      <w:r w:rsidR="00087A16" w:rsidRPr="000B0B9B">
        <w:rPr>
          <w:rFonts w:ascii="Arial" w:hAnsi="Arial" w:cs="Arial"/>
          <w:color w:val="0F1115"/>
          <w:lang w:val="ru-RU"/>
        </w:rPr>
        <w:t xml:space="preserve"> указанных персоналий в их</w:t>
      </w:r>
      <w:r w:rsidR="00A7574D" w:rsidRPr="000B0B9B">
        <w:rPr>
          <w:rFonts w:ascii="Arial" w:hAnsi="Arial" w:cs="Arial"/>
          <w:color w:val="0F1115"/>
          <w:lang w:val="ru-RU"/>
        </w:rPr>
        <w:t xml:space="preserve"> систематическом игнорировании</w:t>
      </w:r>
      <w:r w:rsidR="00087A16" w:rsidRPr="000B0B9B">
        <w:rPr>
          <w:rFonts w:ascii="Arial" w:hAnsi="Arial" w:cs="Arial"/>
          <w:color w:val="0F1115"/>
          <w:lang w:val="ru-RU"/>
        </w:rPr>
        <w:t xml:space="preserve"> исторических </w:t>
      </w:r>
      <w:r w:rsidR="00A7574D" w:rsidRPr="000B0B9B">
        <w:rPr>
          <w:rFonts w:ascii="Arial" w:hAnsi="Arial" w:cs="Arial"/>
          <w:color w:val="0F1115"/>
          <w:lang w:val="ru-RU"/>
        </w:rPr>
        <w:t xml:space="preserve">источников, </w:t>
      </w:r>
      <w:r w:rsidR="00087A16" w:rsidRPr="000B0B9B">
        <w:rPr>
          <w:rFonts w:ascii="Arial" w:hAnsi="Arial" w:cs="Arial"/>
          <w:color w:val="0F1115"/>
          <w:lang w:val="ru-RU"/>
        </w:rPr>
        <w:t>теологической матчасти</w:t>
      </w:r>
      <w:r w:rsidR="00DE78B7" w:rsidRPr="000B0B9B">
        <w:rPr>
          <w:rFonts w:ascii="Arial" w:hAnsi="Arial" w:cs="Arial"/>
          <w:color w:val="0F1115"/>
          <w:lang w:val="ru-RU"/>
        </w:rPr>
        <w:t xml:space="preserve"> и</w:t>
      </w:r>
      <w:r w:rsidR="00A7574D" w:rsidRPr="000B0B9B">
        <w:rPr>
          <w:rFonts w:ascii="Arial" w:hAnsi="Arial" w:cs="Arial"/>
          <w:color w:val="0F1115"/>
          <w:lang w:val="ru-RU"/>
        </w:rPr>
        <w:t xml:space="preserve"> подмене соборного опыта двухтысячелетней </w:t>
      </w:r>
      <w:r w:rsidR="00317491" w:rsidRPr="000B0B9B">
        <w:rPr>
          <w:rFonts w:ascii="Arial" w:hAnsi="Arial" w:cs="Arial"/>
          <w:color w:val="0F1115"/>
          <w:lang w:val="ru-RU"/>
        </w:rPr>
        <w:t>Ц</w:t>
      </w:r>
      <w:r w:rsidR="00A7574D" w:rsidRPr="000B0B9B">
        <w:rPr>
          <w:rFonts w:ascii="Arial" w:hAnsi="Arial" w:cs="Arial"/>
          <w:color w:val="0F1115"/>
          <w:lang w:val="ru-RU"/>
        </w:rPr>
        <w:t xml:space="preserve">ерковной </w:t>
      </w:r>
      <w:r w:rsidR="00317491" w:rsidRPr="000B0B9B">
        <w:rPr>
          <w:rFonts w:ascii="Arial" w:hAnsi="Arial" w:cs="Arial"/>
          <w:color w:val="0F1115"/>
          <w:lang w:val="ru-RU"/>
        </w:rPr>
        <w:t>Тр</w:t>
      </w:r>
      <w:r w:rsidR="00A7574D" w:rsidRPr="000B0B9B">
        <w:rPr>
          <w:rFonts w:ascii="Arial" w:hAnsi="Arial" w:cs="Arial"/>
          <w:color w:val="0F1115"/>
          <w:lang w:val="ru-RU"/>
        </w:rPr>
        <w:t xml:space="preserve">адиции произвольным </w:t>
      </w:r>
      <w:r w:rsidR="00653805" w:rsidRPr="000B0B9B">
        <w:rPr>
          <w:rFonts w:ascii="Arial" w:hAnsi="Arial" w:cs="Arial"/>
          <w:color w:val="0F1115"/>
          <w:lang w:val="ru-RU"/>
        </w:rPr>
        <w:t>«</w:t>
      </w:r>
      <w:proofErr w:type="spellStart"/>
      <w:r w:rsidR="00A7574D" w:rsidRPr="000B0B9B">
        <w:rPr>
          <w:rFonts w:ascii="Arial" w:hAnsi="Arial" w:cs="Arial"/>
          <w:color w:val="0F1115"/>
          <w:lang w:val="ru-RU"/>
        </w:rPr>
        <w:t>историцизмом</w:t>
      </w:r>
      <w:proofErr w:type="spellEnd"/>
      <w:r w:rsidR="00653805" w:rsidRPr="000B0B9B">
        <w:rPr>
          <w:rFonts w:ascii="Arial" w:hAnsi="Arial" w:cs="Arial"/>
          <w:color w:val="0F1115"/>
          <w:lang w:val="ru-RU"/>
        </w:rPr>
        <w:t>»</w:t>
      </w:r>
      <w:r w:rsidR="00A7574D" w:rsidRPr="000B0B9B">
        <w:rPr>
          <w:rFonts w:ascii="Arial" w:hAnsi="Arial" w:cs="Arial"/>
          <w:color w:val="0F1115"/>
          <w:lang w:val="ru-RU"/>
        </w:rPr>
        <w:t xml:space="preserve">, конструирующим </w:t>
      </w:r>
      <w:proofErr w:type="spellStart"/>
      <w:r w:rsidR="00A7574D" w:rsidRPr="000B0B9B">
        <w:rPr>
          <w:rFonts w:ascii="Arial" w:hAnsi="Arial" w:cs="Arial"/>
          <w:color w:val="0F1115"/>
          <w:lang w:val="ru-RU"/>
        </w:rPr>
        <w:t>внеконфессиональную</w:t>
      </w:r>
      <w:proofErr w:type="spellEnd"/>
      <w:r w:rsidR="00A7574D" w:rsidRPr="000B0B9B">
        <w:rPr>
          <w:rFonts w:ascii="Arial" w:hAnsi="Arial" w:cs="Arial"/>
          <w:color w:val="0F1115"/>
          <w:lang w:val="ru-RU"/>
        </w:rPr>
        <w:t xml:space="preserve"> экклезиологию </w:t>
      </w:r>
      <w:r w:rsidR="00A7574D" w:rsidRPr="000B0B9B">
        <w:rPr>
          <w:rFonts w:ascii="Arial" w:hAnsi="Arial" w:cs="Arial"/>
          <w:color w:val="0F1115"/>
        </w:rPr>
        <w:t>ad</w:t>
      </w:r>
      <w:r w:rsidR="00A7574D" w:rsidRPr="000B0B9B">
        <w:rPr>
          <w:rFonts w:ascii="Arial" w:hAnsi="Arial" w:cs="Arial"/>
          <w:color w:val="0F1115"/>
          <w:lang w:val="ru-RU"/>
        </w:rPr>
        <w:t xml:space="preserve"> </w:t>
      </w:r>
      <w:r w:rsidR="00A7574D" w:rsidRPr="000B0B9B">
        <w:rPr>
          <w:rFonts w:ascii="Arial" w:hAnsi="Arial" w:cs="Arial"/>
          <w:color w:val="0F1115"/>
        </w:rPr>
        <w:t>hoc</w:t>
      </w:r>
      <w:r w:rsidR="00AC225A" w:rsidRPr="00AC225A">
        <w:rPr>
          <w:rFonts w:ascii="Arial" w:hAnsi="Arial" w:cs="Arial"/>
          <w:color w:val="0F1115"/>
          <w:lang w:val="ru-RU"/>
        </w:rPr>
        <w:t xml:space="preserve"> (</w:t>
      </w:r>
      <w:r w:rsidR="00AC225A">
        <w:rPr>
          <w:rFonts w:ascii="Arial" w:hAnsi="Arial" w:cs="Arial"/>
          <w:color w:val="0F1115"/>
          <w:lang w:val="ru-RU"/>
        </w:rPr>
        <w:t>специфическую для каждого конкретного случая</w:t>
      </w:r>
      <w:r w:rsidR="00AC225A" w:rsidRPr="00AC225A">
        <w:rPr>
          <w:rFonts w:ascii="Arial" w:hAnsi="Arial" w:cs="Arial"/>
          <w:color w:val="0F1115"/>
          <w:lang w:val="ru-RU"/>
        </w:rPr>
        <w:t>)</w:t>
      </w:r>
      <w:r w:rsidR="00A7574D" w:rsidRPr="000B0B9B">
        <w:rPr>
          <w:rFonts w:ascii="Arial" w:hAnsi="Arial" w:cs="Arial"/>
          <w:color w:val="0F1115"/>
          <w:lang w:val="ru-RU"/>
        </w:rPr>
        <w:t xml:space="preserve">. Именно на таком </w:t>
      </w:r>
      <w:r w:rsidR="00754829" w:rsidRPr="000B0B9B">
        <w:rPr>
          <w:rFonts w:ascii="Arial" w:hAnsi="Arial" w:cs="Arial"/>
          <w:color w:val="0F1115"/>
          <w:lang w:val="ru-RU"/>
        </w:rPr>
        <w:t>примитивном</w:t>
      </w:r>
      <w:r w:rsidR="00A7574D" w:rsidRPr="000B0B9B">
        <w:rPr>
          <w:rFonts w:ascii="Arial" w:hAnsi="Arial" w:cs="Arial"/>
          <w:color w:val="0F1115"/>
          <w:lang w:val="ru-RU"/>
        </w:rPr>
        <w:t xml:space="preserve"> разрыве с историческим христианством формируется сегодня квази-вероучительная позиция, которая под видом ревности о святости воспроизводит доктринальный корпус </w:t>
      </w:r>
      <w:proofErr w:type="spellStart"/>
      <w:r w:rsidR="00A7574D" w:rsidRPr="000B0B9B">
        <w:rPr>
          <w:rFonts w:ascii="Arial" w:hAnsi="Arial" w:cs="Arial"/>
          <w:color w:val="0F1115"/>
          <w:lang w:val="ru-RU"/>
        </w:rPr>
        <w:t>донатизма</w:t>
      </w:r>
      <w:proofErr w:type="spellEnd"/>
      <w:r w:rsidR="00A7574D" w:rsidRPr="000B0B9B">
        <w:rPr>
          <w:rFonts w:ascii="Arial" w:hAnsi="Arial" w:cs="Arial"/>
          <w:color w:val="0F1115"/>
          <w:lang w:val="ru-RU"/>
        </w:rPr>
        <w:t xml:space="preserve"> — еретического движения, </w:t>
      </w:r>
      <w:r w:rsidR="00A7574D" w:rsidRPr="000B0B9B">
        <w:rPr>
          <w:rFonts w:ascii="Arial" w:hAnsi="Arial" w:cs="Arial"/>
          <w:lang w:val="ru-RU"/>
        </w:rPr>
        <w:t xml:space="preserve">осуждённого </w:t>
      </w:r>
      <w:r w:rsidR="003215EB" w:rsidRPr="000B0B9B">
        <w:rPr>
          <w:rFonts w:ascii="Arial" w:hAnsi="Arial" w:cs="Arial"/>
          <w:lang w:val="ru-RU"/>
        </w:rPr>
        <w:t>сем</w:t>
      </w:r>
      <w:r w:rsidR="004501A0" w:rsidRPr="000B0B9B">
        <w:rPr>
          <w:rFonts w:ascii="Arial" w:hAnsi="Arial" w:cs="Arial"/>
          <w:lang w:val="ru-RU"/>
        </w:rPr>
        <w:t>ью</w:t>
      </w:r>
      <w:r w:rsidR="00A7574D" w:rsidRPr="000B0B9B">
        <w:rPr>
          <w:rFonts w:ascii="Arial" w:hAnsi="Arial" w:cs="Arial"/>
          <w:lang w:val="ru-RU"/>
        </w:rPr>
        <w:t xml:space="preserve"> соборами </w:t>
      </w:r>
      <w:r w:rsidR="003215EB" w:rsidRPr="000B0B9B">
        <w:rPr>
          <w:rFonts w:ascii="Arial" w:hAnsi="Arial" w:cs="Arial"/>
          <w:lang w:val="ru-RU"/>
        </w:rPr>
        <w:t>неразделенной Церкви</w:t>
      </w:r>
      <w:r w:rsidR="003215EB" w:rsidRPr="000B0B9B">
        <w:rPr>
          <w:rFonts w:ascii="Arial" w:hAnsi="Arial" w:cs="Arial"/>
          <w:color w:val="0F1115"/>
          <w:lang w:val="ru-RU"/>
        </w:rPr>
        <w:t xml:space="preserve"> </w:t>
      </w:r>
      <w:r w:rsidR="00A7574D" w:rsidRPr="000B0B9B">
        <w:rPr>
          <w:rFonts w:ascii="Arial" w:hAnsi="Arial" w:cs="Arial"/>
          <w:color w:val="0F1115"/>
          <w:lang w:val="ru-RU"/>
        </w:rPr>
        <w:t>и никогда впоследствии не принимавшегося ни одной из исторических деноминаций в качестве легитимного выражения апостольской веры</w:t>
      </w:r>
      <w:r w:rsidR="00DE78B7" w:rsidRPr="000B0B9B">
        <w:rPr>
          <w:rFonts w:ascii="Arial" w:hAnsi="Arial" w:cs="Arial"/>
          <w:color w:val="0F1115"/>
          <w:lang w:val="ru-RU"/>
        </w:rPr>
        <w:t>.</w:t>
      </w:r>
    </w:p>
    <w:p w14:paraId="5BBDA5D9" w14:textId="15F07E9B" w:rsidR="00633C5E" w:rsidRPr="000B0B9B" w:rsidRDefault="003C0902" w:rsidP="00927F70">
      <w:pPr>
        <w:shd w:val="clear" w:color="auto" w:fill="FFFFFF"/>
        <w:jc w:val="both"/>
        <w:rPr>
          <w:rFonts w:ascii="Arial" w:hAnsi="Arial" w:cs="Arial"/>
          <w:color w:val="0F1115"/>
          <w:lang w:val="ru-RU"/>
        </w:rPr>
      </w:pPr>
      <w:r w:rsidRPr="000B0B9B">
        <w:rPr>
          <w:rFonts w:ascii="Arial" w:hAnsi="Arial" w:cs="Arial"/>
          <w:color w:val="0F1115"/>
          <w:lang w:val="ru-RU"/>
        </w:rPr>
        <w:t xml:space="preserve">Так в </w:t>
      </w:r>
      <w:r w:rsidR="00633C5E" w:rsidRPr="000B0B9B">
        <w:rPr>
          <w:rFonts w:ascii="Arial" w:hAnsi="Arial" w:cs="Arial"/>
          <w:color w:val="0F1115"/>
          <w:lang w:val="ru-RU"/>
        </w:rPr>
        <w:t>своей программе от 16 февраля «</w:t>
      </w:r>
      <w:r w:rsidR="002163A2" w:rsidRPr="000B0B9B">
        <w:rPr>
          <w:rFonts w:ascii="Arial" w:hAnsi="Arial" w:cs="Arial"/>
          <w:color w:val="0F1115"/>
          <w:lang w:val="ru-RU"/>
        </w:rPr>
        <w:t>Мой разговор с доктором Лихошерстовым</w:t>
      </w:r>
      <w:r w:rsidR="000222A1" w:rsidRPr="000B0B9B">
        <w:rPr>
          <w:rFonts w:ascii="Arial" w:hAnsi="Arial" w:cs="Arial"/>
          <w:color w:val="0F1115"/>
          <w:lang w:val="ru-RU"/>
        </w:rPr>
        <w:t>…»</w:t>
      </w:r>
      <w:r w:rsidR="009515D2" w:rsidRPr="000B0B9B">
        <w:rPr>
          <w:rFonts w:ascii="Arial" w:hAnsi="Arial" w:cs="Arial"/>
          <w:color w:val="0F1115"/>
          <w:lang w:val="ru-RU"/>
        </w:rPr>
        <w:t xml:space="preserve"> (тайм-код 19:53</w:t>
      </w:r>
      <w:r w:rsidR="00E13F25" w:rsidRPr="000B0B9B">
        <w:rPr>
          <w:rFonts w:ascii="Arial" w:hAnsi="Arial" w:cs="Arial"/>
          <w:color w:val="0F1115"/>
          <w:lang w:val="ru-RU"/>
        </w:rPr>
        <w:t xml:space="preserve"> – 20:</w:t>
      </w:r>
      <w:r w:rsidR="00492F4F" w:rsidRPr="000B0B9B">
        <w:rPr>
          <w:rFonts w:ascii="Arial" w:hAnsi="Arial" w:cs="Arial"/>
          <w:color w:val="0F1115"/>
          <w:lang w:val="ru-RU"/>
        </w:rPr>
        <w:t>1</w:t>
      </w:r>
      <w:r w:rsidR="00E13F25" w:rsidRPr="000B0B9B">
        <w:rPr>
          <w:rFonts w:ascii="Arial" w:hAnsi="Arial" w:cs="Arial"/>
          <w:color w:val="0F1115"/>
          <w:lang w:val="ru-RU"/>
        </w:rPr>
        <w:t>2</w:t>
      </w:r>
      <w:r w:rsidR="009515D2" w:rsidRPr="000B0B9B">
        <w:rPr>
          <w:rFonts w:ascii="Arial" w:hAnsi="Arial" w:cs="Arial"/>
          <w:color w:val="0F1115"/>
          <w:lang w:val="ru-RU"/>
        </w:rPr>
        <w:t>)</w:t>
      </w:r>
      <w:r w:rsidR="000222A1" w:rsidRPr="000B0B9B">
        <w:rPr>
          <w:rFonts w:ascii="Arial" w:hAnsi="Arial" w:cs="Arial"/>
          <w:color w:val="0F1115"/>
          <w:lang w:val="ru-RU"/>
        </w:rPr>
        <w:t xml:space="preserve"> Евгений Тайц делает следующее пояснений в отношении своей позиции о </w:t>
      </w:r>
      <w:proofErr w:type="spellStart"/>
      <w:r w:rsidR="000222A1" w:rsidRPr="000B0B9B">
        <w:rPr>
          <w:rFonts w:ascii="Arial" w:hAnsi="Arial" w:cs="Arial"/>
          <w:color w:val="0F1115"/>
          <w:lang w:val="ru-RU"/>
        </w:rPr>
        <w:t>донатизме</w:t>
      </w:r>
      <w:proofErr w:type="spellEnd"/>
      <w:r w:rsidR="00E13F25" w:rsidRPr="000B0B9B">
        <w:rPr>
          <w:rFonts w:ascii="Arial" w:hAnsi="Arial" w:cs="Arial"/>
          <w:color w:val="0F1115"/>
          <w:lang w:val="ru-RU"/>
        </w:rPr>
        <w:t>:</w:t>
      </w:r>
    </w:p>
    <w:p w14:paraId="7DA62219" w14:textId="1F12DFC2" w:rsidR="00E13F25" w:rsidRPr="000B0B9B" w:rsidRDefault="00550EDD" w:rsidP="00927F70">
      <w:pPr>
        <w:shd w:val="clear" w:color="auto" w:fill="FFFFFF"/>
        <w:jc w:val="both"/>
        <w:rPr>
          <w:rFonts w:ascii="Arial" w:hAnsi="Arial" w:cs="Arial"/>
          <w:color w:val="0F1115"/>
          <w:lang w:val="ru-RU"/>
        </w:rPr>
      </w:pPr>
      <w:r w:rsidRPr="000B0B9B">
        <w:rPr>
          <w:rFonts w:ascii="Arial" w:hAnsi="Arial" w:cs="Arial"/>
          <w:color w:val="0F1115"/>
          <w:lang w:val="ru-RU"/>
        </w:rPr>
        <w:t xml:space="preserve"> </w:t>
      </w:r>
      <w:r w:rsidR="00E8757D" w:rsidRPr="000B0B9B">
        <w:rPr>
          <w:rFonts w:ascii="Arial" w:hAnsi="Arial" w:cs="Arial"/>
          <w:color w:val="0F1115"/>
          <w:lang w:val="ru-RU"/>
        </w:rPr>
        <w:t>«</w:t>
      </w:r>
      <w:proofErr w:type="spellStart"/>
      <w:r w:rsidR="006150CE" w:rsidRPr="000B0B9B">
        <w:rPr>
          <w:rFonts w:ascii="Arial" w:hAnsi="Arial" w:cs="Arial"/>
          <w:color w:val="0F1115"/>
          <w:lang w:val="ru-RU"/>
        </w:rPr>
        <w:t>Д</w:t>
      </w:r>
      <w:r w:rsidRPr="000B0B9B">
        <w:rPr>
          <w:rFonts w:ascii="Arial" w:hAnsi="Arial" w:cs="Arial"/>
          <w:color w:val="0F1115"/>
          <w:lang w:val="ru-RU"/>
        </w:rPr>
        <w:t>онатизм</w:t>
      </w:r>
      <w:proofErr w:type="spellEnd"/>
      <w:r w:rsidRPr="000B0B9B">
        <w:rPr>
          <w:rFonts w:ascii="Arial" w:hAnsi="Arial" w:cs="Arial"/>
          <w:color w:val="0F1115"/>
          <w:lang w:val="ru-RU"/>
        </w:rPr>
        <w:t xml:space="preserve"> </w:t>
      </w:r>
      <w:r w:rsidR="00A065BC" w:rsidRPr="000B0B9B">
        <w:rPr>
          <w:rFonts w:ascii="Arial" w:hAnsi="Arial" w:cs="Arial"/>
          <w:color w:val="0F1115"/>
          <w:lang w:val="ru-RU"/>
        </w:rPr>
        <w:t>—</w:t>
      </w:r>
      <w:r w:rsidRPr="000B0B9B">
        <w:rPr>
          <w:rFonts w:ascii="Arial" w:hAnsi="Arial" w:cs="Arial"/>
          <w:color w:val="0F1115"/>
          <w:lang w:val="ru-RU"/>
        </w:rPr>
        <w:t xml:space="preserve"> это не </w:t>
      </w:r>
      <w:proofErr w:type="spellStart"/>
      <w:r w:rsidRPr="000B0B9B">
        <w:rPr>
          <w:rFonts w:ascii="Arial" w:hAnsi="Arial" w:cs="Arial"/>
          <w:color w:val="0F1115"/>
          <w:lang w:val="ru-RU"/>
        </w:rPr>
        <w:t>еретизм</w:t>
      </w:r>
      <w:proofErr w:type="spellEnd"/>
      <w:r w:rsidRPr="000B0B9B">
        <w:rPr>
          <w:rFonts w:ascii="Arial" w:hAnsi="Arial" w:cs="Arial"/>
          <w:color w:val="0F1115"/>
          <w:lang w:val="ru-RU"/>
        </w:rPr>
        <w:t xml:space="preserve">, </w:t>
      </w:r>
      <w:r w:rsidR="00704CDD" w:rsidRPr="000B0B9B">
        <w:rPr>
          <w:rFonts w:ascii="Arial" w:hAnsi="Arial" w:cs="Arial"/>
          <w:color w:val="0F1115"/>
          <w:lang w:val="ru-RU"/>
        </w:rPr>
        <w:t xml:space="preserve">потому что </w:t>
      </w:r>
      <w:r w:rsidRPr="000B0B9B">
        <w:rPr>
          <w:rFonts w:ascii="Arial" w:hAnsi="Arial" w:cs="Arial"/>
          <w:color w:val="0F1115"/>
          <w:lang w:val="ru-RU"/>
        </w:rPr>
        <w:t>это раскол</w:t>
      </w:r>
      <w:r w:rsidR="00946CD7" w:rsidRPr="000B0B9B">
        <w:rPr>
          <w:rFonts w:ascii="Arial" w:hAnsi="Arial" w:cs="Arial"/>
          <w:color w:val="0F1115"/>
          <w:lang w:val="ru-RU"/>
        </w:rPr>
        <w:t xml:space="preserve">. Это раскол </w:t>
      </w:r>
      <w:r w:rsidR="003C1A8C" w:rsidRPr="000B0B9B">
        <w:rPr>
          <w:rFonts w:ascii="Arial" w:hAnsi="Arial" w:cs="Arial"/>
          <w:color w:val="0F1115"/>
          <w:lang w:val="ru-RU"/>
        </w:rPr>
        <w:t xml:space="preserve">Церкви. Когда мы говорим о </w:t>
      </w:r>
      <w:proofErr w:type="spellStart"/>
      <w:r w:rsidR="003C1A8C" w:rsidRPr="000B0B9B">
        <w:rPr>
          <w:rFonts w:ascii="Arial" w:hAnsi="Arial" w:cs="Arial"/>
          <w:color w:val="0F1115"/>
          <w:lang w:val="ru-RU"/>
        </w:rPr>
        <w:t>донатизме</w:t>
      </w:r>
      <w:proofErr w:type="spellEnd"/>
      <w:r w:rsidR="006150CE" w:rsidRPr="000B0B9B">
        <w:rPr>
          <w:rFonts w:ascii="Arial" w:hAnsi="Arial" w:cs="Arial"/>
          <w:color w:val="0F1115"/>
          <w:lang w:val="ru-RU"/>
        </w:rPr>
        <w:t xml:space="preserve"> </w:t>
      </w:r>
      <w:r w:rsidR="005C48C5" w:rsidRPr="000B0B9B">
        <w:rPr>
          <w:rFonts w:ascii="Arial" w:hAnsi="Arial" w:cs="Arial"/>
          <w:color w:val="0F1115"/>
          <w:lang w:val="ru-RU"/>
        </w:rPr>
        <w:t xml:space="preserve">— </w:t>
      </w:r>
      <w:r w:rsidR="006150CE" w:rsidRPr="000B0B9B">
        <w:rPr>
          <w:rFonts w:ascii="Arial" w:hAnsi="Arial" w:cs="Arial"/>
          <w:color w:val="0F1115"/>
          <w:lang w:val="ru-RU"/>
        </w:rPr>
        <w:t xml:space="preserve">это раскол. Они </w:t>
      </w:r>
      <w:r w:rsidR="00B86198" w:rsidRPr="000B0B9B">
        <w:rPr>
          <w:rFonts w:ascii="Arial" w:hAnsi="Arial" w:cs="Arial"/>
          <w:color w:val="0F1115"/>
          <w:lang w:val="ru-RU"/>
        </w:rPr>
        <w:t>же</w:t>
      </w:r>
      <w:r w:rsidR="006150CE" w:rsidRPr="000B0B9B">
        <w:rPr>
          <w:rFonts w:ascii="Arial" w:hAnsi="Arial" w:cs="Arial"/>
          <w:color w:val="0F1115"/>
          <w:lang w:val="ru-RU"/>
        </w:rPr>
        <w:t xml:space="preserve"> не проповедовали какую-то ересь</w:t>
      </w:r>
      <w:r w:rsidR="006C1662" w:rsidRPr="000B0B9B">
        <w:rPr>
          <w:rFonts w:ascii="Arial" w:hAnsi="Arial" w:cs="Arial"/>
          <w:color w:val="0F1115"/>
          <w:lang w:val="ru-RU"/>
        </w:rPr>
        <w:t xml:space="preserve">, они были просто отделены от </w:t>
      </w:r>
      <w:r w:rsidR="00411284" w:rsidRPr="000B0B9B">
        <w:rPr>
          <w:rFonts w:ascii="Arial" w:hAnsi="Arial" w:cs="Arial"/>
          <w:color w:val="0F1115"/>
          <w:lang w:val="ru-RU"/>
        </w:rPr>
        <w:t>Ц</w:t>
      </w:r>
      <w:r w:rsidR="006C1662" w:rsidRPr="000B0B9B">
        <w:rPr>
          <w:rFonts w:ascii="Arial" w:hAnsi="Arial" w:cs="Arial"/>
          <w:color w:val="0F1115"/>
          <w:lang w:val="ru-RU"/>
        </w:rPr>
        <w:t>еркви</w:t>
      </w:r>
      <w:r w:rsidRPr="000B0B9B">
        <w:rPr>
          <w:rFonts w:ascii="Arial" w:hAnsi="Arial" w:cs="Arial"/>
          <w:color w:val="0F1115"/>
          <w:lang w:val="ru-RU"/>
        </w:rPr>
        <w:t>»</w:t>
      </w:r>
      <w:r w:rsidR="00806029">
        <w:rPr>
          <w:rFonts w:ascii="Arial" w:hAnsi="Arial" w:cs="Arial"/>
          <w:color w:val="0F1115"/>
          <w:lang w:val="ru-RU"/>
        </w:rPr>
        <w:t xml:space="preserve"> (</w:t>
      </w:r>
      <w:r w:rsidR="00806029" w:rsidRPr="00840639">
        <w:rPr>
          <w:rFonts w:ascii="Arial" w:hAnsi="Arial" w:cs="Arial"/>
          <w:color w:val="000000"/>
          <w:lang w:val="ru-RU"/>
        </w:rPr>
        <w:t xml:space="preserve">Тайц </w:t>
      </w:r>
      <w:proofErr w:type="spellStart"/>
      <w:r w:rsidR="00806029" w:rsidRPr="00806029">
        <w:rPr>
          <w:rFonts w:ascii="Arial" w:hAnsi="Arial" w:cs="Arial"/>
          <w:color w:val="000000"/>
          <w:lang w:val="ru-RU"/>
        </w:rPr>
        <w:t>Feb</w:t>
      </w:r>
      <w:proofErr w:type="spellEnd"/>
      <w:r w:rsidR="00806029" w:rsidRPr="00806029">
        <w:rPr>
          <w:rFonts w:ascii="Arial" w:hAnsi="Arial" w:cs="Arial"/>
          <w:color w:val="000000"/>
          <w:lang w:val="ru-RU"/>
        </w:rPr>
        <w:t xml:space="preserve"> 16, 2026</w:t>
      </w:r>
      <w:r w:rsidR="00806029">
        <w:rPr>
          <w:rFonts w:ascii="Arial" w:hAnsi="Arial" w:cs="Arial"/>
          <w:color w:val="000000"/>
          <w:lang w:val="ru-RU"/>
        </w:rPr>
        <w:t>)</w:t>
      </w:r>
      <w:r w:rsidR="00806029">
        <w:rPr>
          <w:rFonts w:ascii="Arial" w:hAnsi="Arial" w:cs="Arial"/>
          <w:color w:val="000000"/>
          <w:lang w:val="ru-RU"/>
        </w:rPr>
        <w:t>.</w:t>
      </w:r>
    </w:p>
    <w:p w14:paraId="212ACE12" w14:textId="12710303" w:rsidR="00F2667C" w:rsidRPr="000B0B9B" w:rsidRDefault="00E20B36" w:rsidP="00927F70">
      <w:pPr>
        <w:shd w:val="clear" w:color="auto" w:fill="FFFFFF"/>
        <w:jc w:val="both"/>
        <w:rPr>
          <w:rFonts w:ascii="Arial" w:hAnsi="Arial" w:cs="Arial"/>
          <w:color w:val="0F1115"/>
          <w:lang w:val="ru-RU"/>
        </w:rPr>
      </w:pPr>
      <w:r w:rsidRPr="000B0B9B">
        <w:rPr>
          <w:rFonts w:ascii="Arial" w:hAnsi="Arial" w:cs="Arial"/>
          <w:color w:val="0F1115"/>
          <w:lang w:val="ru-RU"/>
        </w:rPr>
        <w:t>Так ли это на самом деле?</w:t>
      </w:r>
      <w:r w:rsidR="00E7572D" w:rsidRPr="000B0B9B">
        <w:rPr>
          <w:rFonts w:ascii="Arial" w:hAnsi="Arial" w:cs="Arial"/>
          <w:color w:val="0F1115"/>
          <w:lang w:val="ru-RU"/>
        </w:rPr>
        <w:t xml:space="preserve"> Есть ли авторитетные</w:t>
      </w:r>
      <w:r w:rsidR="00E474B2" w:rsidRPr="000B0B9B">
        <w:rPr>
          <w:rFonts w:ascii="Arial" w:hAnsi="Arial" w:cs="Arial"/>
          <w:color w:val="0F1115"/>
          <w:lang w:val="ru-RU"/>
        </w:rPr>
        <w:t xml:space="preserve"> историки или теологи</w:t>
      </w:r>
      <w:r w:rsidR="00613EA2" w:rsidRPr="000B0B9B">
        <w:rPr>
          <w:rFonts w:ascii="Arial" w:hAnsi="Arial" w:cs="Arial"/>
          <w:color w:val="0F1115"/>
          <w:lang w:val="ru-RU"/>
        </w:rPr>
        <w:t xml:space="preserve"> </w:t>
      </w:r>
      <w:r w:rsidR="00E474B2" w:rsidRPr="000B0B9B">
        <w:rPr>
          <w:rFonts w:ascii="Arial" w:hAnsi="Arial" w:cs="Arial"/>
          <w:color w:val="0F1115"/>
          <w:lang w:val="ru-RU"/>
        </w:rPr>
        <w:t xml:space="preserve">согласные </w:t>
      </w:r>
      <w:r w:rsidRPr="000B0B9B">
        <w:rPr>
          <w:rFonts w:ascii="Arial" w:hAnsi="Arial" w:cs="Arial"/>
          <w:color w:val="0F1115"/>
          <w:lang w:val="ru-RU"/>
        </w:rPr>
        <w:t xml:space="preserve"> </w:t>
      </w:r>
      <w:r w:rsidR="00E474B2" w:rsidRPr="000B0B9B">
        <w:rPr>
          <w:rFonts w:ascii="Arial" w:hAnsi="Arial" w:cs="Arial"/>
          <w:color w:val="0F1115"/>
          <w:lang w:val="ru-RU"/>
        </w:rPr>
        <w:t xml:space="preserve">с этими </w:t>
      </w:r>
      <w:r w:rsidR="00613EA2" w:rsidRPr="000B0B9B">
        <w:rPr>
          <w:rFonts w:ascii="Arial" w:hAnsi="Arial" w:cs="Arial"/>
          <w:color w:val="0F1115"/>
          <w:lang w:val="ru-RU"/>
        </w:rPr>
        <w:t xml:space="preserve">утверждениями? </w:t>
      </w:r>
      <w:r w:rsidR="006D39F5" w:rsidRPr="000B0B9B">
        <w:rPr>
          <w:rFonts w:ascii="Arial" w:hAnsi="Arial" w:cs="Arial"/>
          <w:color w:val="0F1115"/>
          <w:lang w:val="ru-RU"/>
        </w:rPr>
        <w:t>Нет, это глубочайшее историческое и догматическое заблуждение</w:t>
      </w:r>
      <w:r w:rsidR="00F666B0" w:rsidRPr="000B0B9B">
        <w:rPr>
          <w:rFonts w:ascii="Arial" w:hAnsi="Arial" w:cs="Arial"/>
          <w:color w:val="0F1115"/>
          <w:lang w:val="ru-RU"/>
        </w:rPr>
        <w:t xml:space="preserve"> блогера</w:t>
      </w:r>
      <w:r w:rsidR="007C79D9" w:rsidRPr="000B0B9B">
        <w:rPr>
          <w:rFonts w:ascii="Arial" w:hAnsi="Arial" w:cs="Arial"/>
          <w:color w:val="0F1115"/>
          <w:lang w:val="ru-RU"/>
        </w:rPr>
        <w:t xml:space="preserve">, представляющего христианской аудитории свою </w:t>
      </w:r>
      <w:r w:rsidR="007C79D9" w:rsidRPr="000B0B9B">
        <w:rPr>
          <w:rStyle w:val="Emphasis"/>
          <w:rFonts w:ascii="Arial" w:eastAsia="Times New Roman" w:hAnsi="Arial" w:cs="Arial"/>
          <w:i w:val="0"/>
          <w:iCs w:val="0"/>
          <w:color w:val="0F1115"/>
          <w:shd w:val="clear" w:color="auto" w:fill="FFFFFF"/>
          <w:lang w:val="ru-RU"/>
        </w:rPr>
        <w:t xml:space="preserve">дилетантскую карикатуру на </w:t>
      </w:r>
      <w:r w:rsidR="00160D45" w:rsidRPr="000B0B9B">
        <w:rPr>
          <w:rStyle w:val="Emphasis"/>
          <w:rFonts w:ascii="Arial" w:eastAsia="Times New Roman" w:hAnsi="Arial" w:cs="Arial"/>
          <w:i w:val="0"/>
          <w:iCs w:val="0"/>
          <w:color w:val="0F1115"/>
          <w:shd w:val="clear" w:color="auto" w:fill="FFFFFF"/>
          <w:lang w:val="ru-RU"/>
        </w:rPr>
        <w:t>историю Церкви</w:t>
      </w:r>
      <w:r w:rsidR="00160D45" w:rsidRPr="000B0B9B">
        <w:rPr>
          <w:rFonts w:ascii="Arial" w:hAnsi="Arial" w:cs="Arial"/>
          <w:color w:val="0F1115"/>
          <w:lang w:val="ru-RU"/>
        </w:rPr>
        <w:t>.</w:t>
      </w:r>
      <w:r w:rsidR="00FB7DF8" w:rsidRPr="000B0B9B">
        <w:rPr>
          <w:rFonts w:ascii="Arial" w:hAnsi="Arial" w:cs="Arial"/>
          <w:color w:val="0F1115"/>
          <w:lang w:val="ru-RU"/>
        </w:rPr>
        <w:t xml:space="preserve"> </w:t>
      </w:r>
      <w:r w:rsidR="006D39F5" w:rsidRPr="000B0B9B">
        <w:rPr>
          <w:rFonts w:ascii="Arial" w:hAnsi="Arial" w:cs="Arial"/>
          <w:color w:val="0F1115"/>
          <w:lang w:val="ru-RU"/>
        </w:rPr>
        <w:t xml:space="preserve">Ранняя Церковь не делала той наивной дихотомии «раскол — это нормально, ересь — это страшно», которую предлагает Тайц. Уже в III веке </w:t>
      </w:r>
      <w:proofErr w:type="spellStart"/>
      <w:r w:rsidR="006D39F5" w:rsidRPr="000B0B9B">
        <w:rPr>
          <w:rFonts w:ascii="Arial" w:hAnsi="Arial" w:cs="Arial"/>
          <w:color w:val="0F1115"/>
          <w:lang w:val="ru-RU"/>
        </w:rPr>
        <w:t>Новациан</w:t>
      </w:r>
      <w:proofErr w:type="spellEnd"/>
      <w:r w:rsidR="006D39F5" w:rsidRPr="000B0B9B">
        <w:rPr>
          <w:rFonts w:ascii="Arial" w:hAnsi="Arial" w:cs="Arial"/>
          <w:color w:val="0F1115"/>
          <w:lang w:val="ru-RU"/>
        </w:rPr>
        <w:t xml:space="preserve">, предшественник </w:t>
      </w:r>
      <w:proofErr w:type="spellStart"/>
      <w:r w:rsidR="006D39F5" w:rsidRPr="000B0B9B">
        <w:rPr>
          <w:rFonts w:ascii="Arial" w:hAnsi="Arial" w:cs="Arial"/>
          <w:color w:val="0F1115"/>
          <w:lang w:val="ru-RU"/>
        </w:rPr>
        <w:t>донатистов</w:t>
      </w:r>
      <w:proofErr w:type="spellEnd"/>
      <w:r w:rsidR="006D39F5" w:rsidRPr="000B0B9B">
        <w:rPr>
          <w:rFonts w:ascii="Arial" w:hAnsi="Arial" w:cs="Arial"/>
          <w:color w:val="0F1115"/>
          <w:lang w:val="ru-RU"/>
        </w:rPr>
        <w:t>, был осуждён не за догмат о Троице, а за отказ принимать падших и за создание параллельной церкви «чистых». И его последователей называли не «раскольниками», а еретиками-</w:t>
      </w:r>
      <w:proofErr w:type="spellStart"/>
      <w:r w:rsidR="006D39F5" w:rsidRPr="000B0B9B">
        <w:rPr>
          <w:rFonts w:ascii="Arial" w:hAnsi="Arial" w:cs="Arial"/>
          <w:color w:val="0F1115"/>
          <w:lang w:val="ru-RU"/>
        </w:rPr>
        <w:t>новацианами</w:t>
      </w:r>
      <w:proofErr w:type="spellEnd"/>
      <w:r w:rsidR="00806029">
        <w:rPr>
          <w:rFonts w:ascii="Arial" w:hAnsi="Arial" w:cs="Arial"/>
          <w:color w:val="0F1115"/>
          <w:lang w:val="ru-RU"/>
        </w:rPr>
        <w:t xml:space="preserve"> (</w:t>
      </w:r>
      <w:r w:rsidR="00806029" w:rsidRPr="00806029">
        <w:rPr>
          <w:rFonts w:ascii="Arial" w:hAnsi="Arial" w:cs="Arial"/>
          <w:color w:val="0F1115"/>
          <w:lang w:val="ru-RU"/>
        </w:rPr>
        <w:t>Спасский 1914</w:t>
      </w:r>
      <w:r w:rsidR="00806029" w:rsidRPr="00806029">
        <w:rPr>
          <w:rFonts w:ascii="Arial" w:hAnsi="Arial" w:cs="Arial"/>
          <w:color w:val="0F1115"/>
          <w:lang w:val="ru-RU"/>
        </w:rPr>
        <w:t>:</w:t>
      </w:r>
      <w:r w:rsidR="00806029" w:rsidRPr="00806029">
        <w:rPr>
          <w:rFonts w:ascii="Arial" w:hAnsi="Arial" w:cs="Arial"/>
          <w:color w:val="0F1115"/>
          <w:lang w:val="ru-RU"/>
        </w:rPr>
        <w:t>142–145</w:t>
      </w:r>
      <w:r w:rsidR="00806029" w:rsidRPr="00806029">
        <w:rPr>
          <w:rFonts w:ascii="Arial" w:hAnsi="Arial" w:cs="Arial"/>
          <w:color w:val="0F1115"/>
          <w:lang w:val="ru-RU"/>
        </w:rPr>
        <w:t>)</w:t>
      </w:r>
      <w:r w:rsidR="00806029" w:rsidRPr="00806029">
        <w:rPr>
          <w:rFonts w:ascii="Arial" w:hAnsi="Arial" w:cs="Arial"/>
          <w:color w:val="0F1115"/>
          <w:lang w:val="ru-RU"/>
        </w:rPr>
        <w:t>.</w:t>
      </w:r>
    </w:p>
    <w:p w14:paraId="413B1789" w14:textId="3E0B4C94" w:rsidR="00EC5E34" w:rsidRPr="00806029" w:rsidRDefault="00D66E5F" w:rsidP="00927F70">
      <w:pPr>
        <w:shd w:val="clear" w:color="auto" w:fill="FFFFFF"/>
        <w:jc w:val="both"/>
        <w:rPr>
          <w:rFonts w:ascii="Arial" w:hAnsi="Arial" w:cs="Arial"/>
          <w:i/>
          <w:iCs/>
          <w:color w:val="0F1115"/>
          <w:lang w:val="ru-RU"/>
        </w:rPr>
      </w:pPr>
      <w:r w:rsidRPr="000B0B9B">
        <w:rPr>
          <w:rFonts w:ascii="Arial" w:eastAsia="Times New Roman" w:hAnsi="Arial" w:cs="Arial"/>
          <w:color w:val="0F1115"/>
          <w:shd w:val="clear" w:color="auto" w:fill="FFFFFF"/>
          <w:lang w:val="ru-RU"/>
        </w:rPr>
        <w:t>Августин</w:t>
      </w:r>
      <w:r w:rsidR="00840C44" w:rsidRPr="000B0B9B">
        <w:rPr>
          <w:rFonts w:ascii="Arial" w:eastAsia="Times New Roman" w:hAnsi="Arial" w:cs="Arial"/>
          <w:color w:val="0F1115"/>
          <w:shd w:val="clear" w:color="auto" w:fill="FFFFFF"/>
          <w:lang w:val="ru-RU"/>
        </w:rPr>
        <w:t xml:space="preserve"> Аврелий в своей работе </w:t>
      </w:r>
      <w:r w:rsidRPr="000B0B9B">
        <w:rPr>
          <w:rFonts w:ascii="Arial" w:eastAsia="Times New Roman" w:hAnsi="Arial" w:cs="Arial"/>
          <w:color w:val="0F1115"/>
          <w:shd w:val="clear" w:color="auto" w:fill="FFFFFF"/>
          <w:lang w:val="ru-RU"/>
        </w:rPr>
        <w:t xml:space="preserve">«О крещении против </w:t>
      </w:r>
      <w:proofErr w:type="spellStart"/>
      <w:r w:rsidRPr="000B0B9B">
        <w:rPr>
          <w:rFonts w:ascii="Arial" w:eastAsia="Times New Roman" w:hAnsi="Arial" w:cs="Arial"/>
          <w:color w:val="0F1115"/>
          <w:shd w:val="clear" w:color="auto" w:fill="FFFFFF"/>
          <w:lang w:val="ru-RU"/>
        </w:rPr>
        <w:t>донатистов</w:t>
      </w:r>
      <w:proofErr w:type="spellEnd"/>
      <w:r w:rsidRPr="000B0B9B">
        <w:rPr>
          <w:rFonts w:ascii="Arial" w:eastAsia="Times New Roman" w:hAnsi="Arial" w:cs="Arial"/>
          <w:color w:val="0F1115"/>
          <w:shd w:val="clear" w:color="auto" w:fill="FFFFFF"/>
          <w:lang w:val="ru-RU"/>
        </w:rPr>
        <w:t>» (</w:t>
      </w:r>
      <w:r w:rsidRPr="000B0B9B">
        <w:rPr>
          <w:rStyle w:val="Emphasis"/>
          <w:rFonts w:ascii="Arial" w:eastAsia="Times New Roman" w:hAnsi="Arial" w:cs="Arial"/>
          <w:color w:val="0F1115"/>
          <w:shd w:val="clear" w:color="auto" w:fill="FFFFFF"/>
        </w:rPr>
        <w:t>De</w:t>
      </w:r>
      <w:r w:rsidRPr="000B0B9B">
        <w:rPr>
          <w:rStyle w:val="Emphasis"/>
          <w:rFonts w:ascii="Arial" w:eastAsia="Times New Roman" w:hAnsi="Arial" w:cs="Arial"/>
          <w:color w:val="0F1115"/>
          <w:shd w:val="clear" w:color="auto" w:fill="FFFFFF"/>
          <w:lang w:val="ru-RU"/>
        </w:rPr>
        <w:t xml:space="preserve"> </w:t>
      </w:r>
      <w:proofErr w:type="spellStart"/>
      <w:r w:rsidRPr="000B0B9B">
        <w:rPr>
          <w:rStyle w:val="Emphasis"/>
          <w:rFonts w:ascii="Arial" w:eastAsia="Times New Roman" w:hAnsi="Arial" w:cs="Arial"/>
          <w:color w:val="0F1115"/>
          <w:shd w:val="clear" w:color="auto" w:fill="FFFFFF"/>
        </w:rPr>
        <w:t>baptismo</w:t>
      </w:r>
      <w:proofErr w:type="spellEnd"/>
      <w:r w:rsidRPr="000B0B9B">
        <w:rPr>
          <w:rStyle w:val="Emphasis"/>
          <w:rFonts w:ascii="Arial" w:eastAsia="Times New Roman" w:hAnsi="Arial" w:cs="Arial"/>
          <w:color w:val="0F1115"/>
          <w:shd w:val="clear" w:color="auto" w:fill="FFFFFF"/>
          <w:lang w:val="ru-RU"/>
        </w:rPr>
        <w:t xml:space="preserve"> </w:t>
      </w:r>
      <w:r w:rsidRPr="000B0B9B">
        <w:rPr>
          <w:rStyle w:val="Emphasis"/>
          <w:rFonts w:ascii="Arial" w:eastAsia="Times New Roman" w:hAnsi="Arial" w:cs="Arial"/>
          <w:color w:val="0F1115"/>
          <w:shd w:val="clear" w:color="auto" w:fill="FFFFFF"/>
        </w:rPr>
        <w:t>contra</w:t>
      </w:r>
      <w:r w:rsidRPr="000B0B9B">
        <w:rPr>
          <w:rStyle w:val="Emphasis"/>
          <w:rFonts w:ascii="Arial" w:eastAsia="Times New Roman" w:hAnsi="Arial" w:cs="Arial"/>
          <w:color w:val="0F1115"/>
          <w:shd w:val="clear" w:color="auto" w:fill="FFFFFF"/>
          <w:lang w:val="ru-RU"/>
        </w:rPr>
        <w:t xml:space="preserve"> </w:t>
      </w:r>
      <w:proofErr w:type="spellStart"/>
      <w:r w:rsidRPr="000B0B9B">
        <w:rPr>
          <w:rStyle w:val="Emphasis"/>
          <w:rFonts w:ascii="Arial" w:eastAsia="Times New Roman" w:hAnsi="Arial" w:cs="Arial"/>
          <w:color w:val="0F1115"/>
          <w:shd w:val="clear" w:color="auto" w:fill="FFFFFF"/>
        </w:rPr>
        <w:t>Donatistas</w:t>
      </w:r>
      <w:proofErr w:type="spellEnd"/>
      <w:r w:rsidRPr="000B0B9B">
        <w:rPr>
          <w:rFonts w:ascii="Arial" w:eastAsia="Times New Roman" w:hAnsi="Arial" w:cs="Arial"/>
          <w:color w:val="0F1115"/>
          <w:shd w:val="clear" w:color="auto" w:fill="FFFFFF"/>
          <w:lang w:val="ru-RU"/>
        </w:rPr>
        <w:t>)</w:t>
      </w:r>
      <w:r w:rsidR="00840C44" w:rsidRPr="000B0B9B">
        <w:rPr>
          <w:rFonts w:ascii="Arial" w:eastAsia="Times New Roman" w:hAnsi="Arial" w:cs="Arial"/>
          <w:color w:val="0F1115"/>
          <w:shd w:val="clear" w:color="auto" w:fill="FFFFFF"/>
          <w:lang w:val="ru-RU"/>
        </w:rPr>
        <w:t xml:space="preserve"> прямо называет их еретиками: «</w:t>
      </w:r>
      <w:proofErr w:type="spellStart"/>
      <w:r w:rsidR="00840C44" w:rsidRPr="000B0B9B">
        <w:rPr>
          <w:rStyle w:val="Emphasis"/>
          <w:rFonts w:ascii="Arial" w:eastAsia="Times New Roman" w:hAnsi="Arial" w:cs="Arial"/>
          <w:i w:val="0"/>
          <w:iCs w:val="0"/>
          <w:color w:val="0F1115"/>
          <w:shd w:val="clear" w:color="auto" w:fill="FFFFFF"/>
          <w:lang w:val="ru-RU"/>
        </w:rPr>
        <w:t>Донатисты</w:t>
      </w:r>
      <w:proofErr w:type="spellEnd"/>
      <w:r w:rsidR="00840C44" w:rsidRPr="000B0B9B">
        <w:rPr>
          <w:rStyle w:val="Emphasis"/>
          <w:rFonts w:ascii="Arial" w:eastAsia="Times New Roman" w:hAnsi="Arial" w:cs="Arial"/>
          <w:i w:val="0"/>
          <w:iCs w:val="0"/>
          <w:color w:val="0F1115"/>
          <w:shd w:val="clear" w:color="auto" w:fill="FFFFFF"/>
          <w:lang w:val="ru-RU"/>
        </w:rPr>
        <w:t xml:space="preserve"> — это не просто </w:t>
      </w:r>
      <w:r w:rsidR="00840C44" w:rsidRPr="000B0B9B">
        <w:rPr>
          <w:rStyle w:val="Emphasis"/>
          <w:rFonts w:ascii="Arial" w:eastAsia="Times New Roman" w:hAnsi="Arial" w:cs="Arial"/>
          <w:i w:val="0"/>
          <w:iCs w:val="0"/>
          <w:color w:val="0F1115"/>
          <w:shd w:val="clear" w:color="auto" w:fill="FFFFFF"/>
          <w:lang w:val="ru-RU"/>
        </w:rPr>
        <w:lastRenderedPageBreak/>
        <w:t xml:space="preserve">раскольники. </w:t>
      </w:r>
      <w:r w:rsidR="00E53670" w:rsidRPr="000B0B9B">
        <w:rPr>
          <w:rStyle w:val="Emphasis"/>
          <w:rFonts w:ascii="Arial" w:eastAsia="Times New Roman" w:hAnsi="Arial" w:cs="Arial"/>
          <w:i w:val="0"/>
          <w:iCs w:val="0"/>
          <w:color w:val="0F1115"/>
          <w:shd w:val="clear" w:color="auto" w:fill="FFFFFF"/>
          <w:lang w:val="ru-RU"/>
        </w:rPr>
        <w:t>Они еретики</w:t>
      </w:r>
      <w:r w:rsidR="00840C44" w:rsidRPr="000B0B9B">
        <w:rPr>
          <w:rStyle w:val="Emphasis"/>
          <w:rFonts w:ascii="Arial" w:eastAsia="Times New Roman" w:hAnsi="Arial" w:cs="Arial"/>
          <w:i w:val="0"/>
          <w:iCs w:val="0"/>
          <w:color w:val="0F1115"/>
          <w:shd w:val="clear" w:color="auto" w:fill="FFFFFF"/>
          <w:lang w:val="ru-RU"/>
        </w:rPr>
        <w:t>, потому что они</w:t>
      </w:r>
      <w:r w:rsidR="00840C44" w:rsidRPr="000B0B9B">
        <w:rPr>
          <w:rStyle w:val="Emphasis"/>
          <w:rFonts w:ascii="Arial" w:eastAsia="Times New Roman" w:hAnsi="Arial" w:cs="Arial"/>
          <w:i w:val="0"/>
          <w:iCs w:val="0"/>
          <w:color w:val="0F1115"/>
          <w:shd w:val="clear" w:color="auto" w:fill="FFFFFF"/>
        </w:rPr>
        <w:t> </w:t>
      </w:r>
      <w:r w:rsidR="00840C44" w:rsidRPr="000B0B9B">
        <w:rPr>
          <w:rStyle w:val="Strong"/>
          <w:rFonts w:ascii="Arial" w:eastAsia="Times New Roman" w:hAnsi="Arial" w:cs="Arial"/>
          <w:b w:val="0"/>
          <w:bCs w:val="0"/>
          <w:color w:val="0F1115"/>
          <w:shd w:val="clear" w:color="auto" w:fill="FFFFFF"/>
          <w:lang w:val="ru-RU"/>
        </w:rPr>
        <w:t>перекрещивают</w:t>
      </w:r>
      <w:r w:rsidR="00840C44" w:rsidRPr="000B0B9B">
        <w:rPr>
          <w:rStyle w:val="Emphasis"/>
          <w:rFonts w:ascii="Arial" w:eastAsia="Times New Roman" w:hAnsi="Arial" w:cs="Arial"/>
          <w:i w:val="0"/>
          <w:iCs w:val="0"/>
          <w:color w:val="0F1115"/>
          <w:shd w:val="clear" w:color="auto" w:fill="FFFFFF"/>
        </w:rPr>
        <w:t> </w:t>
      </w:r>
      <w:r w:rsidR="00840C44" w:rsidRPr="000B0B9B">
        <w:rPr>
          <w:rStyle w:val="Emphasis"/>
          <w:rFonts w:ascii="Arial" w:eastAsia="Times New Roman" w:hAnsi="Arial" w:cs="Arial"/>
          <w:i w:val="0"/>
          <w:iCs w:val="0"/>
          <w:color w:val="0F1115"/>
          <w:shd w:val="clear" w:color="auto" w:fill="FFFFFF"/>
          <w:lang w:val="ru-RU"/>
        </w:rPr>
        <w:t>приходящих от нас, утверждая, что у нас нет истинного крещения. А кто перекрещивает, тот отрицает, что мы — Церковь Христова»</w:t>
      </w:r>
      <w:r w:rsidR="00D32ACA" w:rsidRPr="000B0B9B">
        <w:rPr>
          <w:rStyle w:val="Emphasis"/>
          <w:rFonts w:ascii="Arial" w:eastAsia="Times New Roman" w:hAnsi="Arial" w:cs="Arial"/>
          <w:i w:val="0"/>
          <w:iCs w:val="0"/>
          <w:color w:val="0F1115"/>
          <w:shd w:val="clear" w:color="auto" w:fill="FFFFFF"/>
          <w:lang w:val="ru-RU"/>
        </w:rPr>
        <w:t>. (</w:t>
      </w:r>
      <w:proofErr w:type="spellStart"/>
      <w:r w:rsidR="00DF571C" w:rsidRPr="000B0B9B">
        <w:rPr>
          <w:rStyle w:val="Strong"/>
          <w:rFonts w:ascii="Arial" w:eastAsia="Times New Roman" w:hAnsi="Arial" w:cs="Arial"/>
          <w:b w:val="0"/>
          <w:bCs w:val="0"/>
          <w:color w:val="0F1115"/>
          <w:shd w:val="clear" w:color="auto" w:fill="FFFFFF"/>
        </w:rPr>
        <w:t>Augustinus</w:t>
      </w:r>
      <w:proofErr w:type="spellEnd"/>
      <w:r w:rsidR="00DF571C" w:rsidRPr="000B0B9B">
        <w:rPr>
          <w:rStyle w:val="Strong"/>
          <w:rFonts w:ascii="Arial" w:eastAsia="Times New Roman" w:hAnsi="Arial" w:cs="Arial"/>
          <w:b w:val="0"/>
          <w:bCs w:val="0"/>
          <w:color w:val="0F1115"/>
          <w:shd w:val="clear" w:color="auto" w:fill="FFFFFF"/>
          <w:lang w:val="ru-RU"/>
        </w:rPr>
        <w:t xml:space="preserve">, </w:t>
      </w:r>
      <w:r w:rsidR="00DF571C" w:rsidRPr="000B0B9B">
        <w:rPr>
          <w:rStyle w:val="Strong"/>
          <w:rFonts w:ascii="Arial" w:eastAsia="Times New Roman" w:hAnsi="Arial" w:cs="Arial"/>
          <w:b w:val="0"/>
          <w:bCs w:val="0"/>
          <w:color w:val="0F1115"/>
          <w:shd w:val="clear" w:color="auto" w:fill="FFFFFF"/>
        </w:rPr>
        <w:t>Aurelius</w:t>
      </w:r>
      <w:r w:rsidR="00DF571C" w:rsidRPr="000B0B9B">
        <w:rPr>
          <w:rStyle w:val="Strong"/>
          <w:rFonts w:ascii="Arial" w:eastAsia="Times New Roman" w:hAnsi="Arial" w:cs="Arial"/>
          <w:b w:val="0"/>
          <w:bCs w:val="0"/>
          <w:color w:val="0F1115"/>
          <w:shd w:val="clear" w:color="auto" w:fill="FFFFFF"/>
          <w:lang w:val="ru-RU"/>
        </w:rPr>
        <w:t>.</w:t>
      </w:r>
      <w:r w:rsidR="00DF571C" w:rsidRPr="000B0B9B">
        <w:rPr>
          <w:rFonts w:ascii="Arial" w:eastAsia="Times New Roman" w:hAnsi="Arial" w:cs="Arial"/>
          <w:color w:val="0F1115"/>
          <w:shd w:val="clear" w:color="auto" w:fill="FFFFFF"/>
        </w:rPr>
        <w:t> </w:t>
      </w:r>
      <w:r w:rsidR="00DF571C" w:rsidRPr="000B0B9B">
        <w:rPr>
          <w:rStyle w:val="Emphasis"/>
          <w:rFonts w:ascii="Arial" w:eastAsia="Times New Roman" w:hAnsi="Arial" w:cs="Arial"/>
          <w:color w:val="0F1115"/>
          <w:shd w:val="clear" w:color="auto" w:fill="FFFFFF"/>
        </w:rPr>
        <w:t xml:space="preserve">De </w:t>
      </w:r>
      <w:proofErr w:type="spellStart"/>
      <w:r w:rsidR="00DF571C" w:rsidRPr="000B0B9B">
        <w:rPr>
          <w:rStyle w:val="Emphasis"/>
          <w:rFonts w:ascii="Arial" w:eastAsia="Times New Roman" w:hAnsi="Arial" w:cs="Arial"/>
          <w:color w:val="0F1115"/>
          <w:shd w:val="clear" w:color="auto" w:fill="FFFFFF"/>
        </w:rPr>
        <w:t>baptismo</w:t>
      </w:r>
      <w:proofErr w:type="spellEnd"/>
      <w:r w:rsidR="00DF571C" w:rsidRPr="000B0B9B">
        <w:rPr>
          <w:rStyle w:val="Emphasis"/>
          <w:rFonts w:ascii="Arial" w:eastAsia="Times New Roman" w:hAnsi="Arial" w:cs="Arial"/>
          <w:color w:val="0F1115"/>
          <w:shd w:val="clear" w:color="auto" w:fill="FFFFFF"/>
        </w:rPr>
        <w:t xml:space="preserve"> libri </w:t>
      </w:r>
      <w:proofErr w:type="spellStart"/>
      <w:r w:rsidR="00DF571C" w:rsidRPr="000B0B9B">
        <w:rPr>
          <w:rStyle w:val="Emphasis"/>
          <w:rFonts w:ascii="Arial" w:eastAsia="Times New Roman" w:hAnsi="Arial" w:cs="Arial"/>
          <w:color w:val="0F1115"/>
          <w:shd w:val="clear" w:color="auto" w:fill="FFFFFF"/>
        </w:rPr>
        <w:t>septem</w:t>
      </w:r>
      <w:proofErr w:type="spellEnd"/>
      <w:r w:rsidR="00DF571C" w:rsidRPr="000B0B9B">
        <w:rPr>
          <w:rFonts w:ascii="Arial" w:eastAsia="Times New Roman" w:hAnsi="Arial" w:cs="Arial"/>
          <w:color w:val="0F1115"/>
          <w:shd w:val="clear" w:color="auto" w:fill="FFFFFF"/>
        </w:rPr>
        <w:t>. Lib</w:t>
      </w:r>
      <w:r w:rsidR="00DF571C" w:rsidRPr="000B0B9B">
        <w:rPr>
          <w:rFonts w:ascii="Arial" w:eastAsia="Times New Roman" w:hAnsi="Arial" w:cs="Arial"/>
          <w:color w:val="0F1115"/>
          <w:shd w:val="clear" w:color="auto" w:fill="FFFFFF"/>
          <w:lang w:val="ru-RU"/>
        </w:rPr>
        <w:t xml:space="preserve">. </w:t>
      </w:r>
      <w:r w:rsidR="00DF571C" w:rsidRPr="000B0B9B">
        <w:rPr>
          <w:rFonts w:ascii="Arial" w:eastAsia="Times New Roman" w:hAnsi="Arial" w:cs="Arial"/>
          <w:color w:val="0F1115"/>
          <w:shd w:val="clear" w:color="auto" w:fill="FFFFFF"/>
        </w:rPr>
        <w:t>I</w:t>
      </w:r>
      <w:r w:rsidR="00DF571C" w:rsidRPr="000B0B9B">
        <w:rPr>
          <w:rFonts w:ascii="Arial" w:eastAsia="Times New Roman" w:hAnsi="Arial" w:cs="Arial"/>
          <w:color w:val="0F1115"/>
          <w:shd w:val="clear" w:color="auto" w:fill="FFFFFF"/>
          <w:lang w:val="ru-RU"/>
        </w:rPr>
        <w:t xml:space="preserve">, </w:t>
      </w:r>
      <w:r w:rsidR="00DF571C" w:rsidRPr="000B0B9B">
        <w:rPr>
          <w:rFonts w:ascii="Arial" w:eastAsia="Times New Roman" w:hAnsi="Arial" w:cs="Arial"/>
          <w:color w:val="0F1115"/>
          <w:shd w:val="clear" w:color="auto" w:fill="FFFFFF"/>
        </w:rPr>
        <w:t>Cap</w:t>
      </w:r>
      <w:r w:rsidR="00DF571C" w:rsidRPr="000B0B9B">
        <w:rPr>
          <w:rFonts w:ascii="Arial" w:eastAsia="Times New Roman" w:hAnsi="Arial" w:cs="Arial"/>
          <w:color w:val="0F1115"/>
          <w:shd w:val="clear" w:color="auto" w:fill="FFFFFF"/>
          <w:lang w:val="ru-RU"/>
        </w:rPr>
        <w:t xml:space="preserve">. </w:t>
      </w:r>
      <w:r w:rsidR="00DF571C" w:rsidRPr="000B0B9B">
        <w:rPr>
          <w:rFonts w:ascii="Arial" w:eastAsia="Times New Roman" w:hAnsi="Arial" w:cs="Arial"/>
          <w:color w:val="0F1115"/>
          <w:shd w:val="clear" w:color="auto" w:fill="FFFFFF"/>
        </w:rPr>
        <w:t>I</w:t>
      </w:r>
      <w:r w:rsidR="00DF571C" w:rsidRPr="000B0B9B">
        <w:rPr>
          <w:rFonts w:ascii="Arial" w:eastAsia="Times New Roman" w:hAnsi="Arial" w:cs="Arial"/>
          <w:color w:val="0F1115"/>
          <w:shd w:val="clear" w:color="auto" w:fill="FFFFFF"/>
          <w:lang w:val="ru-RU"/>
        </w:rPr>
        <w:t>, § 1–2</w:t>
      </w:r>
      <w:r w:rsidR="00D32ACA" w:rsidRPr="000B0B9B">
        <w:rPr>
          <w:rFonts w:ascii="Arial" w:eastAsia="Times New Roman" w:hAnsi="Arial" w:cs="Arial"/>
          <w:color w:val="0F1115"/>
          <w:shd w:val="clear" w:color="auto" w:fill="FFFFFF"/>
          <w:lang w:val="ru-RU"/>
        </w:rPr>
        <w:t>)</w:t>
      </w:r>
      <w:r w:rsidR="00806029" w:rsidRPr="00806029">
        <w:rPr>
          <w:rFonts w:ascii="Arial" w:eastAsia="Times New Roman" w:hAnsi="Arial" w:cs="Arial"/>
          <w:color w:val="0F1115"/>
          <w:shd w:val="clear" w:color="auto" w:fill="FFFFFF"/>
          <w:lang w:val="ru-RU"/>
        </w:rPr>
        <w:t>.</w:t>
      </w:r>
    </w:p>
    <w:p w14:paraId="613DC0DB" w14:textId="04BE3845" w:rsidR="00AE735C" w:rsidRPr="00E53670" w:rsidRDefault="00F61AE1" w:rsidP="00D57E03">
      <w:pPr>
        <w:shd w:val="clear" w:color="auto" w:fill="FFFFFF"/>
        <w:jc w:val="both"/>
        <w:rPr>
          <w:rFonts w:ascii="Arial" w:eastAsia="Times New Roman" w:hAnsi="Arial" w:cs="Arial"/>
          <w:color w:val="0F1115"/>
          <w:shd w:val="clear" w:color="auto" w:fill="FFFFFF"/>
          <w:lang w:val="ru-RU"/>
        </w:rPr>
      </w:pPr>
      <w:proofErr w:type="spellStart"/>
      <w:r w:rsidRPr="000B0B9B">
        <w:rPr>
          <w:rFonts w:ascii="Arial" w:hAnsi="Arial" w:cs="Arial"/>
          <w:color w:val="0F1115"/>
          <w:lang w:val="ru-RU"/>
        </w:rPr>
        <w:t>Донатисты</w:t>
      </w:r>
      <w:proofErr w:type="spellEnd"/>
      <w:r w:rsidRPr="000B0B9B">
        <w:rPr>
          <w:rFonts w:ascii="Arial" w:hAnsi="Arial" w:cs="Arial"/>
          <w:color w:val="0F1115"/>
          <w:lang w:val="ru-RU"/>
        </w:rPr>
        <w:t xml:space="preserve"> не просто отдел</w:t>
      </w:r>
      <w:r w:rsidR="00F32EEF" w:rsidRPr="000B0B9B">
        <w:rPr>
          <w:rFonts w:ascii="Arial" w:hAnsi="Arial" w:cs="Arial"/>
          <w:color w:val="0F1115"/>
          <w:lang w:val="ru-RU"/>
        </w:rPr>
        <w:t>я</w:t>
      </w:r>
      <w:r w:rsidRPr="000B0B9B">
        <w:rPr>
          <w:rFonts w:ascii="Arial" w:hAnsi="Arial" w:cs="Arial"/>
          <w:color w:val="0F1115"/>
          <w:lang w:val="ru-RU"/>
        </w:rPr>
        <w:t>лись</w:t>
      </w:r>
      <w:r w:rsidR="00AF76F3" w:rsidRPr="000B0B9B">
        <w:rPr>
          <w:rFonts w:ascii="Arial" w:hAnsi="Arial" w:cs="Arial"/>
          <w:color w:val="0F1115"/>
          <w:lang w:val="ru-RU"/>
        </w:rPr>
        <w:t xml:space="preserve"> (уходили в раскол по Тайцу)</w:t>
      </w:r>
      <w:r w:rsidRPr="000B0B9B">
        <w:rPr>
          <w:rFonts w:ascii="Arial" w:hAnsi="Arial" w:cs="Arial"/>
          <w:color w:val="0F1115"/>
          <w:lang w:val="ru-RU"/>
        </w:rPr>
        <w:t>. Они учили, что таинства вне их общины недействительны. Крещение, совершённое «нечистым» священником, — не крещение. Церковь вне их партии — не Церковь.</w:t>
      </w:r>
      <w:r w:rsidR="00811085" w:rsidRPr="000B0B9B">
        <w:rPr>
          <w:rFonts w:ascii="Arial" w:hAnsi="Arial" w:cs="Arial"/>
          <w:color w:val="0F1115"/>
          <w:lang w:val="ru-RU"/>
        </w:rPr>
        <w:t xml:space="preserve"> Епископы Церкви того времени</w:t>
      </w:r>
      <w:r w:rsidR="00761C05" w:rsidRPr="000B0B9B">
        <w:rPr>
          <w:rFonts w:ascii="Arial" w:eastAsia="Times New Roman" w:hAnsi="Arial" w:cs="Arial"/>
          <w:color w:val="0F1115"/>
          <w:shd w:val="clear" w:color="auto" w:fill="FFFFFF"/>
          <w:lang w:val="ru-RU"/>
        </w:rPr>
        <w:t xml:space="preserve">, включая Августина, приложили огромные усилия, чтобы убедить имперские власти: </w:t>
      </w:r>
      <w:proofErr w:type="spellStart"/>
      <w:r w:rsidR="00761C05" w:rsidRPr="000B0B9B">
        <w:rPr>
          <w:rFonts w:ascii="Arial" w:eastAsia="Times New Roman" w:hAnsi="Arial" w:cs="Arial"/>
          <w:color w:val="0F1115"/>
          <w:shd w:val="clear" w:color="auto" w:fill="FFFFFF"/>
          <w:lang w:val="ru-RU"/>
        </w:rPr>
        <w:t>донатисты</w:t>
      </w:r>
      <w:proofErr w:type="spellEnd"/>
      <w:r w:rsidR="00761C05" w:rsidRPr="000B0B9B">
        <w:rPr>
          <w:rFonts w:ascii="Arial" w:eastAsia="Times New Roman" w:hAnsi="Arial" w:cs="Arial"/>
          <w:color w:val="0F1115"/>
          <w:shd w:val="clear" w:color="auto" w:fill="FFFFFF"/>
          <w:lang w:val="ru-RU"/>
        </w:rPr>
        <w:t xml:space="preserve"> не просто раскольники, </w:t>
      </w:r>
      <w:r w:rsidR="00AC225A" w:rsidRPr="000B0B9B">
        <w:rPr>
          <w:rFonts w:ascii="Arial" w:eastAsia="Times New Roman" w:hAnsi="Arial" w:cs="Arial"/>
          <w:color w:val="0F1115"/>
          <w:shd w:val="clear" w:color="auto" w:fill="FFFFFF"/>
          <w:lang w:val="ru-RU"/>
        </w:rPr>
        <w:t>они еретики</w:t>
      </w:r>
      <w:r w:rsidR="00761C05" w:rsidRPr="000B0B9B">
        <w:rPr>
          <w:rStyle w:val="Strong"/>
          <w:rFonts w:ascii="Arial" w:eastAsia="Times New Roman" w:hAnsi="Arial" w:cs="Arial"/>
          <w:b w:val="0"/>
          <w:bCs w:val="0"/>
          <w:color w:val="0F1115"/>
          <w:shd w:val="clear" w:color="auto" w:fill="FFFFFF"/>
          <w:lang w:val="ru-RU"/>
        </w:rPr>
        <w:t>, потому что их учение о таинствах отрицает действие благодати вне их общины</w:t>
      </w:r>
      <w:r w:rsidR="003967A9" w:rsidRPr="000B0B9B">
        <w:rPr>
          <w:rFonts w:ascii="Arial" w:eastAsia="Times New Roman" w:hAnsi="Arial" w:cs="Arial"/>
          <w:color w:val="0F1115"/>
          <w:shd w:val="clear" w:color="auto" w:fill="FFFFFF"/>
          <w:lang w:val="ru-RU"/>
        </w:rPr>
        <w:t>.</w:t>
      </w:r>
      <w:r w:rsidR="00703073" w:rsidRPr="000B0B9B">
        <w:rPr>
          <w:rFonts w:ascii="Arial" w:eastAsia="Times New Roman" w:hAnsi="Arial" w:cs="Arial"/>
          <w:color w:val="0F1115"/>
          <w:shd w:val="clear" w:color="auto" w:fill="FFFFFF"/>
          <w:lang w:val="ru-RU"/>
        </w:rPr>
        <w:t xml:space="preserve"> Реформатор Жан Кальвин </w:t>
      </w:r>
      <w:r w:rsidR="00AA1297" w:rsidRPr="000B0B9B">
        <w:rPr>
          <w:rFonts w:ascii="Arial" w:eastAsia="Times New Roman" w:hAnsi="Arial" w:cs="Arial"/>
          <w:color w:val="0F1115"/>
          <w:shd w:val="clear" w:color="auto" w:fill="FFFFFF"/>
          <w:lang w:val="ru-RU"/>
        </w:rPr>
        <w:t>позже подтверждает выводы Августина</w:t>
      </w:r>
      <w:r w:rsidR="00AE735C" w:rsidRPr="000B0B9B">
        <w:rPr>
          <w:rFonts w:ascii="Arial" w:eastAsia="Times New Roman" w:hAnsi="Arial" w:cs="Arial"/>
          <w:color w:val="0F1115"/>
          <w:shd w:val="clear" w:color="auto" w:fill="FFFFFF"/>
          <w:lang w:val="ru-RU"/>
        </w:rPr>
        <w:t xml:space="preserve"> и решение церковных соборов</w:t>
      </w:r>
      <w:r w:rsidR="00AA1297" w:rsidRPr="000B0B9B">
        <w:rPr>
          <w:rFonts w:ascii="Arial" w:eastAsia="Times New Roman" w:hAnsi="Arial" w:cs="Arial"/>
          <w:color w:val="0F1115"/>
          <w:shd w:val="clear" w:color="auto" w:fill="FFFFFF"/>
          <w:lang w:val="ru-RU"/>
        </w:rPr>
        <w:t>: «Они отделились от Церкви под предлогом чистоты, но на деле отвергли братство и впали в еретическое упорство</w:t>
      </w:r>
      <w:r w:rsidR="00AC225A" w:rsidRPr="000B0B9B">
        <w:rPr>
          <w:rFonts w:ascii="Arial" w:eastAsia="Times New Roman" w:hAnsi="Arial" w:cs="Arial"/>
          <w:color w:val="0F1115"/>
          <w:shd w:val="clear" w:color="auto" w:fill="FFFFFF"/>
          <w:lang w:val="ru-RU"/>
        </w:rPr>
        <w:t>». (</w:t>
      </w:r>
      <w:r w:rsidR="00223E25" w:rsidRPr="000B0B9B">
        <w:rPr>
          <w:rFonts w:ascii="Arial" w:eastAsia="Times New Roman" w:hAnsi="Arial" w:cs="Arial"/>
          <w:color w:val="0F1115"/>
          <w:shd w:val="clear" w:color="auto" w:fill="FFFFFF"/>
        </w:rPr>
        <w:t xml:space="preserve">Calvin, John. </w:t>
      </w:r>
      <w:r w:rsidR="00223E25" w:rsidRPr="00E53670">
        <w:rPr>
          <w:rFonts w:ascii="Arial" w:eastAsia="Times New Roman" w:hAnsi="Arial" w:cs="Arial"/>
          <w:i/>
          <w:iCs/>
          <w:color w:val="0F1115"/>
          <w:shd w:val="clear" w:color="auto" w:fill="FFFFFF"/>
        </w:rPr>
        <w:t>Institutes of the Christian Religion</w:t>
      </w:r>
      <w:r w:rsidR="00223E25" w:rsidRPr="000B0B9B">
        <w:rPr>
          <w:rFonts w:ascii="Arial" w:eastAsia="Times New Roman" w:hAnsi="Arial" w:cs="Arial"/>
          <w:color w:val="0F1115"/>
          <w:shd w:val="clear" w:color="auto" w:fill="FFFFFF"/>
        </w:rPr>
        <w:t>. Book</w:t>
      </w:r>
      <w:r w:rsidR="00223E25" w:rsidRPr="00E53670">
        <w:rPr>
          <w:rFonts w:ascii="Arial" w:eastAsia="Times New Roman" w:hAnsi="Arial" w:cs="Arial"/>
          <w:color w:val="0F1115"/>
          <w:shd w:val="clear" w:color="auto" w:fill="FFFFFF"/>
          <w:lang w:val="ru-RU"/>
        </w:rPr>
        <w:t xml:space="preserve"> </w:t>
      </w:r>
      <w:r w:rsidR="00223E25" w:rsidRPr="000B0B9B">
        <w:rPr>
          <w:rFonts w:ascii="Arial" w:eastAsia="Times New Roman" w:hAnsi="Arial" w:cs="Arial"/>
          <w:color w:val="0F1115"/>
          <w:shd w:val="clear" w:color="auto" w:fill="FFFFFF"/>
        </w:rPr>
        <w:t>IV</w:t>
      </w:r>
      <w:r w:rsidR="00223E25" w:rsidRPr="00E53670">
        <w:rPr>
          <w:rFonts w:ascii="Arial" w:eastAsia="Times New Roman" w:hAnsi="Arial" w:cs="Arial"/>
          <w:color w:val="0F1115"/>
          <w:shd w:val="clear" w:color="auto" w:fill="FFFFFF"/>
          <w:lang w:val="ru-RU"/>
        </w:rPr>
        <w:t xml:space="preserve">, </w:t>
      </w:r>
      <w:r w:rsidR="00223E25" w:rsidRPr="000B0B9B">
        <w:rPr>
          <w:rFonts w:ascii="Arial" w:eastAsia="Times New Roman" w:hAnsi="Arial" w:cs="Arial"/>
          <w:color w:val="0F1115"/>
          <w:shd w:val="clear" w:color="auto" w:fill="FFFFFF"/>
        </w:rPr>
        <w:t>Chapter</w:t>
      </w:r>
      <w:r w:rsidR="00223E25" w:rsidRPr="00E53670">
        <w:rPr>
          <w:rFonts w:ascii="Arial" w:eastAsia="Times New Roman" w:hAnsi="Arial" w:cs="Arial"/>
          <w:color w:val="0F1115"/>
          <w:shd w:val="clear" w:color="auto" w:fill="FFFFFF"/>
          <w:lang w:val="ru-RU"/>
        </w:rPr>
        <w:t xml:space="preserve"> 1, </w:t>
      </w:r>
      <w:r w:rsidR="00223E25" w:rsidRPr="000B0B9B">
        <w:rPr>
          <w:rFonts w:ascii="Arial" w:eastAsia="Times New Roman" w:hAnsi="Arial" w:cs="Arial"/>
          <w:color w:val="0F1115"/>
          <w:shd w:val="clear" w:color="auto" w:fill="FFFFFF"/>
        </w:rPr>
        <w:t>Sections</w:t>
      </w:r>
      <w:r w:rsidR="00223E25" w:rsidRPr="00E53670">
        <w:rPr>
          <w:rFonts w:ascii="Arial" w:eastAsia="Times New Roman" w:hAnsi="Arial" w:cs="Arial"/>
          <w:color w:val="0F1115"/>
          <w:shd w:val="clear" w:color="auto" w:fill="FFFFFF"/>
          <w:lang w:val="ru-RU"/>
        </w:rPr>
        <w:t xml:space="preserve"> 7–13</w:t>
      </w:r>
      <w:r w:rsidR="00AE735C" w:rsidRPr="00E53670">
        <w:rPr>
          <w:rFonts w:ascii="Arial" w:eastAsia="Times New Roman" w:hAnsi="Arial" w:cs="Arial"/>
          <w:color w:val="0F1115"/>
          <w:shd w:val="clear" w:color="auto" w:fill="FFFFFF"/>
          <w:lang w:val="ru-RU"/>
        </w:rPr>
        <w:t>)</w:t>
      </w:r>
      <w:r w:rsidR="00E53670" w:rsidRPr="00E53670">
        <w:rPr>
          <w:rFonts w:ascii="Arial" w:eastAsia="Times New Roman" w:hAnsi="Arial" w:cs="Arial"/>
          <w:color w:val="0F1115"/>
          <w:shd w:val="clear" w:color="auto" w:fill="FFFFFF"/>
          <w:lang w:val="ru-RU"/>
        </w:rPr>
        <w:t>.</w:t>
      </w:r>
    </w:p>
    <w:p w14:paraId="7E414AB0" w14:textId="441AF855" w:rsidR="00D57E03" w:rsidRPr="000B0B9B" w:rsidRDefault="00E50949" w:rsidP="00D57E03">
      <w:pPr>
        <w:shd w:val="clear" w:color="auto" w:fill="FFFFFF"/>
        <w:jc w:val="both"/>
        <w:rPr>
          <w:rFonts w:ascii="Arial" w:eastAsia="Times New Roman" w:hAnsi="Arial" w:cs="Arial"/>
          <w:color w:val="0F1115"/>
          <w:shd w:val="clear" w:color="auto" w:fill="FFFFFF"/>
        </w:rPr>
      </w:pPr>
      <w:r w:rsidRPr="000B0B9B">
        <w:rPr>
          <w:rFonts w:ascii="Arial" w:eastAsia="Times New Roman" w:hAnsi="Arial" w:cs="Arial"/>
          <w:color w:val="0F1115"/>
          <w:shd w:val="clear" w:color="auto" w:fill="FFFFFF"/>
          <w:lang w:val="ru-RU"/>
        </w:rPr>
        <w:t xml:space="preserve">Историк </w:t>
      </w:r>
      <w:r w:rsidR="00542688" w:rsidRPr="000B0B9B">
        <w:rPr>
          <w:rFonts w:ascii="Arial" w:eastAsia="Times New Roman" w:hAnsi="Arial" w:cs="Arial"/>
          <w:color w:val="0F1115"/>
          <w:shd w:val="clear" w:color="auto" w:fill="FFFFFF"/>
          <w:lang w:val="ru-RU"/>
        </w:rPr>
        <w:t xml:space="preserve">Бойку </w:t>
      </w:r>
      <w:proofErr w:type="spellStart"/>
      <w:r w:rsidR="00542688" w:rsidRPr="000B0B9B">
        <w:rPr>
          <w:rFonts w:ascii="Arial" w:eastAsia="Times New Roman" w:hAnsi="Arial" w:cs="Arial"/>
          <w:color w:val="0F1115"/>
          <w:shd w:val="clear" w:color="auto" w:fill="FFFFFF"/>
          <w:lang w:val="ru-RU"/>
        </w:rPr>
        <w:t>Драгош</w:t>
      </w:r>
      <w:proofErr w:type="spellEnd"/>
      <w:r w:rsidR="00542688" w:rsidRPr="000B0B9B">
        <w:rPr>
          <w:rFonts w:ascii="Arial" w:eastAsia="Times New Roman" w:hAnsi="Arial" w:cs="Arial"/>
          <w:color w:val="0F1115"/>
          <w:shd w:val="clear" w:color="auto" w:fill="FFFFFF"/>
          <w:lang w:val="ru-RU"/>
        </w:rPr>
        <w:t xml:space="preserve"> в своей работе</w:t>
      </w:r>
      <w:r w:rsidR="00567D52" w:rsidRPr="000B0B9B">
        <w:rPr>
          <w:rFonts w:ascii="Arial" w:eastAsia="Times New Roman" w:hAnsi="Arial" w:cs="Arial"/>
          <w:color w:val="0F1115"/>
          <w:shd w:val="clear" w:color="auto" w:fill="FFFFFF"/>
          <w:lang w:val="ru-RU"/>
        </w:rPr>
        <w:t xml:space="preserve"> </w:t>
      </w:r>
      <w:r w:rsidRPr="000B0B9B">
        <w:rPr>
          <w:rFonts w:ascii="Arial" w:eastAsia="Times New Roman" w:hAnsi="Arial" w:cs="Arial"/>
          <w:color w:val="0F1115"/>
          <w:shd w:val="clear" w:color="auto" w:fill="FFFFFF"/>
          <w:lang w:val="ru-RU"/>
        </w:rPr>
        <w:t xml:space="preserve">прямо утверждает то, что </w:t>
      </w:r>
      <w:r w:rsidR="00C37998" w:rsidRPr="000B0B9B">
        <w:rPr>
          <w:rFonts w:ascii="Arial" w:eastAsia="Times New Roman" w:hAnsi="Arial" w:cs="Arial"/>
          <w:color w:val="0F1115"/>
          <w:shd w:val="clear" w:color="auto" w:fill="FFFFFF"/>
          <w:lang w:val="ru-RU"/>
        </w:rPr>
        <w:t xml:space="preserve">невежественно </w:t>
      </w:r>
      <w:r w:rsidRPr="000B0B9B">
        <w:rPr>
          <w:rFonts w:ascii="Arial" w:eastAsia="Times New Roman" w:hAnsi="Arial" w:cs="Arial"/>
          <w:color w:val="0F1115"/>
          <w:shd w:val="clear" w:color="auto" w:fill="FFFFFF"/>
          <w:lang w:val="ru-RU"/>
        </w:rPr>
        <w:t xml:space="preserve">отрицает </w:t>
      </w:r>
      <w:r w:rsidR="004F44C7" w:rsidRPr="000B0B9B">
        <w:rPr>
          <w:rFonts w:ascii="Arial" w:eastAsia="Times New Roman" w:hAnsi="Arial" w:cs="Arial"/>
          <w:color w:val="0F1115"/>
          <w:shd w:val="clear" w:color="auto" w:fill="FFFFFF"/>
          <w:lang w:val="ru-RU"/>
        </w:rPr>
        <w:t xml:space="preserve">Е. </w:t>
      </w:r>
      <w:r w:rsidRPr="000B0B9B">
        <w:rPr>
          <w:rFonts w:ascii="Arial" w:eastAsia="Times New Roman" w:hAnsi="Arial" w:cs="Arial"/>
          <w:color w:val="0F1115"/>
          <w:shd w:val="clear" w:color="auto" w:fill="FFFFFF"/>
          <w:lang w:val="ru-RU"/>
        </w:rPr>
        <w:t xml:space="preserve">Тайц: </w:t>
      </w:r>
      <w:proofErr w:type="spellStart"/>
      <w:r w:rsidRPr="000B0B9B">
        <w:rPr>
          <w:rFonts w:ascii="Arial" w:eastAsia="Times New Roman" w:hAnsi="Arial" w:cs="Arial"/>
          <w:color w:val="0F1115"/>
          <w:shd w:val="clear" w:color="auto" w:fill="FFFFFF"/>
          <w:lang w:val="ru-RU"/>
        </w:rPr>
        <w:t>донатизм</w:t>
      </w:r>
      <w:proofErr w:type="spellEnd"/>
      <w:r w:rsidRPr="000B0B9B">
        <w:rPr>
          <w:rFonts w:ascii="Arial" w:eastAsia="Times New Roman" w:hAnsi="Arial" w:cs="Arial"/>
          <w:color w:val="0F1115"/>
          <w:shd w:val="clear" w:color="auto" w:fill="FFFFFF"/>
          <w:lang w:val="ru-RU"/>
        </w:rPr>
        <w:t xml:space="preserve"> эволюционировал от </w:t>
      </w:r>
      <w:proofErr w:type="spellStart"/>
      <w:r w:rsidRPr="000B0B9B">
        <w:rPr>
          <w:rFonts w:ascii="Arial" w:eastAsia="Times New Roman" w:hAnsi="Arial" w:cs="Arial"/>
          <w:color w:val="0F1115"/>
          <w:shd w:val="clear" w:color="auto" w:fill="FFFFFF"/>
          <w:lang w:val="ru-RU"/>
        </w:rPr>
        <w:t>канонико</w:t>
      </w:r>
      <w:proofErr w:type="spellEnd"/>
      <w:r w:rsidRPr="000B0B9B">
        <w:rPr>
          <w:rFonts w:ascii="Arial" w:eastAsia="Times New Roman" w:hAnsi="Arial" w:cs="Arial"/>
          <w:color w:val="0F1115"/>
          <w:shd w:val="clear" w:color="auto" w:fill="FFFFFF"/>
          <w:lang w:val="ru-RU"/>
        </w:rPr>
        <w:t>-дисциплинарного отклонения (раскола) к догмати</w:t>
      </w:r>
      <w:r w:rsidR="009460A5">
        <w:rPr>
          <w:rFonts w:ascii="Arial" w:eastAsia="Times New Roman" w:hAnsi="Arial" w:cs="Arial"/>
          <w:color w:val="0F1115"/>
          <w:shd w:val="clear" w:color="auto" w:fill="FFFFFF"/>
          <w:lang w:val="ru-RU"/>
        </w:rPr>
        <w:t>чес</w:t>
      </w:r>
      <w:r w:rsidRPr="000B0B9B">
        <w:rPr>
          <w:rFonts w:ascii="Arial" w:eastAsia="Times New Roman" w:hAnsi="Arial" w:cs="Arial"/>
          <w:color w:val="0F1115"/>
          <w:shd w:val="clear" w:color="auto" w:fill="FFFFFF"/>
          <w:lang w:val="ru-RU"/>
        </w:rPr>
        <w:t>кой ереси</w:t>
      </w:r>
      <w:r w:rsidR="008C60E9" w:rsidRPr="000B0B9B">
        <w:rPr>
          <w:rFonts w:ascii="Arial" w:eastAsia="Times New Roman" w:hAnsi="Arial" w:cs="Arial"/>
          <w:color w:val="0F1115"/>
          <w:shd w:val="clear" w:color="auto" w:fill="FFFFFF"/>
          <w:lang w:val="ru-RU"/>
        </w:rPr>
        <w:t>: «</w:t>
      </w:r>
      <w:proofErr w:type="spellStart"/>
      <w:r w:rsidR="00BE7A6B" w:rsidRPr="000B0B9B">
        <w:rPr>
          <w:rFonts w:ascii="Arial" w:eastAsia="Times New Roman" w:hAnsi="Arial" w:cs="Arial"/>
          <w:color w:val="0F1115"/>
          <w:shd w:val="clear" w:color="auto" w:fill="FFFFFF"/>
          <w:lang w:val="ru-RU"/>
        </w:rPr>
        <w:t>Донатистское</w:t>
      </w:r>
      <w:proofErr w:type="spellEnd"/>
      <w:r w:rsidR="00BE7A6B" w:rsidRPr="000B0B9B">
        <w:rPr>
          <w:rFonts w:ascii="Arial" w:eastAsia="Times New Roman" w:hAnsi="Arial" w:cs="Arial"/>
          <w:color w:val="0F1115"/>
          <w:shd w:val="clear" w:color="auto" w:fill="FFFFFF"/>
          <w:lang w:val="ru-RU"/>
        </w:rPr>
        <w:t xml:space="preserve"> движение представляет собой феномен, который можно изучать как парадигму возникновения расколов и их эволюции от </w:t>
      </w:r>
      <w:proofErr w:type="spellStart"/>
      <w:r w:rsidR="00BE7A6B" w:rsidRPr="000B0B9B">
        <w:rPr>
          <w:rFonts w:ascii="Arial" w:eastAsia="Times New Roman" w:hAnsi="Arial" w:cs="Arial"/>
          <w:color w:val="0F1115"/>
          <w:shd w:val="clear" w:color="auto" w:fill="FFFFFF"/>
          <w:lang w:val="ru-RU"/>
        </w:rPr>
        <w:t>канонико</w:t>
      </w:r>
      <w:proofErr w:type="spellEnd"/>
      <w:r w:rsidR="00BE7A6B" w:rsidRPr="000B0B9B">
        <w:rPr>
          <w:rFonts w:ascii="Arial" w:eastAsia="Times New Roman" w:hAnsi="Arial" w:cs="Arial"/>
          <w:color w:val="0F1115"/>
          <w:shd w:val="clear" w:color="auto" w:fill="FFFFFF"/>
          <w:lang w:val="ru-RU"/>
        </w:rPr>
        <w:t xml:space="preserve">-дисциплинарного отклонения к </w:t>
      </w:r>
      <w:proofErr w:type="spellStart"/>
      <w:r w:rsidR="00BE7A6B" w:rsidRPr="000B0B9B">
        <w:rPr>
          <w:rFonts w:ascii="Arial" w:eastAsia="Times New Roman" w:hAnsi="Arial" w:cs="Arial"/>
          <w:color w:val="0F1115"/>
          <w:shd w:val="clear" w:color="auto" w:fill="FFFFFF"/>
          <w:lang w:val="ru-RU"/>
        </w:rPr>
        <w:t>догматико</w:t>
      </w:r>
      <w:proofErr w:type="spellEnd"/>
      <w:r w:rsidR="00BE7A6B" w:rsidRPr="000B0B9B">
        <w:rPr>
          <w:rFonts w:ascii="Arial" w:eastAsia="Times New Roman" w:hAnsi="Arial" w:cs="Arial"/>
          <w:color w:val="0F1115"/>
          <w:shd w:val="clear" w:color="auto" w:fill="FFFFFF"/>
          <w:lang w:val="ru-RU"/>
        </w:rPr>
        <w:t>-моральному, превращая диссидентскую группу в еретическую»</w:t>
      </w:r>
      <w:r w:rsidR="00CF1A88" w:rsidRPr="000B0B9B">
        <w:rPr>
          <w:rFonts w:ascii="Arial" w:eastAsia="Times New Roman" w:hAnsi="Arial" w:cs="Arial"/>
          <w:color w:val="0F1115"/>
          <w:shd w:val="clear" w:color="auto" w:fill="FFFFFF"/>
          <w:lang w:val="ru-RU"/>
        </w:rPr>
        <w:t xml:space="preserve"> </w:t>
      </w:r>
      <w:r w:rsidR="00CF1A88" w:rsidRPr="000B0B9B">
        <w:rPr>
          <w:rFonts w:ascii="Arial" w:eastAsia="Times New Roman" w:hAnsi="Arial" w:cs="Arial"/>
          <w:color w:val="0F1115"/>
          <w:shd w:val="clear" w:color="auto" w:fill="FFFFFF"/>
        </w:rPr>
        <w:t>(«…transforming the dissident group into a heretical one"</w:t>
      </w:r>
      <w:r w:rsidR="00D32ACA" w:rsidRPr="000B0B9B">
        <w:rPr>
          <w:rFonts w:ascii="Arial" w:eastAsia="Times New Roman" w:hAnsi="Arial" w:cs="Arial"/>
          <w:color w:val="0F1115"/>
          <w:shd w:val="clear" w:color="auto" w:fill="FFFFFF"/>
        </w:rPr>
        <w:t xml:space="preserve"> (</w:t>
      </w:r>
      <w:proofErr w:type="spellStart"/>
      <w:r w:rsidR="00D57E03" w:rsidRPr="000B0B9B">
        <w:rPr>
          <w:rFonts w:ascii="Arial" w:eastAsia="Times New Roman" w:hAnsi="Arial" w:cs="Arial"/>
          <w:color w:val="0F1115"/>
          <w:shd w:val="clear" w:color="auto" w:fill="FFFFFF"/>
        </w:rPr>
        <w:t>B</w:t>
      </w:r>
      <w:r w:rsidR="00E53670">
        <w:rPr>
          <w:rFonts w:ascii="Arial" w:eastAsia="Times New Roman" w:hAnsi="Arial" w:cs="Arial"/>
          <w:color w:val="0F1115"/>
          <w:shd w:val="clear" w:color="auto" w:fill="FFFFFF"/>
        </w:rPr>
        <w:t>oicu</w:t>
      </w:r>
      <w:proofErr w:type="spellEnd"/>
      <w:r w:rsidR="00E53670">
        <w:rPr>
          <w:rFonts w:ascii="Arial" w:eastAsia="Times New Roman" w:hAnsi="Arial" w:cs="Arial"/>
          <w:color w:val="0F1115"/>
          <w:shd w:val="clear" w:color="auto" w:fill="FFFFFF"/>
        </w:rPr>
        <w:t xml:space="preserve"> </w:t>
      </w:r>
      <w:r w:rsidR="00D57E03" w:rsidRPr="000B0B9B">
        <w:rPr>
          <w:rFonts w:ascii="Arial" w:eastAsia="Times New Roman" w:hAnsi="Arial" w:cs="Arial"/>
          <w:color w:val="0F1115"/>
          <w:shd w:val="clear" w:color="auto" w:fill="FFFFFF"/>
        </w:rPr>
        <w:t>2019</w:t>
      </w:r>
      <w:r w:rsidR="00E53670">
        <w:rPr>
          <w:rFonts w:ascii="Arial" w:eastAsia="Times New Roman" w:hAnsi="Arial" w:cs="Arial"/>
          <w:color w:val="0F1115"/>
          <w:shd w:val="clear" w:color="auto" w:fill="FFFFFF"/>
        </w:rPr>
        <w:t>:</w:t>
      </w:r>
      <w:r w:rsidR="00E53670" w:rsidRPr="00E53670">
        <w:rPr>
          <w:rFonts w:ascii="Arial" w:hAnsi="Arial" w:cs="Arial"/>
          <w:color w:val="000000"/>
        </w:rPr>
        <w:t>127–146</w:t>
      </w:r>
      <w:r w:rsidR="00E53670">
        <w:rPr>
          <w:rFonts w:ascii="Arial" w:hAnsi="Arial" w:cs="Arial"/>
          <w:color w:val="000000"/>
        </w:rPr>
        <w:t xml:space="preserve">). </w:t>
      </w:r>
      <w:r w:rsidR="00D57E03" w:rsidRPr="000B0B9B">
        <w:rPr>
          <w:rFonts w:ascii="Arial" w:eastAsia="Times New Roman" w:hAnsi="Arial" w:cs="Arial"/>
          <w:color w:val="0F1115"/>
          <w:shd w:val="clear" w:color="auto" w:fill="FFFFFF"/>
        </w:rPr>
        <w:t xml:space="preserve"> </w:t>
      </w:r>
    </w:p>
    <w:p w14:paraId="729172F9" w14:textId="55C71F56" w:rsidR="000C15F1" w:rsidRPr="000B0B9B" w:rsidRDefault="006B789C" w:rsidP="000C15F1">
      <w:pPr>
        <w:shd w:val="clear" w:color="auto" w:fill="FFFFFF"/>
        <w:jc w:val="both"/>
        <w:rPr>
          <w:rFonts w:ascii="Arial" w:eastAsia="Times New Roman" w:hAnsi="Arial" w:cs="Arial"/>
          <w:color w:val="0F1115"/>
          <w:shd w:val="clear" w:color="auto" w:fill="FFFFFF"/>
          <w:lang w:val="ru-RU"/>
        </w:rPr>
      </w:pPr>
      <w:r w:rsidRPr="000B0B9B">
        <w:rPr>
          <w:rFonts w:ascii="Arial" w:eastAsia="Times New Roman" w:hAnsi="Arial" w:cs="Arial"/>
          <w:color w:val="0F1115"/>
          <w:shd w:val="clear" w:color="auto" w:fill="FFFFFF"/>
          <w:lang w:val="ru-RU"/>
        </w:rPr>
        <w:t>Эрика Германович в своем</w:t>
      </w:r>
      <w:r w:rsidR="000C15F1" w:rsidRPr="000B0B9B">
        <w:rPr>
          <w:rFonts w:ascii="Arial" w:eastAsia="Times New Roman" w:hAnsi="Arial" w:cs="Arial"/>
          <w:color w:val="0F1115"/>
          <w:shd w:val="clear" w:color="auto" w:fill="FFFFFF"/>
          <w:lang w:val="ru-RU"/>
        </w:rPr>
        <w:t xml:space="preserve"> </w:t>
      </w:r>
      <w:r w:rsidRPr="000B0B9B">
        <w:rPr>
          <w:rFonts w:ascii="Arial" w:eastAsia="Times New Roman" w:hAnsi="Arial" w:cs="Arial"/>
          <w:color w:val="0F1115"/>
          <w:shd w:val="clear" w:color="auto" w:fill="FFFFFF"/>
          <w:lang w:val="ru-RU"/>
        </w:rPr>
        <w:t>академическом</w:t>
      </w:r>
      <w:r w:rsidR="000C15F1" w:rsidRPr="000B0B9B">
        <w:rPr>
          <w:rFonts w:ascii="Arial" w:eastAsia="Times New Roman" w:hAnsi="Arial" w:cs="Arial"/>
          <w:color w:val="0F1115"/>
          <w:shd w:val="clear" w:color="auto" w:fill="FFFFFF"/>
          <w:lang w:val="ru-RU"/>
        </w:rPr>
        <w:t xml:space="preserve"> </w:t>
      </w:r>
      <w:r w:rsidRPr="000B0B9B">
        <w:rPr>
          <w:rFonts w:ascii="Arial" w:eastAsia="Times New Roman" w:hAnsi="Arial" w:cs="Arial"/>
          <w:color w:val="0F1115"/>
          <w:shd w:val="clear" w:color="auto" w:fill="FFFFFF"/>
          <w:lang w:val="ru-RU"/>
        </w:rPr>
        <w:t>исследовании</w:t>
      </w:r>
      <w:r w:rsidR="000C15F1" w:rsidRPr="000B0B9B">
        <w:rPr>
          <w:rFonts w:ascii="Arial" w:eastAsia="Times New Roman" w:hAnsi="Arial" w:cs="Arial"/>
          <w:color w:val="0F1115"/>
          <w:shd w:val="clear" w:color="auto" w:fill="FFFFFF"/>
          <w:lang w:val="ru-RU"/>
        </w:rPr>
        <w:t xml:space="preserve"> (</w:t>
      </w:r>
      <w:proofErr w:type="spellStart"/>
      <w:r w:rsidR="000C15F1" w:rsidRPr="000B0B9B">
        <w:rPr>
          <w:rFonts w:ascii="Arial" w:eastAsia="Times New Roman" w:hAnsi="Arial" w:cs="Arial"/>
          <w:color w:val="0F1115"/>
          <w:shd w:val="clear" w:color="auto" w:fill="FFFFFF"/>
          <w:lang w:val="ru-RU"/>
        </w:rPr>
        <w:t>Oxford</w:t>
      </w:r>
      <w:proofErr w:type="spellEnd"/>
      <w:r w:rsidR="000C15F1" w:rsidRPr="000B0B9B">
        <w:rPr>
          <w:rFonts w:ascii="Arial" w:eastAsia="Times New Roman" w:hAnsi="Arial" w:cs="Arial"/>
          <w:color w:val="0F1115"/>
          <w:shd w:val="clear" w:color="auto" w:fill="FFFFFF"/>
          <w:lang w:val="ru-RU"/>
        </w:rPr>
        <w:t xml:space="preserve"> </w:t>
      </w:r>
      <w:proofErr w:type="spellStart"/>
      <w:r w:rsidR="000C15F1" w:rsidRPr="000B0B9B">
        <w:rPr>
          <w:rFonts w:ascii="Arial" w:eastAsia="Times New Roman" w:hAnsi="Arial" w:cs="Arial"/>
          <w:color w:val="0F1115"/>
          <w:shd w:val="clear" w:color="auto" w:fill="FFFFFF"/>
          <w:lang w:val="ru-RU"/>
        </w:rPr>
        <w:t>Academic</w:t>
      </w:r>
      <w:proofErr w:type="spellEnd"/>
      <w:r w:rsidR="000C15F1" w:rsidRPr="000B0B9B">
        <w:rPr>
          <w:rFonts w:ascii="Arial" w:eastAsia="Times New Roman" w:hAnsi="Arial" w:cs="Arial"/>
          <w:color w:val="0F1115"/>
          <w:shd w:val="clear" w:color="auto" w:fill="FFFFFF"/>
          <w:lang w:val="ru-RU"/>
        </w:rPr>
        <w:t>)</w:t>
      </w:r>
      <w:r w:rsidR="003E6586" w:rsidRPr="000B0B9B">
        <w:rPr>
          <w:rFonts w:ascii="Arial" w:eastAsia="Times New Roman" w:hAnsi="Arial" w:cs="Arial"/>
          <w:color w:val="0F1115"/>
          <w:shd w:val="clear" w:color="auto" w:fill="FFFFFF"/>
          <w:lang w:val="ru-RU"/>
        </w:rPr>
        <w:t xml:space="preserve"> также отмечает </w:t>
      </w:r>
      <w:r w:rsidR="00E97EFB" w:rsidRPr="000B0B9B">
        <w:rPr>
          <w:rFonts w:ascii="Arial" w:eastAsia="Times New Roman" w:hAnsi="Arial" w:cs="Arial"/>
          <w:color w:val="0F1115"/>
          <w:shd w:val="clear" w:color="auto" w:fill="FFFFFF"/>
          <w:lang w:val="ru-RU"/>
        </w:rPr>
        <w:t xml:space="preserve">изначальный еретический характер </w:t>
      </w:r>
      <w:proofErr w:type="spellStart"/>
      <w:r w:rsidR="00E97EFB" w:rsidRPr="000B0B9B">
        <w:rPr>
          <w:rFonts w:ascii="Arial" w:eastAsia="Times New Roman" w:hAnsi="Arial" w:cs="Arial"/>
          <w:color w:val="0F1115"/>
          <w:shd w:val="clear" w:color="auto" w:fill="FFFFFF"/>
          <w:lang w:val="ru-RU"/>
        </w:rPr>
        <w:t>донатистского</w:t>
      </w:r>
      <w:proofErr w:type="spellEnd"/>
      <w:r w:rsidR="00E97EFB" w:rsidRPr="000B0B9B">
        <w:rPr>
          <w:rFonts w:ascii="Arial" w:eastAsia="Times New Roman" w:hAnsi="Arial" w:cs="Arial"/>
          <w:color w:val="0F1115"/>
          <w:shd w:val="clear" w:color="auto" w:fill="FFFFFF"/>
          <w:lang w:val="ru-RU"/>
        </w:rPr>
        <w:t xml:space="preserve"> движения</w:t>
      </w:r>
      <w:r w:rsidR="001F51C1" w:rsidRPr="000B0B9B">
        <w:rPr>
          <w:rFonts w:ascii="Arial" w:eastAsia="Times New Roman" w:hAnsi="Arial" w:cs="Arial"/>
          <w:color w:val="0F1115"/>
          <w:shd w:val="clear" w:color="auto" w:fill="FFFFFF"/>
          <w:lang w:val="ru-RU"/>
        </w:rPr>
        <w:t>, выделяя тот факт</w:t>
      </w:r>
      <w:r w:rsidR="005274FD" w:rsidRPr="000B0B9B">
        <w:rPr>
          <w:rFonts w:ascii="Arial" w:eastAsia="Times New Roman" w:hAnsi="Arial" w:cs="Arial"/>
          <w:color w:val="0F1115"/>
          <w:shd w:val="clear" w:color="auto" w:fill="FFFFFF"/>
          <w:lang w:val="ru-RU"/>
        </w:rPr>
        <w:t xml:space="preserve">, </w:t>
      </w:r>
      <w:r w:rsidR="001F51C1" w:rsidRPr="000B0B9B">
        <w:rPr>
          <w:rFonts w:ascii="Arial" w:eastAsia="Times New Roman" w:hAnsi="Arial" w:cs="Arial"/>
          <w:color w:val="0F1115"/>
          <w:shd w:val="clear" w:color="auto" w:fill="FFFFFF"/>
          <w:lang w:val="ru-RU"/>
        </w:rPr>
        <w:t xml:space="preserve">что </w:t>
      </w:r>
      <w:proofErr w:type="spellStart"/>
      <w:r w:rsidR="001F51C1" w:rsidRPr="000B0B9B">
        <w:rPr>
          <w:rFonts w:ascii="Arial" w:eastAsia="Times New Roman" w:hAnsi="Arial" w:cs="Arial"/>
          <w:color w:val="09090B"/>
          <w:shd w:val="clear" w:color="auto" w:fill="FFFFFF"/>
          <w:lang w:val="ru-RU"/>
        </w:rPr>
        <w:t>донатизм</w:t>
      </w:r>
      <w:proofErr w:type="spellEnd"/>
      <w:r w:rsidR="001F51C1" w:rsidRPr="000B0B9B">
        <w:rPr>
          <w:rFonts w:ascii="Arial" w:eastAsia="Times New Roman" w:hAnsi="Arial" w:cs="Arial"/>
          <w:color w:val="09090B"/>
          <w:shd w:val="clear" w:color="auto" w:fill="FFFFFF"/>
          <w:lang w:val="ru-RU"/>
        </w:rPr>
        <w:t xml:space="preserve"> </w:t>
      </w:r>
      <w:r w:rsidR="00AD1996" w:rsidRPr="000B0B9B">
        <w:rPr>
          <w:rFonts w:ascii="Arial" w:eastAsia="Times New Roman" w:hAnsi="Arial" w:cs="Arial"/>
          <w:color w:val="09090B"/>
          <w:shd w:val="clear" w:color="auto" w:fill="FFFFFF"/>
          <w:lang w:val="ru-RU"/>
        </w:rPr>
        <w:t xml:space="preserve">довольно быстро </w:t>
      </w:r>
      <w:r w:rsidR="001F51C1" w:rsidRPr="000B0B9B">
        <w:rPr>
          <w:rFonts w:ascii="Arial" w:eastAsia="Times New Roman" w:hAnsi="Arial" w:cs="Arial"/>
          <w:color w:val="09090B"/>
          <w:shd w:val="clear" w:color="auto" w:fill="FFFFFF"/>
          <w:lang w:val="ru-RU"/>
        </w:rPr>
        <w:t>перешёл от церковной оппозиции к учению, которое отрицало каноническую и таинственную полноту Церкви вне «чистых» общин</w:t>
      </w:r>
      <w:r w:rsidR="00902A11" w:rsidRPr="000B0B9B">
        <w:rPr>
          <w:rFonts w:ascii="Arial" w:eastAsia="Times New Roman" w:hAnsi="Arial" w:cs="Arial"/>
          <w:color w:val="09090B"/>
          <w:shd w:val="clear" w:color="auto" w:fill="FFFFFF"/>
          <w:lang w:val="ru-RU"/>
        </w:rPr>
        <w:t>, а также</w:t>
      </w:r>
      <w:r w:rsidR="00AD1996" w:rsidRPr="000B0B9B">
        <w:rPr>
          <w:rFonts w:ascii="Arial" w:eastAsia="Times New Roman" w:hAnsi="Arial" w:cs="Arial"/>
          <w:color w:val="09090B"/>
          <w:shd w:val="clear" w:color="auto" w:fill="FFFFFF"/>
          <w:lang w:val="ru-RU"/>
        </w:rPr>
        <w:t xml:space="preserve"> к</w:t>
      </w:r>
      <w:r w:rsidR="00110C6C" w:rsidRPr="000B0B9B">
        <w:rPr>
          <w:rFonts w:ascii="Arial" w:eastAsia="Times New Roman" w:hAnsi="Arial" w:cs="Arial"/>
          <w:color w:val="09090B"/>
          <w:shd w:val="clear" w:color="auto" w:fill="FFFFFF"/>
          <w:lang w:val="ru-RU"/>
        </w:rPr>
        <w:t xml:space="preserve"> заявлениям о</w:t>
      </w:r>
      <w:r w:rsidR="001F51C1" w:rsidRPr="000B0B9B">
        <w:rPr>
          <w:rFonts w:ascii="Arial" w:eastAsia="Times New Roman" w:hAnsi="Arial" w:cs="Arial"/>
          <w:color w:val="09090B"/>
          <w:shd w:val="clear" w:color="auto" w:fill="FFFFFF"/>
          <w:lang w:val="ru-RU"/>
        </w:rPr>
        <w:t xml:space="preserve"> </w:t>
      </w:r>
      <w:r w:rsidR="00E550F6" w:rsidRPr="000B0B9B">
        <w:rPr>
          <w:rFonts w:ascii="Arial" w:eastAsia="Times New Roman" w:hAnsi="Arial" w:cs="Arial"/>
          <w:color w:val="09090B"/>
          <w:shd w:val="clear" w:color="auto" w:fill="FFFFFF"/>
          <w:lang w:val="ru-RU"/>
        </w:rPr>
        <w:t xml:space="preserve">недействительности </w:t>
      </w:r>
      <w:r w:rsidR="001F51C1" w:rsidRPr="000B0B9B">
        <w:rPr>
          <w:rFonts w:ascii="Arial" w:eastAsia="Times New Roman" w:hAnsi="Arial" w:cs="Arial"/>
          <w:color w:val="09090B"/>
          <w:shd w:val="clear" w:color="auto" w:fill="FFFFFF"/>
          <w:lang w:val="ru-RU"/>
        </w:rPr>
        <w:t>священнически</w:t>
      </w:r>
      <w:r w:rsidR="002D1035" w:rsidRPr="000B0B9B">
        <w:rPr>
          <w:rFonts w:ascii="Arial" w:eastAsia="Times New Roman" w:hAnsi="Arial" w:cs="Arial"/>
          <w:color w:val="09090B"/>
          <w:shd w:val="clear" w:color="auto" w:fill="FFFFFF"/>
          <w:lang w:val="ru-RU"/>
        </w:rPr>
        <w:t>х</w:t>
      </w:r>
      <w:r w:rsidR="001F51C1" w:rsidRPr="000B0B9B">
        <w:rPr>
          <w:rFonts w:ascii="Arial" w:eastAsia="Times New Roman" w:hAnsi="Arial" w:cs="Arial"/>
          <w:color w:val="09090B"/>
          <w:shd w:val="clear" w:color="auto" w:fill="FFFFFF"/>
          <w:lang w:val="ru-RU"/>
        </w:rPr>
        <w:t xml:space="preserve"> рукоположени</w:t>
      </w:r>
      <w:r w:rsidR="002D1035" w:rsidRPr="000B0B9B">
        <w:rPr>
          <w:rFonts w:ascii="Arial" w:eastAsia="Times New Roman" w:hAnsi="Arial" w:cs="Arial"/>
          <w:color w:val="09090B"/>
          <w:shd w:val="clear" w:color="auto" w:fill="FFFFFF"/>
          <w:lang w:val="ru-RU"/>
        </w:rPr>
        <w:t xml:space="preserve">й </w:t>
      </w:r>
      <w:r w:rsidR="001F51C1" w:rsidRPr="000B0B9B">
        <w:rPr>
          <w:rFonts w:ascii="Arial" w:eastAsia="Times New Roman" w:hAnsi="Arial" w:cs="Arial"/>
          <w:color w:val="09090B"/>
          <w:shd w:val="clear" w:color="auto" w:fill="FFFFFF"/>
          <w:lang w:val="ru-RU"/>
        </w:rPr>
        <w:t>и таинств, совершённы</w:t>
      </w:r>
      <w:r w:rsidR="002D1035" w:rsidRPr="000B0B9B">
        <w:rPr>
          <w:rFonts w:ascii="Arial" w:eastAsia="Times New Roman" w:hAnsi="Arial" w:cs="Arial"/>
          <w:color w:val="09090B"/>
          <w:shd w:val="clear" w:color="auto" w:fill="FFFFFF"/>
          <w:lang w:val="ru-RU"/>
        </w:rPr>
        <w:t>х</w:t>
      </w:r>
      <w:r w:rsidR="001F51C1" w:rsidRPr="000B0B9B">
        <w:rPr>
          <w:rFonts w:ascii="Arial" w:eastAsia="Times New Roman" w:hAnsi="Arial" w:cs="Arial"/>
          <w:color w:val="09090B"/>
          <w:shd w:val="clear" w:color="auto" w:fill="FFFFFF"/>
          <w:lang w:val="ru-RU"/>
        </w:rPr>
        <w:t xml:space="preserve"> пастырями</w:t>
      </w:r>
      <w:r w:rsidR="001F51C1" w:rsidRPr="000B0B9B">
        <w:rPr>
          <w:rFonts w:ascii="Arial" w:eastAsia="Times New Roman" w:hAnsi="Arial" w:cs="Arial"/>
          <w:color w:val="09090B"/>
          <w:shd w:val="clear" w:color="auto" w:fill="FFFFFF"/>
          <w:lang w:val="ru-RU"/>
        </w:rPr>
        <w:noBreakHyphen/>
        <w:t>«предателями» (</w:t>
      </w:r>
      <w:proofErr w:type="spellStart"/>
      <w:r w:rsidR="001F51C1" w:rsidRPr="000B0B9B">
        <w:rPr>
          <w:rFonts w:ascii="Arial" w:eastAsia="Times New Roman" w:hAnsi="Arial" w:cs="Arial"/>
          <w:color w:val="09090B"/>
          <w:shd w:val="clear" w:color="auto" w:fill="FFFFFF"/>
        </w:rPr>
        <w:t>traditores</w:t>
      </w:r>
      <w:proofErr w:type="spellEnd"/>
      <w:r w:rsidR="001F51C1" w:rsidRPr="000B0B9B">
        <w:rPr>
          <w:rFonts w:ascii="Arial" w:eastAsia="Times New Roman" w:hAnsi="Arial" w:cs="Arial"/>
          <w:color w:val="09090B"/>
          <w:shd w:val="clear" w:color="auto" w:fill="FFFFFF"/>
          <w:lang w:val="ru-RU"/>
        </w:rPr>
        <w:t xml:space="preserve">), </w:t>
      </w:r>
      <w:r w:rsidR="00110C6C" w:rsidRPr="000B0B9B">
        <w:rPr>
          <w:rFonts w:ascii="Arial" w:eastAsia="Times New Roman" w:hAnsi="Arial" w:cs="Arial"/>
          <w:color w:val="09090B"/>
          <w:shd w:val="clear" w:color="auto" w:fill="FFFFFF"/>
          <w:lang w:val="ru-RU"/>
        </w:rPr>
        <w:t>настаивая</w:t>
      </w:r>
      <w:r w:rsidR="001F51C1" w:rsidRPr="000B0B9B">
        <w:rPr>
          <w:rFonts w:ascii="Arial" w:eastAsia="Times New Roman" w:hAnsi="Arial" w:cs="Arial"/>
          <w:color w:val="09090B"/>
          <w:shd w:val="clear" w:color="auto" w:fill="FFFFFF"/>
          <w:lang w:val="ru-RU"/>
        </w:rPr>
        <w:t xml:space="preserve"> на критериях спасительной чистоты, присущих скорее еретическим системам, чем дисциплинарному расколу.</w:t>
      </w:r>
    </w:p>
    <w:p w14:paraId="52CBCB18" w14:textId="0553C2E3" w:rsidR="008D4C96" w:rsidRPr="000B0B9B" w:rsidRDefault="000C15F1" w:rsidP="00504260">
      <w:pPr>
        <w:shd w:val="clear" w:color="auto" w:fill="FFFFFF"/>
        <w:jc w:val="both"/>
        <w:rPr>
          <w:rFonts w:ascii="Arial" w:eastAsia="Times New Roman" w:hAnsi="Arial" w:cs="Arial"/>
          <w:color w:val="0F1115"/>
          <w:shd w:val="clear" w:color="auto" w:fill="FFFFFF"/>
          <w:lang w:val="ru-RU"/>
        </w:rPr>
      </w:pPr>
      <w:r w:rsidRPr="000B0B9B">
        <w:rPr>
          <w:rFonts w:ascii="Arial" w:eastAsia="Times New Roman" w:hAnsi="Arial" w:cs="Arial"/>
          <w:color w:val="0F1115"/>
          <w:shd w:val="clear" w:color="auto" w:fill="FFFFFF"/>
          <w:lang w:val="ru-RU"/>
        </w:rPr>
        <w:t xml:space="preserve">«В начале 404 года </w:t>
      </w:r>
      <w:proofErr w:type="spellStart"/>
      <w:r w:rsidRPr="000B0B9B">
        <w:rPr>
          <w:rFonts w:ascii="Arial" w:eastAsia="Times New Roman" w:hAnsi="Arial" w:cs="Arial"/>
          <w:color w:val="0F1115"/>
          <w:shd w:val="clear" w:color="auto" w:fill="FFFFFF"/>
          <w:lang w:val="ru-RU"/>
        </w:rPr>
        <w:t>Посидий</w:t>
      </w:r>
      <w:proofErr w:type="spellEnd"/>
      <w:r w:rsidRPr="000B0B9B">
        <w:rPr>
          <w:rFonts w:ascii="Arial" w:eastAsia="Times New Roman" w:hAnsi="Arial" w:cs="Arial"/>
          <w:color w:val="0F1115"/>
          <w:shd w:val="clear" w:color="auto" w:fill="FFFFFF"/>
          <w:lang w:val="ru-RU"/>
        </w:rPr>
        <w:t xml:space="preserve"> убедил проконсула Африки вынести решение, что Криспин, </w:t>
      </w:r>
      <w:proofErr w:type="spellStart"/>
      <w:r w:rsidRPr="000B0B9B">
        <w:rPr>
          <w:rFonts w:ascii="Arial" w:eastAsia="Times New Roman" w:hAnsi="Arial" w:cs="Arial"/>
          <w:color w:val="0F1115"/>
          <w:shd w:val="clear" w:color="auto" w:fill="FFFFFF"/>
          <w:lang w:val="ru-RU"/>
        </w:rPr>
        <w:t>донатистский</w:t>
      </w:r>
      <w:proofErr w:type="spellEnd"/>
      <w:r w:rsidRPr="000B0B9B">
        <w:rPr>
          <w:rFonts w:ascii="Arial" w:eastAsia="Times New Roman" w:hAnsi="Arial" w:cs="Arial"/>
          <w:color w:val="0F1115"/>
          <w:shd w:val="clear" w:color="auto" w:fill="FFFFFF"/>
          <w:lang w:val="ru-RU"/>
        </w:rPr>
        <w:t xml:space="preserve"> епископ Каламы, является еретиком. Это первый случай, когда представитель императорского правительства объявил, что </w:t>
      </w:r>
      <w:proofErr w:type="spellStart"/>
      <w:r w:rsidRPr="000B0B9B">
        <w:rPr>
          <w:rFonts w:ascii="Arial" w:eastAsia="Times New Roman" w:hAnsi="Arial" w:cs="Arial"/>
          <w:color w:val="0F1115"/>
          <w:shd w:val="clear" w:color="auto" w:fill="FFFFFF"/>
          <w:lang w:val="ru-RU"/>
        </w:rPr>
        <w:t>донатисты</w:t>
      </w:r>
      <w:proofErr w:type="spellEnd"/>
      <w:r w:rsidRPr="000B0B9B">
        <w:rPr>
          <w:rFonts w:ascii="Arial" w:eastAsia="Times New Roman" w:hAnsi="Arial" w:cs="Arial"/>
          <w:color w:val="0F1115"/>
          <w:shd w:val="clear" w:color="auto" w:fill="FFFFFF"/>
          <w:lang w:val="ru-RU"/>
        </w:rPr>
        <w:t xml:space="preserve"> подпадают под законы о ереси»</w:t>
      </w:r>
      <w:r w:rsidR="00E264E4" w:rsidRPr="000B0B9B">
        <w:rPr>
          <w:rFonts w:ascii="Arial" w:eastAsia="Times New Roman" w:hAnsi="Arial" w:cs="Arial"/>
          <w:color w:val="0F1115"/>
          <w:shd w:val="clear" w:color="auto" w:fill="FFFFFF"/>
          <w:lang w:val="ru-RU"/>
        </w:rPr>
        <w:t xml:space="preserve"> </w:t>
      </w:r>
      <w:r w:rsidR="00D32ACA" w:rsidRPr="000B0B9B">
        <w:rPr>
          <w:rFonts w:ascii="Arial" w:eastAsia="Times New Roman" w:hAnsi="Arial" w:cs="Arial"/>
          <w:color w:val="0F1115"/>
          <w:shd w:val="clear" w:color="auto" w:fill="FFFFFF"/>
          <w:lang w:val="ru-RU"/>
        </w:rPr>
        <w:t>(</w:t>
      </w:r>
      <w:proofErr w:type="spellStart"/>
      <w:r w:rsidRPr="000B0B9B">
        <w:rPr>
          <w:rFonts w:ascii="Arial" w:eastAsia="Times New Roman" w:hAnsi="Arial" w:cs="Arial"/>
          <w:color w:val="0F1115"/>
          <w:shd w:val="clear" w:color="auto" w:fill="FFFFFF"/>
          <w:lang w:val="ru-RU"/>
        </w:rPr>
        <w:t>Hermanowicz</w:t>
      </w:r>
      <w:proofErr w:type="spellEnd"/>
      <w:r w:rsidRPr="000B0B9B">
        <w:rPr>
          <w:rFonts w:ascii="Arial" w:eastAsia="Times New Roman" w:hAnsi="Arial" w:cs="Arial"/>
          <w:color w:val="0F1115"/>
          <w:shd w:val="clear" w:color="auto" w:fill="FFFFFF"/>
          <w:lang w:val="ru-RU"/>
        </w:rPr>
        <w:t xml:space="preserve"> 2008</w:t>
      </w:r>
      <w:r w:rsidR="00E53670" w:rsidRPr="00E53670">
        <w:rPr>
          <w:rFonts w:ascii="Arial" w:eastAsia="Times New Roman" w:hAnsi="Arial" w:cs="Arial"/>
          <w:color w:val="0F1115"/>
          <w:shd w:val="clear" w:color="auto" w:fill="FFFFFF"/>
          <w:lang w:val="ru-RU"/>
        </w:rPr>
        <w:t>:</w:t>
      </w:r>
      <w:r w:rsidRPr="000B0B9B">
        <w:rPr>
          <w:rFonts w:ascii="Arial" w:eastAsia="Times New Roman" w:hAnsi="Arial" w:cs="Arial"/>
          <w:color w:val="0F1115"/>
          <w:shd w:val="clear" w:color="auto" w:fill="FFFFFF"/>
          <w:lang w:val="ru-RU"/>
        </w:rPr>
        <w:t>108</w:t>
      </w:r>
      <w:r w:rsidR="00D32ACA" w:rsidRPr="000B0B9B">
        <w:rPr>
          <w:rFonts w:ascii="Arial" w:eastAsia="Times New Roman" w:hAnsi="Arial" w:cs="Arial"/>
          <w:color w:val="0F1115"/>
          <w:shd w:val="clear" w:color="auto" w:fill="FFFFFF"/>
          <w:lang w:val="ru-RU"/>
        </w:rPr>
        <w:t>)</w:t>
      </w:r>
      <w:r w:rsidR="008D4C96" w:rsidRPr="000B0B9B">
        <w:rPr>
          <w:rFonts w:ascii="Arial" w:eastAsia="Times New Roman" w:hAnsi="Arial" w:cs="Arial"/>
          <w:color w:val="0F1115"/>
          <w:shd w:val="clear" w:color="auto" w:fill="FFFFFF"/>
          <w:lang w:val="ru-RU"/>
        </w:rPr>
        <w:t>.</w:t>
      </w:r>
    </w:p>
    <w:p w14:paraId="49FF1A24" w14:textId="1E712186" w:rsidR="009C0423" w:rsidRPr="000B0B9B" w:rsidRDefault="00D979D4" w:rsidP="009C0423">
      <w:pPr>
        <w:shd w:val="clear" w:color="auto" w:fill="FFFFFF"/>
        <w:jc w:val="both"/>
        <w:rPr>
          <w:rFonts w:ascii="Arial" w:hAnsi="Arial" w:cs="Arial"/>
          <w:lang w:val="ru-RU"/>
        </w:rPr>
      </w:pPr>
      <w:r w:rsidRPr="000B0B9B">
        <w:rPr>
          <w:rFonts w:ascii="Arial" w:hAnsi="Arial" w:cs="Arial"/>
          <w:lang w:val="ru-RU"/>
        </w:rPr>
        <w:t xml:space="preserve">Выдающийся историк церкви Василий Васильевич Болотов </w:t>
      </w:r>
      <w:r w:rsidR="00E057E6" w:rsidRPr="000B0B9B">
        <w:rPr>
          <w:rFonts w:ascii="Arial" w:hAnsi="Arial" w:cs="Arial"/>
          <w:lang w:val="ru-RU"/>
        </w:rPr>
        <w:t>подчеркивал в своих Лекциях по истории Древней Церкви</w:t>
      </w:r>
      <w:r w:rsidRPr="000B0B9B">
        <w:rPr>
          <w:rFonts w:ascii="Arial" w:hAnsi="Arial" w:cs="Arial"/>
          <w:lang w:val="ru-RU"/>
        </w:rPr>
        <w:t xml:space="preserve">, что </w:t>
      </w:r>
      <w:proofErr w:type="spellStart"/>
      <w:r w:rsidRPr="000B0B9B">
        <w:rPr>
          <w:rFonts w:ascii="Arial" w:hAnsi="Arial" w:cs="Arial"/>
          <w:lang w:val="ru-RU"/>
        </w:rPr>
        <w:t>донатизм</w:t>
      </w:r>
      <w:proofErr w:type="spellEnd"/>
      <w:r w:rsidRPr="000B0B9B">
        <w:rPr>
          <w:rFonts w:ascii="Arial" w:hAnsi="Arial" w:cs="Arial"/>
          <w:lang w:val="ru-RU"/>
        </w:rPr>
        <w:t xml:space="preserve"> перешагнул границы простого административного спора, когда затронул учение о Церкви (экклезиологию). </w:t>
      </w:r>
      <w:r w:rsidR="00E53670" w:rsidRPr="000B0B9B">
        <w:rPr>
          <w:rFonts w:ascii="Arial" w:hAnsi="Arial" w:cs="Arial"/>
          <w:lang w:val="ru-RU"/>
        </w:rPr>
        <w:t xml:space="preserve">По его мнению, </w:t>
      </w:r>
      <w:proofErr w:type="spellStart"/>
      <w:r w:rsidR="00132E0F" w:rsidRPr="000B0B9B">
        <w:rPr>
          <w:rFonts w:ascii="Arial" w:hAnsi="Arial" w:cs="Arial"/>
          <w:lang w:val="ru-RU"/>
        </w:rPr>
        <w:t>д</w:t>
      </w:r>
      <w:r w:rsidRPr="000B0B9B">
        <w:rPr>
          <w:rFonts w:ascii="Arial" w:hAnsi="Arial" w:cs="Arial"/>
          <w:lang w:val="ru-RU"/>
        </w:rPr>
        <w:t>онатизм</w:t>
      </w:r>
      <w:proofErr w:type="spellEnd"/>
      <w:r w:rsidRPr="000B0B9B">
        <w:rPr>
          <w:rFonts w:ascii="Arial" w:hAnsi="Arial" w:cs="Arial"/>
          <w:lang w:val="ru-RU"/>
        </w:rPr>
        <w:t xml:space="preserve"> стал ересью в силу своего учения о «чистоте» Церкви, которое противоречило </w:t>
      </w:r>
      <w:proofErr w:type="spellStart"/>
      <w:r w:rsidRPr="000B0B9B">
        <w:rPr>
          <w:rFonts w:ascii="Arial" w:hAnsi="Arial" w:cs="Arial"/>
          <w:lang w:val="ru-RU"/>
        </w:rPr>
        <w:t>кафоличности</w:t>
      </w:r>
      <w:proofErr w:type="spellEnd"/>
      <w:r w:rsidR="0087529F" w:rsidRPr="000B0B9B">
        <w:rPr>
          <w:rFonts w:ascii="Arial" w:hAnsi="Arial" w:cs="Arial"/>
          <w:lang w:val="ru-RU"/>
        </w:rPr>
        <w:t xml:space="preserve"> (</w:t>
      </w:r>
      <w:proofErr w:type="spellStart"/>
      <w:r w:rsidR="0087529F" w:rsidRPr="000B0B9B">
        <w:rPr>
          <w:rFonts w:ascii="Arial" w:hAnsi="Arial" w:cs="Arial"/>
          <w:lang w:val="ru-RU"/>
        </w:rPr>
        <w:t>вселенскости</w:t>
      </w:r>
      <w:proofErr w:type="spellEnd"/>
      <w:r w:rsidR="0087529F" w:rsidRPr="000B0B9B">
        <w:rPr>
          <w:rFonts w:ascii="Arial" w:hAnsi="Arial" w:cs="Arial"/>
          <w:lang w:val="ru-RU"/>
        </w:rPr>
        <w:t>)</w:t>
      </w:r>
      <w:r w:rsidR="009E1975" w:rsidRPr="000B0B9B">
        <w:rPr>
          <w:rFonts w:ascii="Arial" w:hAnsi="Arial" w:cs="Arial"/>
          <w:lang w:val="ru-RU"/>
        </w:rPr>
        <w:t xml:space="preserve"> Церкви</w:t>
      </w:r>
      <w:r w:rsidRPr="000B0B9B">
        <w:rPr>
          <w:rFonts w:ascii="Arial" w:hAnsi="Arial" w:cs="Arial"/>
          <w:lang w:val="ru-RU"/>
        </w:rPr>
        <w:t xml:space="preserve">. Болотов отмечает, что с точки </w:t>
      </w:r>
      <w:r w:rsidRPr="000B0B9B">
        <w:rPr>
          <w:rFonts w:ascii="Arial" w:hAnsi="Arial" w:cs="Arial"/>
          <w:lang w:val="ru-RU"/>
        </w:rPr>
        <w:lastRenderedPageBreak/>
        <w:t xml:space="preserve">зрения строгого канонического права особенно после постановлений Соборов, </w:t>
      </w:r>
      <w:proofErr w:type="spellStart"/>
      <w:r w:rsidRPr="000B0B9B">
        <w:rPr>
          <w:rFonts w:ascii="Arial" w:hAnsi="Arial" w:cs="Arial"/>
          <w:lang w:val="ru-RU"/>
        </w:rPr>
        <w:t>донатизм</w:t>
      </w:r>
      <w:proofErr w:type="spellEnd"/>
      <w:r w:rsidRPr="000B0B9B">
        <w:rPr>
          <w:rFonts w:ascii="Arial" w:hAnsi="Arial" w:cs="Arial"/>
          <w:lang w:val="ru-RU"/>
        </w:rPr>
        <w:t xml:space="preserve"> рассматривался как</w:t>
      </w:r>
      <w:r w:rsidR="00F03D51" w:rsidRPr="00F03D51">
        <w:rPr>
          <w:rFonts w:ascii="Arial" w:hAnsi="Arial" w:cs="Arial"/>
          <w:lang w:val="ru-RU"/>
        </w:rPr>
        <w:t xml:space="preserve"> </w:t>
      </w:r>
      <w:r w:rsidR="00F03D51">
        <w:rPr>
          <w:rFonts w:ascii="Arial" w:hAnsi="Arial" w:cs="Arial"/>
          <w:lang w:val="ru-RU"/>
        </w:rPr>
        <w:t>ересь</w:t>
      </w:r>
      <w:r w:rsidR="00132E0F" w:rsidRPr="000B0B9B">
        <w:rPr>
          <w:rFonts w:ascii="Arial" w:hAnsi="Arial" w:cs="Arial"/>
          <w:lang w:val="ru-RU"/>
        </w:rPr>
        <w:t xml:space="preserve"> </w:t>
      </w:r>
      <w:r w:rsidR="008B14DE" w:rsidRPr="000B0B9B">
        <w:rPr>
          <w:rFonts w:ascii="Arial" w:hAnsi="Arial" w:cs="Arial"/>
          <w:lang w:val="ru-RU"/>
        </w:rPr>
        <w:t>(</w:t>
      </w:r>
      <w:r w:rsidRPr="000B0B9B">
        <w:rPr>
          <w:rFonts w:ascii="Arial" w:hAnsi="Arial" w:cs="Arial"/>
          <w:lang w:val="ru-RU"/>
        </w:rPr>
        <w:t>Болотов 1918</w:t>
      </w:r>
      <w:r w:rsidR="00F03D51">
        <w:rPr>
          <w:rFonts w:ascii="Arial" w:hAnsi="Arial" w:cs="Arial"/>
          <w:lang w:val="ru-RU"/>
        </w:rPr>
        <w:t>:</w:t>
      </w:r>
      <w:r w:rsidRPr="000B0B9B">
        <w:rPr>
          <w:rFonts w:ascii="Arial" w:hAnsi="Arial" w:cs="Arial"/>
          <w:lang w:val="ru-RU"/>
        </w:rPr>
        <w:t>284–310</w:t>
      </w:r>
      <w:r w:rsidR="008B14DE" w:rsidRPr="000B0B9B">
        <w:rPr>
          <w:rFonts w:ascii="Arial" w:hAnsi="Arial" w:cs="Arial"/>
          <w:lang w:val="ru-RU"/>
        </w:rPr>
        <w:t>)</w:t>
      </w:r>
      <w:r w:rsidRPr="000B0B9B">
        <w:rPr>
          <w:rFonts w:ascii="Arial" w:hAnsi="Arial" w:cs="Arial"/>
          <w:lang w:val="ru-RU"/>
        </w:rPr>
        <w:t>.</w:t>
      </w:r>
    </w:p>
    <w:p w14:paraId="59798EFC" w14:textId="7697EC9D" w:rsidR="00462BC4" w:rsidRPr="000B0B9B" w:rsidRDefault="00FE4C58" w:rsidP="003534DB">
      <w:pPr>
        <w:shd w:val="clear" w:color="auto" w:fill="FFFFFF"/>
        <w:jc w:val="both"/>
        <w:rPr>
          <w:rFonts w:ascii="Arial" w:hAnsi="Arial" w:cs="Arial"/>
        </w:rPr>
      </w:pPr>
      <w:r w:rsidRPr="000B0B9B">
        <w:rPr>
          <w:rFonts w:ascii="Arial" w:hAnsi="Arial" w:cs="Arial"/>
          <w:lang w:val="ru-RU"/>
        </w:rPr>
        <w:t>Историк</w:t>
      </w:r>
      <w:r w:rsidR="00462BC4" w:rsidRPr="000B0B9B">
        <w:rPr>
          <w:rFonts w:ascii="Arial" w:hAnsi="Arial" w:cs="Arial"/>
          <w:lang w:val="ru-RU"/>
        </w:rPr>
        <w:t xml:space="preserve"> Уильям Френд в своем фундаментальном труде </w:t>
      </w:r>
      <w:r w:rsidR="00911236" w:rsidRPr="000B0B9B">
        <w:rPr>
          <w:rFonts w:ascii="Arial" w:hAnsi="Arial" w:cs="Arial"/>
          <w:lang w:val="ru-RU"/>
        </w:rPr>
        <w:t>«</w:t>
      </w:r>
      <w:proofErr w:type="spellStart"/>
      <w:r w:rsidR="009B67E2" w:rsidRPr="000B0B9B">
        <w:rPr>
          <w:rFonts w:ascii="Arial" w:hAnsi="Arial" w:cs="Arial"/>
          <w:lang w:val="ru-RU"/>
        </w:rPr>
        <w:t>Донатистская</w:t>
      </w:r>
      <w:proofErr w:type="spellEnd"/>
      <w:r w:rsidR="009B67E2" w:rsidRPr="000B0B9B">
        <w:rPr>
          <w:rFonts w:ascii="Arial" w:hAnsi="Arial" w:cs="Arial"/>
          <w:lang w:val="ru-RU"/>
        </w:rPr>
        <w:t xml:space="preserve"> церковь: движение протеста в римской Северной Африке</w:t>
      </w:r>
      <w:r w:rsidR="00911236" w:rsidRPr="000B0B9B">
        <w:rPr>
          <w:rFonts w:ascii="Arial" w:hAnsi="Arial" w:cs="Arial"/>
          <w:lang w:val="ru-RU"/>
        </w:rPr>
        <w:t xml:space="preserve">» убедительно </w:t>
      </w:r>
      <w:r w:rsidR="00462BC4" w:rsidRPr="000B0B9B">
        <w:rPr>
          <w:rFonts w:ascii="Arial" w:hAnsi="Arial" w:cs="Arial"/>
          <w:lang w:val="ru-RU"/>
        </w:rPr>
        <w:t xml:space="preserve">доказывает, что </w:t>
      </w:r>
      <w:proofErr w:type="spellStart"/>
      <w:r w:rsidR="00462BC4" w:rsidRPr="000B0B9B">
        <w:rPr>
          <w:rFonts w:ascii="Arial" w:hAnsi="Arial" w:cs="Arial"/>
          <w:lang w:val="ru-RU"/>
        </w:rPr>
        <w:t>донатизм</w:t>
      </w:r>
      <w:proofErr w:type="spellEnd"/>
      <w:r w:rsidR="00462BC4" w:rsidRPr="000B0B9B">
        <w:rPr>
          <w:rFonts w:ascii="Arial" w:hAnsi="Arial" w:cs="Arial"/>
          <w:lang w:val="ru-RU"/>
        </w:rPr>
        <w:t xml:space="preserve"> создал параллельную теологию</w:t>
      </w:r>
      <w:r w:rsidR="00E11552" w:rsidRPr="000B0B9B">
        <w:rPr>
          <w:rFonts w:ascii="Arial" w:hAnsi="Arial" w:cs="Arial"/>
          <w:lang w:val="ru-RU"/>
        </w:rPr>
        <w:t xml:space="preserve">, в связи с чем Кодекс канонов Африканской Церкви и постановления Карфагенских соборов прямо </w:t>
      </w:r>
      <w:r w:rsidR="004A2979" w:rsidRPr="000B0B9B">
        <w:rPr>
          <w:rFonts w:ascii="Arial" w:hAnsi="Arial" w:cs="Arial"/>
          <w:lang w:val="ru-RU"/>
        </w:rPr>
        <w:t>называли</w:t>
      </w:r>
      <w:r w:rsidR="00E11552" w:rsidRPr="000B0B9B">
        <w:rPr>
          <w:rFonts w:ascii="Arial" w:hAnsi="Arial" w:cs="Arial"/>
          <w:lang w:val="ru-RU"/>
        </w:rPr>
        <w:t xml:space="preserve"> </w:t>
      </w:r>
      <w:proofErr w:type="spellStart"/>
      <w:r w:rsidR="00E11552" w:rsidRPr="000B0B9B">
        <w:rPr>
          <w:rFonts w:ascii="Arial" w:hAnsi="Arial" w:cs="Arial"/>
          <w:lang w:val="ru-RU"/>
        </w:rPr>
        <w:t>донатистов</w:t>
      </w:r>
      <w:proofErr w:type="spellEnd"/>
      <w:r w:rsidR="00E11552" w:rsidRPr="000B0B9B">
        <w:rPr>
          <w:rFonts w:ascii="Arial" w:hAnsi="Arial" w:cs="Arial"/>
          <w:lang w:val="ru-RU"/>
        </w:rPr>
        <w:t xml:space="preserve"> еретиками.</w:t>
      </w:r>
      <w:r w:rsidR="00462BC4" w:rsidRPr="000B0B9B">
        <w:rPr>
          <w:rFonts w:ascii="Arial" w:hAnsi="Arial" w:cs="Arial"/>
          <w:lang w:val="ru-RU"/>
        </w:rPr>
        <w:t xml:space="preserve"> </w:t>
      </w:r>
      <w:r w:rsidR="008B14DE" w:rsidRPr="000B0B9B">
        <w:rPr>
          <w:rFonts w:ascii="Arial" w:hAnsi="Arial" w:cs="Arial"/>
        </w:rPr>
        <w:t>(</w:t>
      </w:r>
      <w:proofErr w:type="spellStart"/>
      <w:r w:rsidR="00462BC4" w:rsidRPr="000B0B9B">
        <w:rPr>
          <w:rFonts w:ascii="Arial" w:hAnsi="Arial" w:cs="Arial"/>
        </w:rPr>
        <w:t>Frend</w:t>
      </w:r>
      <w:proofErr w:type="spellEnd"/>
      <w:r w:rsidR="00462BC4" w:rsidRPr="000B0B9B">
        <w:rPr>
          <w:rFonts w:ascii="Arial" w:hAnsi="Arial" w:cs="Arial"/>
        </w:rPr>
        <w:t xml:space="preserve"> 1952</w:t>
      </w:r>
      <w:r w:rsidR="00F03D51">
        <w:rPr>
          <w:rFonts w:ascii="Arial" w:hAnsi="Arial" w:cs="Arial"/>
          <w:lang w:val="ru-RU"/>
        </w:rPr>
        <w:t>:</w:t>
      </w:r>
      <w:r w:rsidR="00462BC4" w:rsidRPr="000B0B9B">
        <w:rPr>
          <w:rFonts w:ascii="Arial" w:hAnsi="Arial" w:cs="Arial"/>
        </w:rPr>
        <w:t>165–187</w:t>
      </w:r>
      <w:r w:rsidR="008B14DE" w:rsidRPr="000B0B9B">
        <w:rPr>
          <w:rFonts w:ascii="Arial" w:hAnsi="Arial" w:cs="Arial"/>
        </w:rPr>
        <w:t>)</w:t>
      </w:r>
      <w:r w:rsidR="00462BC4" w:rsidRPr="000B0B9B">
        <w:rPr>
          <w:rFonts w:ascii="Arial" w:hAnsi="Arial" w:cs="Arial"/>
        </w:rPr>
        <w:t>.</w:t>
      </w:r>
    </w:p>
    <w:p w14:paraId="72184ED0" w14:textId="01405294" w:rsidR="00F47B79" w:rsidRPr="000B0B9B" w:rsidRDefault="00A737DD" w:rsidP="00F47B79">
      <w:pPr>
        <w:shd w:val="clear" w:color="auto" w:fill="FFFFFF"/>
        <w:jc w:val="both"/>
        <w:rPr>
          <w:rStyle w:val="Emphasis"/>
          <w:rFonts w:ascii="Arial" w:hAnsi="Arial" w:cs="Arial"/>
          <w:i w:val="0"/>
          <w:iCs w:val="0"/>
          <w:color w:val="0F1115"/>
          <w:lang w:val="ru-RU"/>
        </w:rPr>
      </w:pPr>
      <w:r w:rsidRPr="000B0B9B">
        <w:rPr>
          <w:rStyle w:val="Emphasis"/>
          <w:rFonts w:ascii="Arial" w:hAnsi="Arial" w:cs="Arial"/>
          <w:i w:val="0"/>
          <w:iCs w:val="0"/>
          <w:color w:val="0F1115"/>
          <w:lang w:val="ru-RU"/>
        </w:rPr>
        <w:t>Нет необходимости множить</w:t>
      </w:r>
      <w:r w:rsidR="00FE5F3E" w:rsidRPr="000B0B9B">
        <w:rPr>
          <w:rStyle w:val="Emphasis"/>
          <w:rFonts w:ascii="Arial" w:hAnsi="Arial" w:cs="Arial"/>
          <w:i w:val="0"/>
          <w:iCs w:val="0"/>
          <w:color w:val="0F1115"/>
          <w:lang w:val="ru-RU"/>
        </w:rPr>
        <w:t xml:space="preserve"> дальнейшие</w:t>
      </w:r>
      <w:r w:rsidRPr="000B0B9B">
        <w:rPr>
          <w:rStyle w:val="Emphasis"/>
          <w:rFonts w:ascii="Arial" w:hAnsi="Arial" w:cs="Arial"/>
          <w:i w:val="0"/>
          <w:iCs w:val="0"/>
          <w:color w:val="0F1115"/>
          <w:lang w:val="ru-RU"/>
        </w:rPr>
        <w:t xml:space="preserve"> цитаты: академический консенсус в данном вопросе настолько очевиден, что любые попытки </w:t>
      </w:r>
      <w:proofErr w:type="spellStart"/>
      <w:r w:rsidR="00A04119" w:rsidRPr="000B0B9B">
        <w:rPr>
          <w:rStyle w:val="Emphasis"/>
          <w:rFonts w:ascii="Arial" w:hAnsi="Arial" w:cs="Arial"/>
          <w:i w:val="0"/>
          <w:iCs w:val="0"/>
          <w:color w:val="0F1115"/>
          <w:lang w:val="ru-RU"/>
        </w:rPr>
        <w:t>Е.Тайца</w:t>
      </w:r>
      <w:proofErr w:type="spellEnd"/>
      <w:r w:rsidR="00A04119" w:rsidRPr="000B0B9B">
        <w:rPr>
          <w:rStyle w:val="Emphasis"/>
          <w:rFonts w:ascii="Arial" w:hAnsi="Arial" w:cs="Arial"/>
          <w:i w:val="0"/>
          <w:iCs w:val="0"/>
          <w:color w:val="0F1115"/>
          <w:lang w:val="ru-RU"/>
        </w:rPr>
        <w:t xml:space="preserve"> </w:t>
      </w:r>
      <w:r w:rsidRPr="000B0B9B">
        <w:rPr>
          <w:rStyle w:val="Emphasis"/>
          <w:rFonts w:ascii="Arial" w:hAnsi="Arial" w:cs="Arial"/>
          <w:i w:val="0"/>
          <w:iCs w:val="0"/>
          <w:color w:val="0F1115"/>
          <w:lang w:val="ru-RU"/>
        </w:rPr>
        <w:t xml:space="preserve">представить </w:t>
      </w:r>
      <w:proofErr w:type="spellStart"/>
      <w:r w:rsidRPr="000B0B9B">
        <w:rPr>
          <w:rStyle w:val="Emphasis"/>
          <w:rFonts w:ascii="Arial" w:hAnsi="Arial" w:cs="Arial"/>
          <w:i w:val="0"/>
          <w:iCs w:val="0"/>
          <w:color w:val="0F1115"/>
          <w:lang w:val="ru-RU"/>
        </w:rPr>
        <w:t>донатизм</w:t>
      </w:r>
      <w:proofErr w:type="spellEnd"/>
      <w:r w:rsidRPr="000B0B9B">
        <w:rPr>
          <w:rStyle w:val="Emphasis"/>
          <w:rFonts w:ascii="Arial" w:hAnsi="Arial" w:cs="Arial"/>
          <w:i w:val="0"/>
          <w:iCs w:val="0"/>
          <w:color w:val="0F1115"/>
          <w:lang w:val="ru-RU"/>
        </w:rPr>
        <w:t xml:space="preserve"> иначе как ересь, осуждённую Церковью, находятся за пределами серьёзной историографии.</w:t>
      </w:r>
      <w:r w:rsidR="0089021D" w:rsidRPr="000B0B9B">
        <w:rPr>
          <w:rStyle w:val="Emphasis"/>
          <w:rFonts w:ascii="Arial" w:hAnsi="Arial" w:cs="Arial"/>
          <w:i w:val="0"/>
          <w:iCs w:val="0"/>
          <w:color w:val="0F1115"/>
          <w:lang w:val="ru-RU"/>
        </w:rPr>
        <w:t xml:space="preserve"> </w:t>
      </w:r>
      <w:r w:rsidR="00700AE7" w:rsidRPr="000B0B9B">
        <w:rPr>
          <w:rStyle w:val="Emphasis"/>
          <w:rFonts w:ascii="Arial" w:hAnsi="Arial" w:cs="Arial"/>
          <w:i w:val="0"/>
          <w:iCs w:val="0"/>
          <w:color w:val="0F1115"/>
          <w:lang w:val="ru-RU"/>
        </w:rPr>
        <w:t xml:space="preserve">Вышеперечисленные признаки </w:t>
      </w:r>
      <w:r w:rsidR="00700AE7" w:rsidRPr="000B0B9B">
        <w:rPr>
          <w:rFonts w:ascii="Arial" w:eastAsia="Times New Roman" w:hAnsi="Arial" w:cs="Arial"/>
          <w:color w:val="09090B"/>
          <w:shd w:val="clear" w:color="auto" w:fill="FFFFFF"/>
          <w:lang w:val="ru-RU"/>
        </w:rPr>
        <w:t xml:space="preserve">позволяет квалифицировать </w:t>
      </w:r>
      <w:proofErr w:type="spellStart"/>
      <w:r w:rsidR="00700AE7" w:rsidRPr="000B0B9B">
        <w:rPr>
          <w:rFonts w:ascii="Arial" w:eastAsia="Times New Roman" w:hAnsi="Arial" w:cs="Arial"/>
          <w:color w:val="09090B"/>
          <w:shd w:val="clear" w:color="auto" w:fill="FFFFFF"/>
          <w:lang w:val="ru-RU"/>
        </w:rPr>
        <w:t>донатизм</w:t>
      </w:r>
      <w:proofErr w:type="spellEnd"/>
      <w:r w:rsidR="00700AE7" w:rsidRPr="000B0B9B">
        <w:rPr>
          <w:rFonts w:ascii="Arial" w:eastAsia="Times New Roman" w:hAnsi="Arial" w:cs="Arial"/>
          <w:color w:val="09090B"/>
          <w:shd w:val="clear" w:color="auto" w:fill="FFFFFF"/>
          <w:lang w:val="ru-RU"/>
        </w:rPr>
        <w:t xml:space="preserve"> не </w:t>
      </w:r>
      <w:r w:rsidR="00C1170C" w:rsidRPr="000B0B9B">
        <w:rPr>
          <w:rFonts w:ascii="Arial" w:eastAsia="Times New Roman" w:hAnsi="Arial" w:cs="Arial"/>
          <w:color w:val="09090B"/>
          <w:shd w:val="clear" w:color="auto" w:fill="FFFFFF"/>
          <w:lang w:val="ru-RU"/>
        </w:rPr>
        <w:t>просто</w:t>
      </w:r>
      <w:r w:rsidR="00700AE7" w:rsidRPr="000B0B9B">
        <w:rPr>
          <w:rFonts w:ascii="Arial" w:eastAsia="Times New Roman" w:hAnsi="Arial" w:cs="Arial"/>
          <w:color w:val="09090B"/>
          <w:shd w:val="clear" w:color="auto" w:fill="FFFFFF"/>
          <w:lang w:val="ru-RU"/>
        </w:rPr>
        <w:t xml:space="preserve"> </w:t>
      </w:r>
      <w:r w:rsidR="00C1170C" w:rsidRPr="000B0B9B">
        <w:rPr>
          <w:rFonts w:ascii="Arial" w:eastAsia="Times New Roman" w:hAnsi="Arial" w:cs="Arial"/>
          <w:color w:val="09090B"/>
          <w:shd w:val="clear" w:color="auto" w:fill="FFFFFF"/>
          <w:lang w:val="ru-RU"/>
        </w:rPr>
        <w:t xml:space="preserve">как </w:t>
      </w:r>
      <w:r w:rsidR="00700AE7" w:rsidRPr="000B0B9B">
        <w:rPr>
          <w:rFonts w:ascii="Arial" w:eastAsia="Times New Roman" w:hAnsi="Arial" w:cs="Arial"/>
          <w:color w:val="09090B"/>
          <w:shd w:val="clear" w:color="auto" w:fill="FFFFFF"/>
          <w:lang w:val="ru-RU"/>
        </w:rPr>
        <w:t xml:space="preserve">канонический раскол, а как форму ереси с ясными богословскими воззрениями, подрывающими </w:t>
      </w:r>
      <w:r w:rsidR="00DC6CBA" w:rsidRPr="000B0B9B">
        <w:rPr>
          <w:rFonts w:ascii="Arial" w:eastAsia="Times New Roman" w:hAnsi="Arial" w:cs="Arial"/>
          <w:color w:val="09090B"/>
          <w:shd w:val="clear" w:color="auto" w:fill="FFFFFF"/>
          <w:lang w:val="ru-RU"/>
        </w:rPr>
        <w:t>общехристианскую</w:t>
      </w:r>
      <w:r w:rsidR="00700AE7" w:rsidRPr="000B0B9B">
        <w:rPr>
          <w:rFonts w:ascii="Arial" w:eastAsia="Times New Roman" w:hAnsi="Arial" w:cs="Arial"/>
          <w:color w:val="09090B"/>
          <w:shd w:val="clear" w:color="auto" w:fill="FFFFFF"/>
          <w:lang w:val="ru-RU"/>
        </w:rPr>
        <w:t xml:space="preserve"> догматику о единой Церкви</w:t>
      </w:r>
      <w:r w:rsidR="00FE3BFA" w:rsidRPr="000B0B9B">
        <w:rPr>
          <w:rFonts w:ascii="Arial" w:eastAsia="Times New Roman" w:hAnsi="Arial" w:cs="Arial"/>
          <w:color w:val="09090B"/>
          <w:shd w:val="clear" w:color="auto" w:fill="FFFFFF"/>
          <w:lang w:val="ru-RU"/>
        </w:rPr>
        <w:t xml:space="preserve"> и</w:t>
      </w:r>
      <w:r w:rsidR="00DC6CBA" w:rsidRPr="000B0B9B">
        <w:rPr>
          <w:rFonts w:ascii="Arial" w:eastAsia="Times New Roman" w:hAnsi="Arial" w:cs="Arial"/>
          <w:color w:val="09090B"/>
          <w:shd w:val="clear" w:color="auto" w:fill="FFFFFF"/>
          <w:lang w:val="ru-RU"/>
        </w:rPr>
        <w:t xml:space="preserve"> </w:t>
      </w:r>
      <w:r w:rsidR="00FE3BFA" w:rsidRPr="000B0B9B">
        <w:rPr>
          <w:rFonts w:ascii="Arial" w:eastAsia="Times New Roman" w:hAnsi="Arial" w:cs="Arial"/>
          <w:color w:val="09090B"/>
          <w:shd w:val="clear" w:color="auto" w:fill="FFFFFF"/>
          <w:lang w:val="ru-RU"/>
        </w:rPr>
        <w:t>природе</w:t>
      </w:r>
      <w:r w:rsidR="00700AE7" w:rsidRPr="000B0B9B">
        <w:rPr>
          <w:rFonts w:ascii="Arial" w:eastAsia="Times New Roman" w:hAnsi="Arial" w:cs="Arial"/>
          <w:color w:val="09090B"/>
          <w:shd w:val="clear" w:color="auto" w:fill="FFFFFF"/>
          <w:lang w:val="ru-RU"/>
        </w:rPr>
        <w:t xml:space="preserve"> благодати.</w:t>
      </w:r>
      <w:r w:rsidR="00700AE7" w:rsidRPr="000B0B9B">
        <w:rPr>
          <w:rFonts w:ascii="Arial" w:hAnsi="Arial" w:cs="Arial"/>
          <w:color w:val="09090B"/>
          <w:lang w:val="ru-RU"/>
        </w:rPr>
        <w:t xml:space="preserve"> </w:t>
      </w:r>
      <w:r w:rsidR="00684500" w:rsidRPr="000B0B9B">
        <w:rPr>
          <w:rStyle w:val="Emphasis"/>
          <w:rFonts w:ascii="Arial" w:hAnsi="Arial" w:cs="Arial"/>
          <w:i w:val="0"/>
          <w:iCs w:val="0"/>
          <w:color w:val="0F1115"/>
          <w:lang w:val="ru-RU"/>
        </w:rPr>
        <w:t xml:space="preserve">В </w:t>
      </w:r>
      <w:r w:rsidR="00CD791F" w:rsidRPr="000B0B9B">
        <w:rPr>
          <w:rStyle w:val="Emphasis"/>
          <w:rFonts w:ascii="Arial" w:hAnsi="Arial" w:cs="Arial"/>
          <w:i w:val="0"/>
          <w:iCs w:val="0"/>
          <w:color w:val="0F1115"/>
          <w:lang w:val="ru-RU"/>
        </w:rPr>
        <w:t>этом</w:t>
      </w:r>
      <w:r w:rsidR="00684500" w:rsidRPr="000B0B9B">
        <w:rPr>
          <w:rStyle w:val="Emphasis"/>
          <w:rFonts w:ascii="Arial" w:hAnsi="Arial" w:cs="Arial"/>
          <w:i w:val="0"/>
          <w:iCs w:val="0"/>
          <w:color w:val="0F1115"/>
          <w:lang w:val="ru-RU"/>
        </w:rPr>
        <w:t xml:space="preserve"> непонимании элементарных истин догматического богословия </w:t>
      </w:r>
      <w:proofErr w:type="spellStart"/>
      <w:r w:rsidR="004E716C" w:rsidRPr="000B0B9B">
        <w:rPr>
          <w:rStyle w:val="Emphasis"/>
          <w:rFonts w:ascii="Arial" w:hAnsi="Arial" w:cs="Arial"/>
          <w:i w:val="0"/>
          <w:iCs w:val="0"/>
          <w:color w:val="0F1115"/>
          <w:lang w:val="ru-RU"/>
        </w:rPr>
        <w:t>Е.</w:t>
      </w:r>
      <w:r w:rsidR="00684500" w:rsidRPr="000B0B9B">
        <w:rPr>
          <w:rStyle w:val="Emphasis"/>
          <w:rFonts w:ascii="Arial" w:hAnsi="Arial" w:cs="Arial"/>
          <w:i w:val="0"/>
          <w:iCs w:val="0"/>
          <w:color w:val="0F1115"/>
          <w:lang w:val="ru-RU"/>
        </w:rPr>
        <w:t>Тайц</w:t>
      </w:r>
      <w:proofErr w:type="spellEnd"/>
      <w:r w:rsidR="00684500" w:rsidRPr="000B0B9B">
        <w:rPr>
          <w:rStyle w:val="Emphasis"/>
          <w:rFonts w:ascii="Arial" w:hAnsi="Arial" w:cs="Arial"/>
          <w:i w:val="0"/>
          <w:iCs w:val="0"/>
          <w:color w:val="0F1115"/>
          <w:lang w:val="ru-RU"/>
        </w:rPr>
        <w:t xml:space="preserve"> стоит ещё дальше еретика-</w:t>
      </w:r>
      <w:proofErr w:type="spellStart"/>
      <w:r w:rsidR="00684500" w:rsidRPr="000B0B9B">
        <w:rPr>
          <w:rStyle w:val="Emphasis"/>
          <w:rFonts w:ascii="Arial" w:hAnsi="Arial" w:cs="Arial"/>
          <w:i w:val="0"/>
          <w:iCs w:val="0"/>
          <w:color w:val="0F1115"/>
          <w:lang w:val="ru-RU"/>
        </w:rPr>
        <w:t>антитринитариста</w:t>
      </w:r>
      <w:proofErr w:type="spellEnd"/>
      <w:r w:rsidR="00684500" w:rsidRPr="000B0B9B">
        <w:rPr>
          <w:rStyle w:val="Emphasis"/>
          <w:rFonts w:ascii="Arial" w:hAnsi="Arial" w:cs="Arial"/>
          <w:i w:val="0"/>
          <w:iCs w:val="0"/>
          <w:color w:val="0F1115"/>
          <w:lang w:val="ru-RU"/>
        </w:rPr>
        <w:t xml:space="preserve"> </w:t>
      </w:r>
      <w:proofErr w:type="spellStart"/>
      <w:r w:rsidR="00957063" w:rsidRPr="000B0B9B">
        <w:rPr>
          <w:rStyle w:val="Emphasis"/>
          <w:rFonts w:ascii="Arial" w:hAnsi="Arial" w:cs="Arial"/>
          <w:i w:val="0"/>
          <w:iCs w:val="0"/>
          <w:color w:val="0F1115"/>
          <w:lang w:val="ru-RU"/>
        </w:rPr>
        <w:t>В.</w:t>
      </w:r>
      <w:r w:rsidR="00684500" w:rsidRPr="000B0B9B">
        <w:rPr>
          <w:rStyle w:val="Emphasis"/>
          <w:rFonts w:ascii="Arial" w:hAnsi="Arial" w:cs="Arial"/>
          <w:i w:val="0"/>
          <w:iCs w:val="0"/>
          <w:color w:val="0F1115"/>
          <w:lang w:val="ru-RU"/>
        </w:rPr>
        <w:t>Томева</w:t>
      </w:r>
      <w:proofErr w:type="spellEnd"/>
      <w:r w:rsidR="00684500" w:rsidRPr="000B0B9B">
        <w:rPr>
          <w:rStyle w:val="Emphasis"/>
          <w:rFonts w:ascii="Arial" w:hAnsi="Arial" w:cs="Arial"/>
          <w:i w:val="0"/>
          <w:iCs w:val="0"/>
          <w:color w:val="0F1115"/>
          <w:lang w:val="ru-RU"/>
        </w:rPr>
        <w:t>, ибо в мире есть тысячи церквей «</w:t>
      </w:r>
      <w:proofErr w:type="spellStart"/>
      <w:r w:rsidR="00684500" w:rsidRPr="000B0B9B">
        <w:rPr>
          <w:rStyle w:val="Emphasis"/>
          <w:rFonts w:ascii="Arial" w:hAnsi="Arial" w:cs="Arial"/>
          <w:i w:val="0"/>
          <w:iCs w:val="0"/>
          <w:color w:val="0F1115"/>
          <w:lang w:val="ru-RU"/>
        </w:rPr>
        <w:t>единственников</w:t>
      </w:r>
      <w:proofErr w:type="spellEnd"/>
      <w:r w:rsidR="00684500" w:rsidRPr="000B0B9B">
        <w:rPr>
          <w:rStyle w:val="Emphasis"/>
          <w:rFonts w:ascii="Arial" w:hAnsi="Arial" w:cs="Arial"/>
          <w:i w:val="0"/>
          <w:iCs w:val="0"/>
          <w:color w:val="0F1115"/>
          <w:lang w:val="ru-RU"/>
        </w:rPr>
        <w:t>», не верующих в Троицу, и нет ни одного</w:t>
      </w:r>
      <w:r w:rsidR="00826078" w:rsidRPr="000B0B9B">
        <w:rPr>
          <w:rStyle w:val="Emphasis"/>
          <w:rFonts w:ascii="Arial" w:hAnsi="Arial" w:cs="Arial"/>
          <w:i w:val="0"/>
          <w:iCs w:val="0"/>
          <w:color w:val="0F1115"/>
          <w:lang w:val="ru-RU"/>
        </w:rPr>
        <w:t xml:space="preserve"> авторитетного</w:t>
      </w:r>
      <w:r w:rsidR="00684500" w:rsidRPr="000B0B9B">
        <w:rPr>
          <w:rStyle w:val="Emphasis"/>
          <w:rFonts w:ascii="Arial" w:hAnsi="Arial" w:cs="Arial"/>
          <w:i w:val="0"/>
          <w:iCs w:val="0"/>
          <w:color w:val="0F1115"/>
          <w:lang w:val="ru-RU"/>
        </w:rPr>
        <w:t xml:space="preserve"> теолога</w:t>
      </w:r>
      <w:r w:rsidR="004E716C" w:rsidRPr="000B0B9B">
        <w:rPr>
          <w:rStyle w:val="Emphasis"/>
          <w:rFonts w:ascii="Arial" w:hAnsi="Arial" w:cs="Arial"/>
          <w:i w:val="0"/>
          <w:iCs w:val="0"/>
          <w:color w:val="0F1115"/>
          <w:lang w:val="ru-RU"/>
        </w:rPr>
        <w:t>-</w:t>
      </w:r>
      <w:proofErr w:type="spellStart"/>
      <w:r w:rsidR="00684500" w:rsidRPr="000B0B9B">
        <w:rPr>
          <w:rStyle w:val="Emphasis"/>
          <w:rFonts w:ascii="Arial" w:hAnsi="Arial" w:cs="Arial"/>
          <w:i w:val="0"/>
          <w:iCs w:val="0"/>
          <w:color w:val="0F1115"/>
          <w:lang w:val="ru-RU"/>
        </w:rPr>
        <w:t>донатиста</w:t>
      </w:r>
      <w:proofErr w:type="spellEnd"/>
      <w:r w:rsidR="00684500" w:rsidRPr="000B0B9B">
        <w:rPr>
          <w:rStyle w:val="Emphasis"/>
          <w:rFonts w:ascii="Arial" w:hAnsi="Arial" w:cs="Arial"/>
          <w:i w:val="0"/>
          <w:iCs w:val="0"/>
          <w:color w:val="0F1115"/>
          <w:lang w:val="ru-RU"/>
        </w:rPr>
        <w:t xml:space="preserve">, ни одной Церкви, ни одной деноминации, которая бы исповедовала бы </w:t>
      </w:r>
      <w:proofErr w:type="spellStart"/>
      <w:r w:rsidR="00684500" w:rsidRPr="000B0B9B">
        <w:rPr>
          <w:rStyle w:val="Emphasis"/>
          <w:rFonts w:ascii="Arial" w:hAnsi="Arial" w:cs="Arial"/>
          <w:i w:val="0"/>
          <w:iCs w:val="0"/>
          <w:color w:val="0F1115"/>
          <w:lang w:val="ru-RU"/>
        </w:rPr>
        <w:t>донатизм</w:t>
      </w:r>
      <w:proofErr w:type="spellEnd"/>
      <w:r w:rsidR="00684500" w:rsidRPr="000B0B9B">
        <w:rPr>
          <w:rStyle w:val="Emphasis"/>
          <w:rFonts w:ascii="Arial" w:hAnsi="Arial" w:cs="Arial"/>
          <w:i w:val="0"/>
          <w:iCs w:val="0"/>
          <w:color w:val="0F1115"/>
          <w:lang w:val="ru-RU"/>
        </w:rPr>
        <w:t xml:space="preserve"> Р. </w:t>
      </w:r>
      <w:proofErr w:type="spellStart"/>
      <w:r w:rsidR="00684500" w:rsidRPr="000B0B9B">
        <w:rPr>
          <w:rStyle w:val="Emphasis"/>
          <w:rFonts w:ascii="Arial" w:hAnsi="Arial" w:cs="Arial"/>
          <w:i w:val="0"/>
          <w:iCs w:val="0"/>
          <w:color w:val="0F1115"/>
          <w:lang w:val="ru-RU"/>
        </w:rPr>
        <w:t>Савочки</w:t>
      </w:r>
      <w:proofErr w:type="spellEnd"/>
      <w:r w:rsidR="00684500" w:rsidRPr="000B0B9B">
        <w:rPr>
          <w:rStyle w:val="Emphasis"/>
          <w:rFonts w:ascii="Arial" w:hAnsi="Arial" w:cs="Arial"/>
          <w:i w:val="0"/>
          <w:iCs w:val="0"/>
          <w:color w:val="0F1115"/>
          <w:lang w:val="ru-RU"/>
        </w:rPr>
        <w:t xml:space="preserve"> и Е. Тайца как </w:t>
      </w:r>
      <w:r w:rsidR="00EE0939" w:rsidRPr="000B0B9B">
        <w:rPr>
          <w:rStyle w:val="Emphasis"/>
          <w:rFonts w:ascii="Arial" w:hAnsi="Arial" w:cs="Arial"/>
          <w:i w:val="0"/>
          <w:iCs w:val="0"/>
          <w:color w:val="0F1115"/>
          <w:lang w:val="ru-RU"/>
        </w:rPr>
        <w:t>И</w:t>
      </w:r>
      <w:r w:rsidR="00684500" w:rsidRPr="000B0B9B">
        <w:rPr>
          <w:rStyle w:val="Emphasis"/>
          <w:rFonts w:ascii="Arial" w:hAnsi="Arial" w:cs="Arial"/>
          <w:i w:val="0"/>
          <w:iCs w:val="0"/>
          <w:color w:val="0F1115"/>
          <w:lang w:val="ru-RU"/>
        </w:rPr>
        <w:t xml:space="preserve">стину. </w:t>
      </w:r>
    </w:p>
    <w:p w14:paraId="50BF11FE" w14:textId="21F68142" w:rsidR="003F553C" w:rsidRPr="000B0B9B" w:rsidRDefault="00934C77" w:rsidP="00A771E0">
      <w:pPr>
        <w:shd w:val="clear" w:color="auto" w:fill="FFFFFF"/>
        <w:jc w:val="both"/>
        <w:rPr>
          <w:rStyle w:val="Emphasis"/>
          <w:rFonts w:ascii="Arial" w:hAnsi="Arial" w:cs="Arial"/>
          <w:i w:val="0"/>
          <w:iCs w:val="0"/>
          <w:color w:val="0F1115"/>
          <w:lang w:val="ru-RU"/>
        </w:rPr>
      </w:pPr>
      <w:r w:rsidRPr="000B0B9B">
        <w:rPr>
          <w:rFonts w:ascii="Arial" w:hAnsi="Arial" w:cs="Arial"/>
          <w:color w:val="0F1115"/>
          <w:lang w:val="ru-RU"/>
        </w:rPr>
        <w:t xml:space="preserve">В другой </w:t>
      </w:r>
      <w:r w:rsidR="007830BD" w:rsidRPr="000B0B9B">
        <w:rPr>
          <w:rFonts w:ascii="Arial" w:hAnsi="Arial" w:cs="Arial"/>
          <w:color w:val="0F1115"/>
          <w:lang w:val="ru-RU"/>
        </w:rPr>
        <w:t xml:space="preserve">программе от </w:t>
      </w:r>
      <w:r w:rsidR="002B58CC" w:rsidRPr="000B0B9B">
        <w:rPr>
          <w:rFonts w:ascii="Arial" w:hAnsi="Arial" w:cs="Arial"/>
          <w:color w:val="0F1115"/>
          <w:lang w:val="ru-RU"/>
        </w:rPr>
        <w:t>8</w:t>
      </w:r>
      <w:r w:rsidR="007830BD" w:rsidRPr="000B0B9B">
        <w:rPr>
          <w:rFonts w:ascii="Arial" w:hAnsi="Arial" w:cs="Arial"/>
          <w:color w:val="0F1115"/>
          <w:lang w:val="ru-RU"/>
        </w:rPr>
        <w:t xml:space="preserve"> февраля «</w:t>
      </w:r>
      <w:r w:rsidR="007D40A1" w:rsidRPr="000B0B9B">
        <w:rPr>
          <w:rFonts w:ascii="Arial" w:hAnsi="Arial" w:cs="Arial"/>
          <w:color w:val="0F1115"/>
          <w:lang w:val="ru-RU"/>
        </w:rPr>
        <w:t>Как</w:t>
      </w:r>
      <w:r w:rsidR="007830BD" w:rsidRPr="000B0B9B">
        <w:rPr>
          <w:rFonts w:ascii="Arial" w:hAnsi="Arial" w:cs="Arial"/>
          <w:color w:val="0F1115"/>
          <w:lang w:val="ru-RU"/>
        </w:rPr>
        <w:t xml:space="preserve"> доктор </w:t>
      </w:r>
      <w:r w:rsidR="007D40A1" w:rsidRPr="000B0B9B">
        <w:rPr>
          <w:rFonts w:ascii="Arial" w:hAnsi="Arial" w:cs="Arial"/>
          <w:color w:val="0F1115"/>
          <w:lang w:val="ru-RU"/>
        </w:rPr>
        <w:t>Лихошерстов оживил Демидовича</w:t>
      </w:r>
      <w:r w:rsidR="007830BD" w:rsidRPr="000B0B9B">
        <w:rPr>
          <w:rFonts w:ascii="Arial" w:hAnsi="Arial" w:cs="Arial"/>
          <w:color w:val="0F1115"/>
          <w:lang w:val="ru-RU"/>
        </w:rPr>
        <w:t xml:space="preserve">» (тайм-код </w:t>
      </w:r>
      <w:r w:rsidR="00016750" w:rsidRPr="000B0B9B">
        <w:rPr>
          <w:rFonts w:ascii="Arial" w:hAnsi="Arial" w:cs="Arial"/>
          <w:color w:val="0F1115"/>
          <w:lang w:val="ru-RU"/>
        </w:rPr>
        <w:t>25</w:t>
      </w:r>
      <w:r w:rsidR="007830BD" w:rsidRPr="000B0B9B">
        <w:rPr>
          <w:rFonts w:ascii="Arial" w:hAnsi="Arial" w:cs="Arial"/>
          <w:color w:val="0F1115"/>
          <w:lang w:val="ru-RU"/>
        </w:rPr>
        <w:t>:</w:t>
      </w:r>
      <w:r w:rsidR="00016750" w:rsidRPr="000B0B9B">
        <w:rPr>
          <w:rFonts w:ascii="Arial" w:hAnsi="Arial" w:cs="Arial"/>
          <w:color w:val="0F1115"/>
          <w:lang w:val="ru-RU"/>
        </w:rPr>
        <w:t>05</w:t>
      </w:r>
      <w:r w:rsidR="00743525" w:rsidRPr="000B0B9B">
        <w:rPr>
          <w:rFonts w:ascii="Arial" w:hAnsi="Arial" w:cs="Arial"/>
          <w:color w:val="0F1115"/>
          <w:lang w:val="ru-RU"/>
        </w:rPr>
        <w:t xml:space="preserve"> - </w:t>
      </w:r>
      <w:r w:rsidR="007830BD" w:rsidRPr="000B0B9B">
        <w:rPr>
          <w:rFonts w:ascii="Arial" w:hAnsi="Arial" w:cs="Arial"/>
          <w:color w:val="0F1115"/>
          <w:lang w:val="ru-RU"/>
        </w:rPr>
        <w:t>2</w:t>
      </w:r>
      <w:r w:rsidR="00AA3955" w:rsidRPr="000B0B9B">
        <w:rPr>
          <w:rFonts w:ascii="Arial" w:hAnsi="Arial" w:cs="Arial"/>
          <w:color w:val="0F1115"/>
          <w:lang w:val="ru-RU"/>
        </w:rPr>
        <w:t>5</w:t>
      </w:r>
      <w:r w:rsidR="007830BD" w:rsidRPr="000B0B9B">
        <w:rPr>
          <w:rFonts w:ascii="Arial" w:hAnsi="Arial" w:cs="Arial"/>
          <w:color w:val="0F1115"/>
          <w:lang w:val="ru-RU"/>
        </w:rPr>
        <w:t>:1</w:t>
      </w:r>
      <w:r w:rsidR="00AA3955" w:rsidRPr="000B0B9B">
        <w:rPr>
          <w:rFonts w:ascii="Arial" w:hAnsi="Arial" w:cs="Arial"/>
          <w:color w:val="0F1115"/>
          <w:lang w:val="ru-RU"/>
        </w:rPr>
        <w:t>6</w:t>
      </w:r>
      <w:r w:rsidR="007830BD" w:rsidRPr="000B0B9B">
        <w:rPr>
          <w:rFonts w:ascii="Arial" w:hAnsi="Arial" w:cs="Arial"/>
          <w:color w:val="0F1115"/>
          <w:lang w:val="ru-RU"/>
        </w:rPr>
        <w:t xml:space="preserve">) Евгений Тайц </w:t>
      </w:r>
      <w:r w:rsidR="00565070" w:rsidRPr="000B0B9B">
        <w:rPr>
          <w:rFonts w:ascii="Arial" w:hAnsi="Arial" w:cs="Arial"/>
          <w:color w:val="0F1115"/>
          <w:lang w:val="ru-RU"/>
        </w:rPr>
        <w:t xml:space="preserve">утверждает, </w:t>
      </w:r>
      <w:r w:rsidR="00B52D52" w:rsidRPr="000B0B9B">
        <w:rPr>
          <w:rFonts w:ascii="Arial" w:hAnsi="Arial" w:cs="Arial"/>
          <w:color w:val="0F1115"/>
          <w:lang w:val="ru-RU"/>
        </w:rPr>
        <w:t xml:space="preserve">что движение </w:t>
      </w:r>
      <w:proofErr w:type="spellStart"/>
      <w:r w:rsidR="00B52D52" w:rsidRPr="000B0B9B">
        <w:rPr>
          <w:rFonts w:ascii="Arial" w:hAnsi="Arial" w:cs="Arial"/>
          <w:color w:val="0F1115"/>
          <w:lang w:val="ru-RU"/>
        </w:rPr>
        <w:t>донатизма</w:t>
      </w:r>
      <w:proofErr w:type="spellEnd"/>
      <w:r w:rsidR="00B52D52" w:rsidRPr="000B0B9B">
        <w:rPr>
          <w:rFonts w:ascii="Arial" w:hAnsi="Arial" w:cs="Arial"/>
          <w:color w:val="0F1115"/>
          <w:lang w:val="ru-RU"/>
        </w:rPr>
        <w:t xml:space="preserve"> </w:t>
      </w:r>
      <w:r w:rsidR="004846FF" w:rsidRPr="000B0B9B">
        <w:rPr>
          <w:rFonts w:ascii="Arial" w:hAnsi="Arial" w:cs="Arial"/>
          <w:color w:val="0F1115"/>
          <w:lang w:val="ru-RU"/>
        </w:rPr>
        <w:t xml:space="preserve">просуществовало около ста лет: </w:t>
      </w:r>
      <w:r w:rsidR="00F438F4" w:rsidRPr="000B0B9B">
        <w:rPr>
          <w:rStyle w:val="Emphasis"/>
          <w:rFonts w:ascii="Arial" w:hAnsi="Arial" w:cs="Arial"/>
          <w:i w:val="0"/>
          <w:iCs w:val="0"/>
          <w:color w:val="0F1115"/>
          <w:lang w:val="ru-RU"/>
        </w:rPr>
        <w:t>«И этот спор длилс</w:t>
      </w:r>
      <w:r w:rsidR="00760FE4" w:rsidRPr="000B0B9B">
        <w:rPr>
          <w:rStyle w:val="Emphasis"/>
          <w:rFonts w:ascii="Arial" w:hAnsi="Arial" w:cs="Arial"/>
          <w:i w:val="0"/>
          <w:iCs w:val="0"/>
          <w:color w:val="0F1115"/>
          <w:lang w:val="ru-RU"/>
        </w:rPr>
        <w:t xml:space="preserve">я </w:t>
      </w:r>
      <w:r w:rsidR="00F438F4" w:rsidRPr="000B0B9B">
        <w:rPr>
          <w:rStyle w:val="Emphasis"/>
          <w:rFonts w:ascii="Arial" w:hAnsi="Arial" w:cs="Arial"/>
          <w:i w:val="0"/>
          <w:iCs w:val="0"/>
          <w:color w:val="0F1115"/>
          <w:lang w:val="ru-RU"/>
        </w:rPr>
        <w:t>100 лет»</w:t>
      </w:r>
      <w:r w:rsidR="00561B1F">
        <w:rPr>
          <w:rStyle w:val="Emphasis"/>
          <w:rFonts w:ascii="Arial" w:hAnsi="Arial" w:cs="Arial"/>
          <w:i w:val="0"/>
          <w:iCs w:val="0"/>
          <w:color w:val="0F1115"/>
          <w:lang w:val="ru-RU"/>
        </w:rPr>
        <w:t xml:space="preserve"> (Тайц </w:t>
      </w:r>
      <w:r w:rsidR="00561B1F" w:rsidRPr="00561B1F">
        <w:rPr>
          <w:rFonts w:ascii="Arial" w:hAnsi="Arial" w:cs="Arial"/>
          <w:color w:val="0F1115"/>
        </w:rPr>
        <w:t>Feb</w:t>
      </w:r>
      <w:r w:rsidR="00561B1F" w:rsidRPr="00561B1F">
        <w:rPr>
          <w:rFonts w:ascii="Arial" w:hAnsi="Arial" w:cs="Arial"/>
          <w:color w:val="0F1115"/>
          <w:lang w:val="ru-RU"/>
        </w:rPr>
        <w:t xml:space="preserve"> 8, 2026</w:t>
      </w:r>
      <w:r w:rsidR="00561B1F">
        <w:rPr>
          <w:rFonts w:ascii="Arial" w:hAnsi="Arial" w:cs="Arial"/>
          <w:color w:val="0F1115"/>
          <w:lang w:val="ru-RU"/>
        </w:rPr>
        <w:t>)</w:t>
      </w:r>
      <w:r w:rsidR="00D26A12" w:rsidRPr="000B0B9B">
        <w:rPr>
          <w:rStyle w:val="Emphasis"/>
          <w:rFonts w:ascii="Arial" w:hAnsi="Arial" w:cs="Arial"/>
          <w:i w:val="0"/>
          <w:iCs w:val="0"/>
          <w:color w:val="0F1115"/>
          <w:lang w:val="ru-RU"/>
        </w:rPr>
        <w:t xml:space="preserve">. На самом деле </w:t>
      </w:r>
      <w:proofErr w:type="spellStart"/>
      <w:r w:rsidR="004D47F7" w:rsidRPr="000B0B9B">
        <w:rPr>
          <w:rStyle w:val="Emphasis"/>
          <w:rFonts w:ascii="Arial" w:hAnsi="Arial" w:cs="Arial"/>
          <w:i w:val="0"/>
          <w:iCs w:val="0"/>
          <w:color w:val="0F1115"/>
          <w:lang w:val="ru-RU"/>
        </w:rPr>
        <w:t>донатистская</w:t>
      </w:r>
      <w:proofErr w:type="spellEnd"/>
      <w:r w:rsidR="004D47F7" w:rsidRPr="000B0B9B">
        <w:rPr>
          <w:rStyle w:val="Emphasis"/>
          <w:rFonts w:ascii="Arial" w:hAnsi="Arial" w:cs="Arial"/>
          <w:i w:val="0"/>
          <w:iCs w:val="0"/>
          <w:color w:val="0F1115"/>
          <w:lang w:val="ru-RU"/>
        </w:rPr>
        <w:t xml:space="preserve"> ересь так и не была </w:t>
      </w:r>
      <w:r w:rsidR="00C1441D" w:rsidRPr="000B0B9B">
        <w:rPr>
          <w:rStyle w:val="Emphasis"/>
          <w:rFonts w:ascii="Arial" w:hAnsi="Arial" w:cs="Arial"/>
          <w:i w:val="0"/>
          <w:iCs w:val="0"/>
          <w:color w:val="0F1115"/>
          <w:lang w:val="ru-RU"/>
        </w:rPr>
        <w:t xml:space="preserve">полностью </w:t>
      </w:r>
      <w:r w:rsidR="006B26EC" w:rsidRPr="000B0B9B">
        <w:rPr>
          <w:rStyle w:val="Emphasis"/>
          <w:rFonts w:ascii="Arial" w:hAnsi="Arial" w:cs="Arial"/>
          <w:i w:val="0"/>
          <w:iCs w:val="0"/>
          <w:color w:val="0F1115"/>
          <w:lang w:val="ru-RU"/>
        </w:rPr>
        <w:t xml:space="preserve">искоренена вплоть до завоевания Северной Африки арабами, то есть </w:t>
      </w:r>
      <w:r w:rsidR="00E30C05" w:rsidRPr="000B0B9B">
        <w:rPr>
          <w:rStyle w:val="Emphasis"/>
          <w:rFonts w:ascii="Arial" w:hAnsi="Arial" w:cs="Arial"/>
          <w:i w:val="0"/>
          <w:iCs w:val="0"/>
          <w:color w:val="0F1115"/>
          <w:lang w:val="ru-RU"/>
        </w:rPr>
        <w:t xml:space="preserve">в общей сложности </w:t>
      </w:r>
      <w:r w:rsidR="006B26EC" w:rsidRPr="000B0B9B">
        <w:rPr>
          <w:rStyle w:val="Emphasis"/>
          <w:rFonts w:ascii="Arial" w:hAnsi="Arial" w:cs="Arial"/>
          <w:i w:val="0"/>
          <w:iCs w:val="0"/>
          <w:color w:val="0F1115"/>
          <w:lang w:val="ru-RU"/>
        </w:rPr>
        <w:t>около 400 лет.</w:t>
      </w:r>
    </w:p>
    <w:p w14:paraId="1DAE759F" w14:textId="4D88413D" w:rsidR="005160FD" w:rsidRPr="000B0B9B" w:rsidRDefault="00F47B79" w:rsidP="005160FD">
      <w:pPr>
        <w:shd w:val="clear" w:color="auto" w:fill="FFFFFF"/>
        <w:jc w:val="both"/>
        <w:rPr>
          <w:rFonts w:ascii="Arial" w:hAnsi="Arial" w:cs="Arial"/>
          <w:color w:val="09090B"/>
          <w:lang w:val="ru-RU"/>
        </w:rPr>
      </w:pPr>
      <w:r w:rsidRPr="000B0B9B">
        <w:rPr>
          <w:rStyle w:val="Emphasis"/>
          <w:rFonts w:ascii="Arial" w:hAnsi="Arial" w:cs="Arial"/>
          <w:i w:val="0"/>
          <w:iCs w:val="0"/>
          <w:color w:val="0F1115"/>
          <w:lang w:val="ru-RU"/>
        </w:rPr>
        <w:t>Уже</w:t>
      </w:r>
      <w:r w:rsidRPr="00933C7A">
        <w:rPr>
          <w:rStyle w:val="Emphasis"/>
          <w:rFonts w:ascii="Arial" w:hAnsi="Arial" w:cs="Arial"/>
          <w:i w:val="0"/>
          <w:iCs w:val="0"/>
          <w:color w:val="0F1115"/>
          <w:lang w:val="ru-RU"/>
        </w:rPr>
        <w:t xml:space="preserve"> </w:t>
      </w:r>
      <w:r w:rsidR="0082769E" w:rsidRPr="000B0B9B">
        <w:rPr>
          <w:rStyle w:val="Emphasis"/>
          <w:rFonts w:ascii="Arial" w:hAnsi="Arial" w:cs="Arial"/>
          <w:i w:val="0"/>
          <w:iCs w:val="0"/>
          <w:color w:val="0F1115"/>
          <w:lang w:val="ru-RU"/>
        </w:rPr>
        <w:t>упомянут</w:t>
      </w:r>
      <w:r w:rsidR="0082769E">
        <w:rPr>
          <w:rStyle w:val="Emphasis"/>
          <w:rFonts w:ascii="Arial" w:hAnsi="Arial" w:cs="Arial"/>
          <w:i w:val="0"/>
          <w:iCs w:val="0"/>
          <w:color w:val="0F1115"/>
          <w:lang w:val="ru-RU"/>
        </w:rPr>
        <w:t>ы</w:t>
      </w:r>
      <w:r w:rsidR="0082769E" w:rsidRPr="000B0B9B">
        <w:rPr>
          <w:rStyle w:val="Emphasis"/>
          <w:rFonts w:ascii="Arial" w:hAnsi="Arial" w:cs="Arial"/>
          <w:i w:val="0"/>
          <w:iCs w:val="0"/>
          <w:color w:val="0F1115"/>
          <w:lang w:val="ru-RU"/>
        </w:rPr>
        <w:t>й</w:t>
      </w:r>
      <w:r w:rsidRPr="00933C7A">
        <w:rPr>
          <w:rStyle w:val="Emphasis"/>
          <w:rFonts w:ascii="Arial" w:hAnsi="Arial" w:cs="Arial"/>
          <w:i w:val="0"/>
          <w:iCs w:val="0"/>
          <w:color w:val="0F1115"/>
          <w:lang w:val="ru-RU"/>
        </w:rPr>
        <w:t xml:space="preserve"> </w:t>
      </w:r>
      <w:proofErr w:type="spellStart"/>
      <w:r w:rsidRPr="000B0B9B">
        <w:rPr>
          <w:rStyle w:val="Emphasis"/>
          <w:rFonts w:ascii="Arial" w:hAnsi="Arial" w:cs="Arial"/>
          <w:i w:val="0"/>
          <w:iCs w:val="0"/>
          <w:color w:val="0F1115"/>
          <w:lang w:val="ru-RU"/>
        </w:rPr>
        <w:t>У</w:t>
      </w:r>
      <w:r w:rsidRPr="00933C7A">
        <w:rPr>
          <w:rStyle w:val="Emphasis"/>
          <w:rFonts w:ascii="Arial" w:hAnsi="Arial" w:cs="Arial"/>
          <w:i w:val="0"/>
          <w:iCs w:val="0"/>
          <w:color w:val="0F1115"/>
          <w:lang w:val="ru-RU"/>
        </w:rPr>
        <w:t>.</w:t>
      </w:r>
      <w:r w:rsidR="00134C1D" w:rsidRPr="000B0B9B">
        <w:rPr>
          <w:rFonts w:ascii="Arial" w:hAnsi="Arial" w:cs="Arial"/>
          <w:color w:val="09090B"/>
          <w:lang w:val="ru-RU"/>
        </w:rPr>
        <w:t>Ф</w:t>
      </w:r>
      <w:r w:rsidR="00134C1D" w:rsidRPr="00933C7A">
        <w:rPr>
          <w:rFonts w:ascii="Arial" w:hAnsi="Arial" w:cs="Arial"/>
          <w:color w:val="09090B"/>
          <w:lang w:val="ru-RU"/>
        </w:rPr>
        <w:t>ренд</w:t>
      </w:r>
      <w:proofErr w:type="spellEnd"/>
      <w:r w:rsidR="00134C1D" w:rsidRPr="00933C7A">
        <w:rPr>
          <w:rFonts w:ascii="Arial" w:hAnsi="Arial" w:cs="Arial"/>
          <w:color w:val="09090B"/>
          <w:lang w:val="ru-RU"/>
        </w:rPr>
        <w:t xml:space="preserve"> в своей </w:t>
      </w:r>
      <w:r w:rsidR="00956814" w:rsidRPr="00933C7A">
        <w:rPr>
          <w:rFonts w:ascii="Arial" w:hAnsi="Arial" w:cs="Arial"/>
          <w:color w:val="09090B"/>
          <w:lang w:val="ru-RU"/>
        </w:rPr>
        <w:t xml:space="preserve">оксфордской </w:t>
      </w:r>
      <w:r w:rsidR="00134C1D" w:rsidRPr="00933C7A">
        <w:rPr>
          <w:rFonts w:ascii="Arial" w:hAnsi="Arial" w:cs="Arial"/>
          <w:color w:val="09090B"/>
          <w:lang w:val="ru-RU"/>
        </w:rPr>
        <w:t xml:space="preserve">монографии </w:t>
      </w:r>
      <w:r w:rsidR="0007548C" w:rsidRPr="000B0B9B">
        <w:rPr>
          <w:rFonts w:ascii="Arial" w:hAnsi="Arial" w:cs="Arial"/>
          <w:color w:val="09090B"/>
          <w:lang w:val="ru-RU"/>
        </w:rPr>
        <w:t>о</w:t>
      </w:r>
      <w:r w:rsidR="00285765" w:rsidRPr="000B0B9B">
        <w:rPr>
          <w:rFonts w:ascii="Arial" w:hAnsi="Arial" w:cs="Arial"/>
          <w:color w:val="09090B"/>
          <w:lang w:val="ru-RU"/>
        </w:rPr>
        <w:t xml:space="preserve">писывает возникновение движения </w:t>
      </w:r>
      <w:proofErr w:type="spellStart"/>
      <w:r w:rsidR="0007548C" w:rsidRPr="000B0B9B">
        <w:rPr>
          <w:rFonts w:ascii="Arial" w:hAnsi="Arial" w:cs="Arial"/>
          <w:color w:val="09090B"/>
          <w:lang w:val="ru-RU"/>
        </w:rPr>
        <w:t>дон</w:t>
      </w:r>
      <w:r w:rsidR="0082769E">
        <w:rPr>
          <w:rFonts w:ascii="Arial" w:hAnsi="Arial" w:cs="Arial"/>
          <w:color w:val="09090B"/>
          <w:lang w:val="ru-RU"/>
        </w:rPr>
        <w:t>а</w:t>
      </w:r>
      <w:r w:rsidR="0007548C" w:rsidRPr="000B0B9B">
        <w:rPr>
          <w:rFonts w:ascii="Arial" w:hAnsi="Arial" w:cs="Arial"/>
          <w:color w:val="09090B"/>
          <w:lang w:val="ru-RU"/>
        </w:rPr>
        <w:t>тизма</w:t>
      </w:r>
      <w:proofErr w:type="spellEnd"/>
      <w:r w:rsidR="0007548C" w:rsidRPr="000B0B9B">
        <w:rPr>
          <w:rFonts w:ascii="Arial" w:hAnsi="Arial" w:cs="Arial"/>
          <w:color w:val="09090B"/>
          <w:lang w:val="ru-RU"/>
        </w:rPr>
        <w:t xml:space="preserve"> </w:t>
      </w:r>
      <w:r w:rsidR="00285765" w:rsidRPr="000B0B9B">
        <w:rPr>
          <w:rFonts w:ascii="Arial" w:hAnsi="Arial" w:cs="Arial"/>
          <w:color w:val="09090B"/>
          <w:lang w:val="ru-RU"/>
        </w:rPr>
        <w:t xml:space="preserve">в начале </w:t>
      </w:r>
      <w:r w:rsidR="00285765" w:rsidRPr="000B0B9B">
        <w:rPr>
          <w:rFonts w:ascii="Arial" w:hAnsi="Arial" w:cs="Arial"/>
          <w:color w:val="09090B"/>
        </w:rPr>
        <w:t>IV</w:t>
      </w:r>
      <w:r w:rsidR="00285765" w:rsidRPr="000B0B9B">
        <w:rPr>
          <w:rFonts w:ascii="Arial" w:hAnsi="Arial" w:cs="Arial"/>
          <w:color w:val="09090B"/>
          <w:lang w:val="ru-RU"/>
        </w:rPr>
        <w:t xml:space="preserve"> в</w:t>
      </w:r>
      <w:r w:rsidR="00F811DB" w:rsidRPr="000B0B9B">
        <w:rPr>
          <w:rFonts w:ascii="Arial" w:hAnsi="Arial" w:cs="Arial"/>
          <w:color w:val="09090B"/>
          <w:lang w:val="ru-RU"/>
        </w:rPr>
        <w:t xml:space="preserve">ека </w:t>
      </w:r>
      <w:r w:rsidR="00285765" w:rsidRPr="000B0B9B">
        <w:rPr>
          <w:rFonts w:ascii="Arial" w:hAnsi="Arial" w:cs="Arial"/>
          <w:color w:val="09090B"/>
          <w:lang w:val="ru-RU"/>
        </w:rPr>
        <w:t xml:space="preserve">и подчёркивает длительность и устойчивость </w:t>
      </w:r>
      <w:proofErr w:type="spellStart"/>
      <w:r w:rsidR="00285765" w:rsidRPr="000B0B9B">
        <w:rPr>
          <w:rFonts w:ascii="Arial" w:hAnsi="Arial" w:cs="Arial"/>
          <w:color w:val="09090B"/>
          <w:lang w:val="ru-RU"/>
        </w:rPr>
        <w:t>донатизма</w:t>
      </w:r>
      <w:proofErr w:type="spellEnd"/>
      <w:r w:rsidR="00285765" w:rsidRPr="000B0B9B">
        <w:rPr>
          <w:rFonts w:ascii="Arial" w:hAnsi="Arial" w:cs="Arial"/>
          <w:color w:val="09090B"/>
          <w:lang w:val="ru-RU"/>
        </w:rPr>
        <w:t xml:space="preserve"> в Северной Африке, указывая, что форма </w:t>
      </w:r>
      <w:proofErr w:type="spellStart"/>
      <w:r w:rsidR="00285765" w:rsidRPr="000B0B9B">
        <w:rPr>
          <w:rFonts w:ascii="Arial" w:hAnsi="Arial" w:cs="Arial"/>
          <w:color w:val="09090B"/>
          <w:lang w:val="ru-RU"/>
        </w:rPr>
        <w:t>донатского</w:t>
      </w:r>
      <w:proofErr w:type="spellEnd"/>
      <w:r w:rsidR="00285765" w:rsidRPr="000B0B9B">
        <w:rPr>
          <w:rFonts w:ascii="Arial" w:hAnsi="Arial" w:cs="Arial"/>
          <w:color w:val="09090B"/>
          <w:lang w:val="ru-RU"/>
        </w:rPr>
        <w:t xml:space="preserve"> движения сохранялась в разные фазы вплоть до эпохи византийского и арабского завоеваний (поздняя античность — раннее средневековье</w:t>
      </w:r>
      <w:r w:rsidR="00561B1F">
        <w:rPr>
          <w:rFonts w:ascii="Arial" w:hAnsi="Arial" w:cs="Arial"/>
          <w:color w:val="09090B"/>
          <w:lang w:val="ru-RU"/>
        </w:rPr>
        <w:t>)</w:t>
      </w:r>
      <w:r w:rsidR="00933C7A">
        <w:rPr>
          <w:rFonts w:ascii="Arial" w:hAnsi="Arial" w:cs="Arial"/>
          <w:color w:val="09090B"/>
          <w:lang w:val="ru-RU"/>
        </w:rPr>
        <w:t xml:space="preserve"> (</w:t>
      </w:r>
      <w:proofErr w:type="spellStart"/>
      <w:r w:rsidR="00933C7A" w:rsidRPr="000B0B9B">
        <w:rPr>
          <w:rFonts w:ascii="Arial" w:hAnsi="Arial" w:cs="Arial"/>
          <w:color w:val="09090B"/>
        </w:rPr>
        <w:t>Frend</w:t>
      </w:r>
      <w:proofErr w:type="spellEnd"/>
      <w:r w:rsidR="00933C7A">
        <w:rPr>
          <w:rFonts w:ascii="Arial" w:hAnsi="Arial" w:cs="Arial"/>
          <w:color w:val="09090B"/>
          <w:lang w:val="ru-RU"/>
        </w:rPr>
        <w:t xml:space="preserve"> 1952: </w:t>
      </w:r>
      <w:r w:rsidR="00561B1F">
        <w:rPr>
          <w:rFonts w:ascii="Arial" w:hAnsi="Arial" w:cs="Arial"/>
          <w:color w:val="09090B"/>
          <w:lang w:val="ru-RU"/>
        </w:rPr>
        <w:t>290–299</w:t>
      </w:r>
      <w:r w:rsidR="00933C7A">
        <w:rPr>
          <w:rFonts w:ascii="Arial" w:hAnsi="Arial" w:cs="Arial"/>
          <w:color w:val="09090B"/>
          <w:lang w:val="ru-RU"/>
        </w:rPr>
        <w:t>).</w:t>
      </w:r>
    </w:p>
    <w:p w14:paraId="6759FD60" w14:textId="38255E55" w:rsidR="005160FD" w:rsidRPr="00933C7A" w:rsidRDefault="00933C7A" w:rsidP="005160FD">
      <w:pPr>
        <w:shd w:val="clear" w:color="auto" w:fill="FFFFFF"/>
        <w:jc w:val="both"/>
        <w:rPr>
          <w:rFonts w:ascii="Arial" w:eastAsia="Times New Roman" w:hAnsi="Arial" w:cs="Arial"/>
          <w:color w:val="09090B"/>
          <w:shd w:val="clear" w:color="auto" w:fill="FFFFFF"/>
          <w:lang w:val="ru-RU"/>
        </w:rPr>
      </w:pPr>
      <w:r>
        <w:rPr>
          <w:rFonts w:ascii="Arial" w:eastAsia="Times New Roman" w:hAnsi="Arial" w:cs="Arial"/>
          <w:color w:val="09090B"/>
          <w:shd w:val="clear" w:color="auto" w:fill="FFFFFF"/>
          <w:lang w:val="ru-RU"/>
        </w:rPr>
        <w:t xml:space="preserve">Р. </w:t>
      </w:r>
      <w:r w:rsidR="00F6465D" w:rsidRPr="000B0B9B">
        <w:rPr>
          <w:rFonts w:ascii="Arial" w:eastAsia="Times New Roman" w:hAnsi="Arial" w:cs="Arial"/>
          <w:color w:val="09090B"/>
          <w:shd w:val="clear" w:color="auto" w:fill="FFFFFF"/>
          <w:lang w:val="ru-RU"/>
        </w:rPr>
        <w:t>Маркус</w:t>
      </w:r>
      <w:r w:rsidR="00F6465D" w:rsidRPr="000B0B9B">
        <w:rPr>
          <w:rFonts w:ascii="Arial" w:hAnsi="Arial" w:cs="Arial"/>
          <w:color w:val="09090B"/>
          <w:lang w:val="ru-RU"/>
        </w:rPr>
        <w:t xml:space="preserve"> </w:t>
      </w:r>
      <w:r>
        <w:rPr>
          <w:rFonts w:ascii="Arial" w:hAnsi="Arial" w:cs="Arial"/>
          <w:color w:val="09090B"/>
          <w:lang w:val="ru-RU"/>
        </w:rPr>
        <w:t>в своей работе «</w:t>
      </w:r>
      <w:proofErr w:type="spellStart"/>
      <w:r>
        <w:rPr>
          <w:rFonts w:ascii="Arial" w:hAnsi="Arial" w:cs="Arial"/>
          <w:color w:val="09090B"/>
          <w:lang w:val="ru-RU"/>
        </w:rPr>
        <w:t>Донатизм</w:t>
      </w:r>
      <w:proofErr w:type="spellEnd"/>
      <w:r>
        <w:rPr>
          <w:rFonts w:ascii="Arial" w:hAnsi="Arial" w:cs="Arial"/>
          <w:color w:val="09090B"/>
          <w:lang w:val="ru-RU"/>
        </w:rPr>
        <w:t xml:space="preserve">: Последняя Фаза» </w:t>
      </w:r>
      <w:r w:rsidR="00F6465D" w:rsidRPr="000B0B9B">
        <w:rPr>
          <w:rFonts w:ascii="Arial" w:hAnsi="Arial" w:cs="Arial"/>
          <w:color w:val="09090B"/>
          <w:lang w:val="ru-RU"/>
        </w:rPr>
        <w:t>(</w:t>
      </w:r>
      <w:r w:rsidR="00AF7A1F" w:rsidRPr="000B0B9B">
        <w:rPr>
          <w:rFonts w:ascii="Arial" w:eastAsia="Times New Roman" w:hAnsi="Arial" w:cs="Arial"/>
          <w:color w:val="09090B"/>
          <w:shd w:val="clear" w:color="auto" w:fill="FFFFFF"/>
          <w:lang w:val="ru-RU"/>
        </w:rPr>
        <w:t>«</w:t>
      </w:r>
      <w:r w:rsidR="00AF7A1F" w:rsidRPr="000B0B9B">
        <w:rPr>
          <w:rFonts w:ascii="Arial" w:eastAsia="Times New Roman" w:hAnsi="Arial" w:cs="Arial"/>
          <w:color w:val="09090B"/>
          <w:shd w:val="clear" w:color="auto" w:fill="FFFFFF"/>
        </w:rPr>
        <w:t>Donatism</w:t>
      </w:r>
      <w:r w:rsidR="00AF7A1F" w:rsidRPr="000B0B9B">
        <w:rPr>
          <w:rFonts w:ascii="Arial" w:eastAsia="Times New Roman" w:hAnsi="Arial" w:cs="Arial"/>
          <w:color w:val="09090B"/>
          <w:shd w:val="clear" w:color="auto" w:fill="FFFFFF"/>
          <w:lang w:val="ru-RU"/>
        </w:rPr>
        <w:t xml:space="preserve">: </w:t>
      </w:r>
      <w:r w:rsidR="00AF7A1F" w:rsidRPr="000B0B9B">
        <w:rPr>
          <w:rFonts w:ascii="Arial" w:eastAsia="Times New Roman" w:hAnsi="Arial" w:cs="Arial"/>
          <w:color w:val="09090B"/>
          <w:shd w:val="clear" w:color="auto" w:fill="FFFFFF"/>
        </w:rPr>
        <w:t>the</w:t>
      </w:r>
      <w:r w:rsidR="00AF7A1F" w:rsidRPr="000B0B9B">
        <w:rPr>
          <w:rFonts w:ascii="Arial" w:eastAsia="Times New Roman" w:hAnsi="Arial" w:cs="Arial"/>
          <w:color w:val="09090B"/>
          <w:shd w:val="clear" w:color="auto" w:fill="FFFFFF"/>
          <w:lang w:val="ru-RU"/>
        </w:rPr>
        <w:t xml:space="preserve"> </w:t>
      </w:r>
      <w:r w:rsidR="00AF7A1F" w:rsidRPr="000B0B9B">
        <w:rPr>
          <w:rFonts w:ascii="Arial" w:eastAsia="Times New Roman" w:hAnsi="Arial" w:cs="Arial"/>
          <w:color w:val="09090B"/>
          <w:shd w:val="clear" w:color="auto" w:fill="FFFFFF"/>
        </w:rPr>
        <w:t>Last</w:t>
      </w:r>
      <w:r w:rsidR="00AF7A1F" w:rsidRPr="000B0B9B">
        <w:rPr>
          <w:rFonts w:ascii="Arial" w:eastAsia="Times New Roman" w:hAnsi="Arial" w:cs="Arial"/>
          <w:color w:val="09090B"/>
          <w:shd w:val="clear" w:color="auto" w:fill="FFFFFF"/>
          <w:lang w:val="ru-RU"/>
        </w:rPr>
        <w:t xml:space="preserve"> </w:t>
      </w:r>
      <w:r w:rsidR="00AF7A1F" w:rsidRPr="000B0B9B">
        <w:rPr>
          <w:rFonts w:ascii="Arial" w:eastAsia="Times New Roman" w:hAnsi="Arial" w:cs="Arial"/>
          <w:color w:val="09090B"/>
          <w:shd w:val="clear" w:color="auto" w:fill="FFFFFF"/>
        </w:rPr>
        <w:t>Phase</w:t>
      </w:r>
      <w:r w:rsidR="00AF7A1F" w:rsidRPr="000B0B9B">
        <w:rPr>
          <w:rFonts w:ascii="Arial" w:eastAsia="Times New Roman" w:hAnsi="Arial" w:cs="Arial"/>
          <w:color w:val="09090B"/>
          <w:shd w:val="clear" w:color="auto" w:fill="FFFFFF"/>
          <w:lang w:val="ru-RU"/>
        </w:rPr>
        <w:t>»</w:t>
      </w:r>
      <w:r>
        <w:rPr>
          <w:rFonts w:ascii="Arial" w:eastAsia="Times New Roman" w:hAnsi="Arial" w:cs="Arial"/>
          <w:color w:val="09090B"/>
          <w:shd w:val="clear" w:color="auto" w:fill="FFFFFF"/>
          <w:lang w:val="ru-RU"/>
        </w:rPr>
        <w:t>)</w:t>
      </w:r>
      <w:r w:rsidR="00AF7A1F" w:rsidRPr="000B0B9B">
        <w:rPr>
          <w:rFonts w:ascii="Arial" w:eastAsia="Times New Roman" w:hAnsi="Arial" w:cs="Arial"/>
          <w:color w:val="09090B"/>
          <w:shd w:val="clear" w:color="auto" w:fill="FFFFFF"/>
          <w:lang w:val="ru-RU"/>
        </w:rPr>
        <w:t xml:space="preserve"> </w:t>
      </w:r>
      <w:r w:rsidR="00DD5049" w:rsidRPr="000B0B9B">
        <w:rPr>
          <w:rFonts w:ascii="Arial" w:eastAsia="Times New Roman" w:hAnsi="Arial" w:cs="Arial"/>
          <w:color w:val="09090B"/>
          <w:shd w:val="clear" w:color="auto" w:fill="FFFFFF"/>
          <w:lang w:val="ru-RU"/>
        </w:rPr>
        <w:t>критикует</w:t>
      </w:r>
      <w:r w:rsidR="00AF7A1F" w:rsidRPr="000B0B9B">
        <w:rPr>
          <w:rFonts w:ascii="Arial" w:eastAsia="Times New Roman" w:hAnsi="Arial" w:cs="Arial"/>
          <w:color w:val="09090B"/>
          <w:shd w:val="clear" w:color="auto" w:fill="FFFFFF"/>
          <w:lang w:val="ru-RU"/>
        </w:rPr>
        <w:t xml:space="preserve"> утверждение</w:t>
      </w:r>
      <w:r w:rsidR="00DD5049" w:rsidRPr="000B0B9B">
        <w:rPr>
          <w:rFonts w:ascii="Arial" w:eastAsia="Times New Roman" w:hAnsi="Arial" w:cs="Arial"/>
          <w:color w:val="09090B"/>
          <w:shd w:val="clear" w:color="auto" w:fill="FFFFFF"/>
          <w:lang w:val="ru-RU"/>
        </w:rPr>
        <w:t xml:space="preserve"> </w:t>
      </w:r>
      <w:r w:rsidR="00AF7A1F" w:rsidRPr="000B0B9B">
        <w:rPr>
          <w:rFonts w:ascii="Arial" w:eastAsia="Times New Roman" w:hAnsi="Arial" w:cs="Arial"/>
          <w:color w:val="09090B"/>
          <w:shd w:val="clear" w:color="auto" w:fill="FFFFFF"/>
          <w:lang w:val="ru-RU"/>
        </w:rPr>
        <w:t xml:space="preserve">о тотальном исчезновении </w:t>
      </w:r>
      <w:proofErr w:type="spellStart"/>
      <w:r w:rsidR="00AF7A1F" w:rsidRPr="000B0B9B">
        <w:rPr>
          <w:rFonts w:ascii="Arial" w:eastAsia="Times New Roman" w:hAnsi="Arial" w:cs="Arial"/>
          <w:color w:val="09090B"/>
          <w:shd w:val="clear" w:color="auto" w:fill="FFFFFF"/>
          <w:lang w:val="ru-RU"/>
        </w:rPr>
        <w:t>донатизма</w:t>
      </w:r>
      <w:proofErr w:type="spellEnd"/>
      <w:r w:rsidR="00AF7A1F" w:rsidRPr="000B0B9B">
        <w:rPr>
          <w:rFonts w:ascii="Arial" w:eastAsia="Times New Roman" w:hAnsi="Arial" w:cs="Arial"/>
          <w:color w:val="09090B"/>
          <w:shd w:val="clear" w:color="auto" w:fill="FFFFFF"/>
          <w:lang w:val="ru-RU"/>
        </w:rPr>
        <w:t xml:space="preserve"> после </w:t>
      </w:r>
      <w:r w:rsidR="00AF7A1F" w:rsidRPr="000B0B9B">
        <w:rPr>
          <w:rFonts w:ascii="Arial" w:eastAsia="Times New Roman" w:hAnsi="Arial" w:cs="Arial"/>
          <w:color w:val="09090B"/>
          <w:shd w:val="clear" w:color="auto" w:fill="FFFFFF"/>
        </w:rPr>
        <w:t>V</w:t>
      </w:r>
      <w:r w:rsidR="00AF7A1F" w:rsidRPr="000B0B9B">
        <w:rPr>
          <w:rFonts w:ascii="Arial" w:eastAsia="Times New Roman" w:hAnsi="Arial" w:cs="Arial"/>
          <w:color w:val="09090B"/>
          <w:shd w:val="clear" w:color="auto" w:fill="FFFFFF"/>
          <w:lang w:val="ru-RU"/>
        </w:rPr>
        <w:t xml:space="preserve"> в.</w:t>
      </w:r>
      <w:r>
        <w:rPr>
          <w:rFonts w:ascii="Arial" w:eastAsia="Times New Roman" w:hAnsi="Arial" w:cs="Arial"/>
          <w:color w:val="09090B"/>
          <w:shd w:val="clear" w:color="auto" w:fill="FFFFFF"/>
          <w:lang w:val="ru-RU"/>
        </w:rPr>
        <w:t>,</w:t>
      </w:r>
      <w:r w:rsidR="00AF7A1F" w:rsidRPr="000B0B9B">
        <w:rPr>
          <w:rFonts w:ascii="Arial" w:eastAsia="Times New Roman" w:hAnsi="Arial" w:cs="Arial"/>
          <w:color w:val="09090B"/>
          <w:shd w:val="clear" w:color="auto" w:fill="FFFFFF"/>
          <w:lang w:val="ru-RU"/>
        </w:rPr>
        <w:t xml:space="preserve"> </w:t>
      </w:r>
      <w:r>
        <w:rPr>
          <w:rFonts w:ascii="Arial" w:eastAsia="Times New Roman" w:hAnsi="Arial" w:cs="Arial"/>
          <w:color w:val="09090B"/>
          <w:shd w:val="clear" w:color="auto" w:fill="FFFFFF"/>
          <w:lang w:val="ru-RU"/>
        </w:rPr>
        <w:t>доказывая</w:t>
      </w:r>
      <w:r w:rsidR="00AF7A1F" w:rsidRPr="000B0B9B">
        <w:rPr>
          <w:rFonts w:ascii="Arial" w:eastAsia="Times New Roman" w:hAnsi="Arial" w:cs="Arial"/>
          <w:color w:val="09090B"/>
          <w:shd w:val="clear" w:color="auto" w:fill="FFFFFF"/>
          <w:lang w:val="ru-RU"/>
        </w:rPr>
        <w:t xml:space="preserve">, что </w:t>
      </w:r>
      <w:proofErr w:type="spellStart"/>
      <w:r w:rsidR="00AF7A1F" w:rsidRPr="000B0B9B">
        <w:rPr>
          <w:rFonts w:ascii="Arial" w:eastAsia="Times New Roman" w:hAnsi="Arial" w:cs="Arial"/>
          <w:color w:val="09090B"/>
          <w:shd w:val="clear" w:color="auto" w:fill="FFFFFF"/>
          <w:lang w:val="ru-RU"/>
        </w:rPr>
        <w:t>донатские</w:t>
      </w:r>
      <w:proofErr w:type="spellEnd"/>
      <w:r w:rsidR="00AF7A1F" w:rsidRPr="000B0B9B">
        <w:rPr>
          <w:rFonts w:ascii="Arial" w:eastAsia="Times New Roman" w:hAnsi="Arial" w:cs="Arial"/>
          <w:color w:val="09090B"/>
          <w:shd w:val="clear" w:color="auto" w:fill="FFFFFF"/>
          <w:lang w:val="ru-RU"/>
        </w:rPr>
        <w:t xml:space="preserve"> практики</w:t>
      </w:r>
      <w:r w:rsidR="009C4BB0" w:rsidRPr="000B0B9B">
        <w:rPr>
          <w:rFonts w:ascii="Arial" w:eastAsia="Times New Roman" w:hAnsi="Arial" w:cs="Arial"/>
          <w:color w:val="09090B"/>
          <w:shd w:val="clear" w:color="auto" w:fill="FFFFFF"/>
          <w:lang w:val="ru-RU"/>
        </w:rPr>
        <w:t xml:space="preserve"> и </w:t>
      </w:r>
      <w:r w:rsidR="00AF7A1F" w:rsidRPr="000B0B9B">
        <w:rPr>
          <w:rFonts w:ascii="Arial" w:eastAsia="Times New Roman" w:hAnsi="Arial" w:cs="Arial"/>
          <w:color w:val="09090B"/>
          <w:shd w:val="clear" w:color="auto" w:fill="FFFFFF"/>
          <w:lang w:val="ru-RU"/>
        </w:rPr>
        <w:t xml:space="preserve">локальные «диссидентские» </w:t>
      </w:r>
      <w:r w:rsidR="009C4BB0" w:rsidRPr="000B0B9B">
        <w:rPr>
          <w:rFonts w:ascii="Arial" w:eastAsia="Times New Roman" w:hAnsi="Arial" w:cs="Arial"/>
          <w:color w:val="09090B"/>
          <w:shd w:val="clear" w:color="auto" w:fill="FFFFFF"/>
          <w:lang w:val="ru-RU"/>
        </w:rPr>
        <w:t xml:space="preserve">общины </w:t>
      </w:r>
      <w:proofErr w:type="spellStart"/>
      <w:r w:rsidR="009C4BB0" w:rsidRPr="000B0B9B">
        <w:rPr>
          <w:rFonts w:ascii="Arial" w:eastAsia="Times New Roman" w:hAnsi="Arial" w:cs="Arial"/>
          <w:color w:val="09090B"/>
          <w:shd w:val="clear" w:color="auto" w:fill="FFFFFF"/>
          <w:lang w:val="ru-RU"/>
        </w:rPr>
        <w:t>донатистов</w:t>
      </w:r>
      <w:proofErr w:type="spellEnd"/>
      <w:r w:rsidR="009C4BB0" w:rsidRPr="000B0B9B">
        <w:rPr>
          <w:rFonts w:ascii="Arial" w:eastAsia="Times New Roman" w:hAnsi="Arial" w:cs="Arial"/>
          <w:color w:val="09090B"/>
          <w:shd w:val="clear" w:color="auto" w:fill="FFFFFF"/>
          <w:lang w:val="ru-RU"/>
        </w:rPr>
        <w:t xml:space="preserve"> </w:t>
      </w:r>
      <w:r w:rsidR="00AF7A1F" w:rsidRPr="000B0B9B">
        <w:rPr>
          <w:rFonts w:ascii="Arial" w:eastAsia="Times New Roman" w:hAnsi="Arial" w:cs="Arial"/>
          <w:color w:val="09090B"/>
          <w:shd w:val="clear" w:color="auto" w:fill="FFFFFF"/>
          <w:lang w:val="ru-RU"/>
        </w:rPr>
        <w:t xml:space="preserve">прослеживаются </w:t>
      </w:r>
      <w:r w:rsidR="009C4BB0" w:rsidRPr="000B0B9B">
        <w:rPr>
          <w:rFonts w:ascii="Arial" w:eastAsia="Times New Roman" w:hAnsi="Arial" w:cs="Arial"/>
          <w:color w:val="09090B"/>
          <w:shd w:val="clear" w:color="auto" w:fill="FFFFFF"/>
          <w:lang w:val="ru-RU"/>
        </w:rPr>
        <w:t xml:space="preserve">до </w:t>
      </w:r>
      <w:r w:rsidR="00AF7A1F" w:rsidRPr="000B0B9B">
        <w:rPr>
          <w:rFonts w:ascii="Arial" w:eastAsia="Times New Roman" w:hAnsi="Arial" w:cs="Arial"/>
          <w:color w:val="09090B"/>
          <w:shd w:val="clear" w:color="auto" w:fill="FFFFFF"/>
        </w:rPr>
        <w:t>VI</w:t>
      </w:r>
      <w:r w:rsidR="00AF7A1F" w:rsidRPr="000B0B9B">
        <w:rPr>
          <w:rFonts w:ascii="Arial" w:eastAsia="Times New Roman" w:hAnsi="Arial" w:cs="Arial"/>
          <w:color w:val="09090B"/>
          <w:shd w:val="clear" w:color="auto" w:fill="FFFFFF"/>
          <w:lang w:val="ru-RU"/>
        </w:rPr>
        <w:t xml:space="preserve"> в. и далее</w:t>
      </w:r>
      <w:r>
        <w:rPr>
          <w:rFonts w:ascii="Arial" w:eastAsia="Times New Roman" w:hAnsi="Arial" w:cs="Arial"/>
          <w:color w:val="09090B"/>
          <w:shd w:val="clear" w:color="auto" w:fill="FFFFFF"/>
          <w:lang w:val="ru-RU"/>
        </w:rPr>
        <w:t xml:space="preserve"> (</w:t>
      </w:r>
      <w:r w:rsidRPr="0082769E">
        <w:rPr>
          <w:rFonts w:ascii="Arial" w:hAnsi="Arial" w:cs="Arial"/>
          <w:color w:val="0F1115"/>
        </w:rPr>
        <w:t>Markus</w:t>
      </w:r>
      <w:r w:rsidRPr="00933C7A">
        <w:rPr>
          <w:rFonts w:ascii="Arial" w:hAnsi="Arial" w:cs="Arial"/>
          <w:color w:val="0F1115"/>
          <w:lang w:val="ru-RU"/>
        </w:rPr>
        <w:t xml:space="preserve"> 1964</w:t>
      </w:r>
      <w:r>
        <w:rPr>
          <w:rFonts w:ascii="Arial" w:hAnsi="Arial" w:cs="Arial"/>
          <w:color w:val="0F1115"/>
          <w:lang w:val="ru-RU"/>
        </w:rPr>
        <w:t>:</w:t>
      </w:r>
      <w:r w:rsidRPr="00933C7A">
        <w:rPr>
          <w:rFonts w:ascii="Arial" w:hAnsi="Arial" w:cs="Arial"/>
          <w:color w:val="0F1115"/>
          <w:lang w:val="ru-RU"/>
        </w:rPr>
        <w:t>183–205</w:t>
      </w:r>
      <w:r>
        <w:rPr>
          <w:rFonts w:ascii="Arial" w:hAnsi="Arial" w:cs="Arial"/>
          <w:color w:val="0F1115"/>
          <w:lang w:val="ru-RU"/>
        </w:rPr>
        <w:t>).</w:t>
      </w:r>
    </w:p>
    <w:p w14:paraId="44332B40" w14:textId="025A3F1E" w:rsidR="005B3FDF" w:rsidRPr="000B0B9B" w:rsidRDefault="007617D7" w:rsidP="005160FD">
      <w:pPr>
        <w:shd w:val="clear" w:color="auto" w:fill="FFFFFF"/>
        <w:jc w:val="both"/>
        <w:rPr>
          <w:rFonts w:ascii="Arial" w:hAnsi="Arial" w:cs="Arial"/>
          <w:color w:val="0F1115"/>
        </w:rPr>
      </w:pPr>
      <w:r w:rsidRPr="000B0B9B">
        <w:rPr>
          <w:rFonts w:ascii="Arial" w:hAnsi="Arial" w:cs="Arial"/>
          <w:color w:val="09090B"/>
          <w:lang w:val="ru-RU"/>
        </w:rPr>
        <w:t>Всемирно</w:t>
      </w:r>
      <w:r w:rsidR="00873143" w:rsidRPr="000B0B9B">
        <w:rPr>
          <w:rFonts w:ascii="Arial" w:hAnsi="Arial" w:cs="Arial"/>
          <w:color w:val="09090B"/>
          <w:lang w:val="ru-RU"/>
        </w:rPr>
        <w:t xml:space="preserve"> известное э</w:t>
      </w:r>
      <w:r w:rsidR="00006A58" w:rsidRPr="000B0B9B">
        <w:rPr>
          <w:rFonts w:ascii="Arial" w:hAnsi="Arial" w:cs="Arial"/>
          <w:color w:val="09090B"/>
          <w:lang w:val="ru-RU"/>
        </w:rPr>
        <w:t>нциклопедическое</w:t>
      </w:r>
      <w:r w:rsidRPr="000B0B9B">
        <w:rPr>
          <w:rFonts w:ascii="Arial" w:hAnsi="Arial" w:cs="Arial"/>
          <w:color w:val="09090B"/>
          <w:lang w:val="ru-RU"/>
        </w:rPr>
        <w:t xml:space="preserve"> издание</w:t>
      </w:r>
      <w:r w:rsidR="00006A58" w:rsidRPr="000B0B9B">
        <w:rPr>
          <w:rFonts w:ascii="Arial" w:hAnsi="Arial" w:cs="Arial"/>
          <w:color w:val="09090B"/>
          <w:lang w:val="ru-RU"/>
        </w:rPr>
        <w:t xml:space="preserve"> </w:t>
      </w:r>
      <w:r w:rsidR="00006A58" w:rsidRPr="000B0B9B">
        <w:rPr>
          <w:rFonts w:ascii="Arial" w:hAnsi="Arial" w:cs="Arial"/>
          <w:color w:val="09090B"/>
        </w:rPr>
        <w:t>Britannica</w:t>
      </w:r>
      <w:r w:rsidR="00006A58" w:rsidRPr="000B0B9B">
        <w:rPr>
          <w:rFonts w:ascii="Arial" w:hAnsi="Arial" w:cs="Arial"/>
          <w:color w:val="09090B"/>
          <w:lang w:val="ru-RU"/>
        </w:rPr>
        <w:t xml:space="preserve"> </w:t>
      </w:r>
      <w:r w:rsidR="00873143" w:rsidRPr="000B0B9B">
        <w:rPr>
          <w:rFonts w:ascii="Arial" w:hAnsi="Arial" w:cs="Arial"/>
          <w:color w:val="09090B"/>
          <w:lang w:val="ru-RU"/>
        </w:rPr>
        <w:t>также</w:t>
      </w:r>
      <w:r w:rsidR="00006A58" w:rsidRPr="000B0B9B">
        <w:rPr>
          <w:rFonts w:ascii="Arial" w:hAnsi="Arial" w:cs="Arial"/>
          <w:color w:val="09090B"/>
          <w:lang w:val="ru-RU"/>
        </w:rPr>
        <w:t xml:space="preserve"> указывает, что </w:t>
      </w:r>
      <w:proofErr w:type="spellStart"/>
      <w:r w:rsidR="00006A58" w:rsidRPr="000B0B9B">
        <w:rPr>
          <w:rFonts w:ascii="Arial" w:hAnsi="Arial" w:cs="Arial"/>
          <w:color w:val="09090B"/>
          <w:lang w:val="ru-RU"/>
        </w:rPr>
        <w:t>донатизм</w:t>
      </w:r>
      <w:proofErr w:type="spellEnd"/>
      <w:r w:rsidR="00006A58" w:rsidRPr="000B0B9B">
        <w:rPr>
          <w:rFonts w:ascii="Arial" w:hAnsi="Arial" w:cs="Arial"/>
          <w:color w:val="09090B"/>
          <w:lang w:val="ru-RU"/>
        </w:rPr>
        <w:t xml:space="preserve"> сохранялся в Северной Африке вплоть до </w:t>
      </w:r>
      <w:r w:rsidR="00006A58" w:rsidRPr="000B0B9B">
        <w:rPr>
          <w:rFonts w:ascii="Arial" w:hAnsi="Arial" w:cs="Arial"/>
          <w:color w:val="09090B"/>
        </w:rPr>
        <w:t>VII</w:t>
      </w:r>
      <w:r w:rsidR="00006A58" w:rsidRPr="000B0B9B">
        <w:rPr>
          <w:rFonts w:ascii="Arial" w:hAnsi="Arial" w:cs="Arial"/>
          <w:color w:val="09090B"/>
          <w:lang w:val="ru-RU"/>
        </w:rPr>
        <w:t xml:space="preserve"> в. (</w:t>
      </w:r>
      <w:proofErr w:type="gramStart"/>
      <w:r w:rsidR="003B66E8" w:rsidRPr="000B0B9B">
        <w:rPr>
          <w:rFonts w:ascii="Arial" w:hAnsi="Arial" w:cs="Arial"/>
          <w:color w:val="09090B"/>
          <w:lang w:val="ru-RU"/>
        </w:rPr>
        <w:t>т.е.</w:t>
      </w:r>
      <w:proofErr w:type="gramEnd"/>
      <w:r w:rsidR="003B66E8" w:rsidRPr="000B0B9B">
        <w:rPr>
          <w:rFonts w:ascii="Arial" w:hAnsi="Arial" w:cs="Arial"/>
          <w:color w:val="09090B"/>
          <w:lang w:val="ru-RU"/>
        </w:rPr>
        <w:t xml:space="preserve"> почти четыре столетия вплоть до </w:t>
      </w:r>
      <w:r w:rsidR="00006A58" w:rsidRPr="000B0B9B">
        <w:rPr>
          <w:rFonts w:ascii="Arial" w:hAnsi="Arial" w:cs="Arial"/>
          <w:color w:val="09090B"/>
          <w:lang w:val="ru-RU"/>
        </w:rPr>
        <w:t>арабско</w:t>
      </w:r>
      <w:r w:rsidR="003B66E8" w:rsidRPr="000B0B9B">
        <w:rPr>
          <w:rFonts w:ascii="Arial" w:hAnsi="Arial" w:cs="Arial"/>
          <w:color w:val="09090B"/>
          <w:lang w:val="ru-RU"/>
        </w:rPr>
        <w:t>го завоевания</w:t>
      </w:r>
      <w:r w:rsidR="00006A58" w:rsidRPr="000B0B9B">
        <w:rPr>
          <w:rFonts w:ascii="Arial" w:hAnsi="Arial" w:cs="Arial"/>
          <w:color w:val="09090B"/>
          <w:lang w:val="ru-RU"/>
        </w:rPr>
        <w:t>)</w:t>
      </w:r>
      <w:r w:rsidR="00801AF9" w:rsidRPr="000B0B9B">
        <w:rPr>
          <w:rFonts w:ascii="Arial" w:hAnsi="Arial" w:cs="Arial"/>
          <w:color w:val="09090B"/>
          <w:lang w:val="ru-RU"/>
        </w:rPr>
        <w:t>:</w:t>
      </w:r>
      <w:r w:rsidR="0031698D" w:rsidRPr="000B0B9B">
        <w:rPr>
          <w:rFonts w:ascii="Arial" w:hAnsi="Arial" w:cs="Arial"/>
          <w:color w:val="09090B"/>
          <w:lang w:val="ru-RU"/>
        </w:rPr>
        <w:t xml:space="preserve"> “</w:t>
      </w:r>
      <w:proofErr w:type="spellStart"/>
      <w:r w:rsidR="006A1BB7" w:rsidRPr="000B0B9B">
        <w:rPr>
          <w:rFonts w:ascii="Arial" w:hAnsi="Arial" w:cs="Arial"/>
          <w:color w:val="09090B"/>
          <w:lang w:val="ru-RU"/>
        </w:rPr>
        <w:t>Донатисты</w:t>
      </w:r>
      <w:proofErr w:type="spellEnd"/>
      <w:r w:rsidR="006A1BB7" w:rsidRPr="000B0B9B">
        <w:rPr>
          <w:rFonts w:ascii="Arial" w:hAnsi="Arial" w:cs="Arial"/>
          <w:color w:val="09090B"/>
          <w:lang w:val="ru-RU"/>
        </w:rPr>
        <w:t xml:space="preserve"> ожидали враждебности со стороны окружающего мира как неотъемлемой части естественного порядка вещей </w:t>
      </w:r>
      <w:r w:rsidR="006A1BB7" w:rsidRPr="000B0B9B">
        <w:rPr>
          <w:rFonts w:ascii="Arial" w:hAnsi="Arial" w:cs="Arial"/>
          <w:color w:val="09090B"/>
          <w:lang w:val="ru-RU"/>
        </w:rPr>
        <w:lastRenderedPageBreak/>
        <w:t xml:space="preserve">и просуществовали до </w:t>
      </w:r>
      <w:r w:rsidR="006A1BB7" w:rsidRPr="000B0B9B">
        <w:rPr>
          <w:rFonts w:ascii="Arial" w:hAnsi="Arial" w:cs="Arial"/>
          <w:color w:val="09090B"/>
        </w:rPr>
        <w:t>VII</w:t>
      </w:r>
      <w:r w:rsidR="006A1BB7" w:rsidRPr="000B0B9B">
        <w:rPr>
          <w:rFonts w:ascii="Arial" w:hAnsi="Arial" w:cs="Arial"/>
          <w:color w:val="09090B"/>
          <w:lang w:val="ru-RU"/>
        </w:rPr>
        <w:t xml:space="preserve"> века”.</w:t>
      </w:r>
      <w:r w:rsidR="0031698D" w:rsidRPr="000B0B9B">
        <w:rPr>
          <w:rFonts w:ascii="Arial" w:hAnsi="Arial" w:cs="Arial"/>
          <w:color w:val="09090B"/>
          <w:lang w:val="ru-RU"/>
        </w:rPr>
        <w:t xml:space="preserve"> </w:t>
      </w:r>
      <w:r w:rsidR="006A1BB7" w:rsidRPr="000B0B9B">
        <w:rPr>
          <w:rFonts w:ascii="Arial" w:hAnsi="Arial" w:cs="Arial"/>
          <w:color w:val="09090B"/>
        </w:rPr>
        <w:t>(</w:t>
      </w:r>
      <w:r w:rsidR="005B3FDF" w:rsidRPr="000B0B9B">
        <w:rPr>
          <w:rFonts w:ascii="Arial" w:hAnsi="Arial" w:cs="Arial"/>
          <w:color w:val="09090B"/>
        </w:rPr>
        <w:t>“Donatists expected hostility from the world as part of the natural order of things, and they survived into the 7th century”</w:t>
      </w:r>
      <w:r w:rsidR="006A1BB7" w:rsidRPr="000B0B9B">
        <w:rPr>
          <w:rFonts w:ascii="Arial" w:hAnsi="Arial" w:cs="Arial"/>
          <w:color w:val="09090B"/>
        </w:rPr>
        <w:t>)</w:t>
      </w:r>
      <w:r w:rsidR="005B3FDF" w:rsidRPr="000B0B9B">
        <w:rPr>
          <w:rFonts w:ascii="Arial" w:hAnsi="Arial" w:cs="Arial"/>
          <w:color w:val="09090B"/>
        </w:rPr>
        <w:t>.</w:t>
      </w:r>
    </w:p>
    <w:p w14:paraId="78956939" w14:textId="15A6C821" w:rsidR="00C81D8A" w:rsidRPr="000B0B9B" w:rsidRDefault="00C81D8A" w:rsidP="0069265E">
      <w:pPr>
        <w:shd w:val="clear" w:color="auto" w:fill="FFFFFF"/>
        <w:jc w:val="both"/>
        <w:rPr>
          <w:rStyle w:val="Emphasis"/>
          <w:rFonts w:ascii="Arial" w:hAnsi="Arial" w:cs="Arial"/>
          <w:i w:val="0"/>
          <w:iCs w:val="0"/>
          <w:color w:val="0F1115"/>
          <w:lang w:val="ru-RU"/>
        </w:rPr>
      </w:pPr>
      <w:r w:rsidRPr="000B0B9B">
        <w:rPr>
          <w:rStyle w:val="Emphasis"/>
          <w:rFonts w:ascii="Arial" w:hAnsi="Arial" w:cs="Arial"/>
          <w:i w:val="0"/>
          <w:iCs w:val="0"/>
          <w:color w:val="0F1115"/>
          <w:lang w:val="ru-RU"/>
        </w:rPr>
        <w:t xml:space="preserve">К сожалению, приходится констатировать факт того, что Евгений Тайц столь же беспомощен в истории, сколь и слеп в богословии. </w:t>
      </w:r>
      <w:r w:rsidRPr="000B0B9B">
        <w:rPr>
          <w:rFonts w:ascii="Arial" w:hAnsi="Arial" w:cs="Arial"/>
          <w:color w:val="0F1115"/>
          <w:lang w:val="ru-RU"/>
        </w:rPr>
        <w:t>Здесь его</w:t>
      </w:r>
      <w:r w:rsidRPr="000B0B9B">
        <w:rPr>
          <w:rStyle w:val="Emphasis"/>
          <w:rFonts w:ascii="Arial" w:hAnsi="Arial" w:cs="Arial"/>
          <w:i w:val="0"/>
          <w:iCs w:val="0"/>
          <w:color w:val="0F1115"/>
          <w:lang w:val="ru-RU"/>
        </w:rPr>
        <w:t xml:space="preserve"> невежество двуедино: он заблуждается там, где говорит о прошлом, и впадает в ересь там, где учит о вере.</w:t>
      </w:r>
      <w:r w:rsidRPr="000B0B9B">
        <w:rPr>
          <w:rFonts w:ascii="Arial" w:hAnsi="Arial" w:cs="Arial"/>
          <w:i/>
          <w:iCs/>
          <w:color w:val="0F1115"/>
          <w:lang w:val="ru-RU"/>
        </w:rPr>
        <w:t xml:space="preserve"> </w:t>
      </w:r>
      <w:r w:rsidRPr="000B0B9B">
        <w:rPr>
          <w:rStyle w:val="Emphasis"/>
          <w:rFonts w:ascii="Arial" w:hAnsi="Arial" w:cs="Arial"/>
          <w:i w:val="0"/>
          <w:iCs w:val="0"/>
          <w:color w:val="0F1115"/>
          <w:lang w:val="ru-RU"/>
        </w:rPr>
        <w:t>В обоих случаях он демонстрирует одну и ту же ошибку: принимает собственные домыслы за факты, а исторические мифы — за богословие.</w:t>
      </w:r>
      <w:r w:rsidRPr="000B0B9B">
        <w:rPr>
          <w:rFonts w:ascii="Arial" w:hAnsi="Arial" w:cs="Arial"/>
          <w:i/>
          <w:iCs/>
          <w:color w:val="0F1115"/>
          <w:lang w:val="ru-RU"/>
        </w:rPr>
        <w:t xml:space="preserve"> </w:t>
      </w:r>
      <w:r w:rsidRPr="000B0B9B">
        <w:rPr>
          <w:rStyle w:val="Emphasis"/>
          <w:rFonts w:ascii="Arial" w:hAnsi="Arial" w:cs="Arial"/>
          <w:i w:val="0"/>
          <w:iCs w:val="0"/>
          <w:color w:val="0F1115"/>
          <w:lang w:val="ru-RU"/>
        </w:rPr>
        <w:t>По сути его «богословие» — это продолжение его придуманной «истории»</w:t>
      </w:r>
      <w:r w:rsidR="0085429F" w:rsidRPr="000B0B9B">
        <w:rPr>
          <w:rStyle w:val="Emphasis"/>
          <w:rFonts w:ascii="Arial" w:hAnsi="Arial" w:cs="Arial"/>
          <w:i w:val="0"/>
          <w:iCs w:val="0"/>
          <w:color w:val="0F1115"/>
          <w:lang w:val="ru-RU"/>
        </w:rPr>
        <w:t xml:space="preserve"> о добрых </w:t>
      </w:r>
      <w:r w:rsidR="005B728D" w:rsidRPr="000B0B9B">
        <w:rPr>
          <w:rStyle w:val="Emphasis"/>
          <w:rFonts w:ascii="Arial" w:hAnsi="Arial" w:cs="Arial"/>
          <w:i w:val="0"/>
          <w:iCs w:val="0"/>
          <w:color w:val="0F1115"/>
          <w:lang w:val="ru-RU"/>
        </w:rPr>
        <w:t>раскольниках-</w:t>
      </w:r>
      <w:proofErr w:type="spellStart"/>
      <w:r w:rsidR="005B728D" w:rsidRPr="000B0B9B">
        <w:rPr>
          <w:rStyle w:val="Emphasis"/>
          <w:rFonts w:ascii="Arial" w:hAnsi="Arial" w:cs="Arial"/>
          <w:i w:val="0"/>
          <w:iCs w:val="0"/>
          <w:color w:val="0F1115"/>
          <w:lang w:val="ru-RU"/>
        </w:rPr>
        <w:t>донатистах</w:t>
      </w:r>
      <w:proofErr w:type="spellEnd"/>
      <w:r w:rsidRPr="000B0B9B">
        <w:rPr>
          <w:rStyle w:val="Emphasis"/>
          <w:rFonts w:ascii="Arial" w:hAnsi="Arial" w:cs="Arial"/>
          <w:i w:val="0"/>
          <w:iCs w:val="0"/>
          <w:color w:val="0F1115"/>
          <w:lang w:val="ru-RU"/>
        </w:rPr>
        <w:t>, а его история — это отсутствие богословия.</w:t>
      </w:r>
    </w:p>
    <w:p w14:paraId="13C9900E" w14:textId="3DD697D0" w:rsidR="00902C02" w:rsidRPr="000B0B9B" w:rsidRDefault="00946589" w:rsidP="0069265E">
      <w:pPr>
        <w:shd w:val="clear" w:color="auto" w:fill="FFFFFF"/>
        <w:jc w:val="both"/>
        <w:rPr>
          <w:rStyle w:val="Emphasis"/>
          <w:rFonts w:ascii="Arial" w:hAnsi="Arial" w:cs="Arial"/>
          <w:i w:val="0"/>
          <w:iCs w:val="0"/>
          <w:color w:val="0F1115"/>
          <w:lang w:val="ru-RU"/>
        </w:rPr>
      </w:pPr>
      <w:r w:rsidRPr="000B0B9B">
        <w:rPr>
          <w:rStyle w:val="Emphasis"/>
          <w:rFonts w:ascii="Arial" w:hAnsi="Arial" w:cs="Arial"/>
          <w:i w:val="0"/>
          <w:iCs w:val="0"/>
          <w:color w:val="0F1115"/>
          <w:lang w:val="ru-RU"/>
        </w:rPr>
        <w:t xml:space="preserve">Неудивительно, что неверное </w:t>
      </w:r>
      <w:r w:rsidR="00847260" w:rsidRPr="000B0B9B">
        <w:rPr>
          <w:rStyle w:val="Emphasis"/>
          <w:rFonts w:ascii="Arial" w:hAnsi="Arial" w:cs="Arial"/>
          <w:i w:val="0"/>
          <w:iCs w:val="0"/>
          <w:color w:val="0F1115"/>
          <w:lang w:val="ru-RU"/>
        </w:rPr>
        <w:t xml:space="preserve">богословие и </w:t>
      </w:r>
      <w:r w:rsidR="00115D2F" w:rsidRPr="000B0B9B">
        <w:rPr>
          <w:rStyle w:val="Emphasis"/>
          <w:rFonts w:ascii="Arial" w:hAnsi="Arial" w:cs="Arial"/>
          <w:i w:val="0"/>
          <w:iCs w:val="0"/>
          <w:color w:val="0F1115"/>
          <w:lang w:val="ru-RU"/>
        </w:rPr>
        <w:t>примитивная</w:t>
      </w:r>
      <w:r w:rsidR="00847260" w:rsidRPr="000B0B9B">
        <w:rPr>
          <w:rStyle w:val="Emphasis"/>
          <w:rFonts w:ascii="Arial" w:hAnsi="Arial" w:cs="Arial"/>
          <w:i w:val="0"/>
          <w:iCs w:val="0"/>
          <w:color w:val="0F1115"/>
          <w:lang w:val="ru-RU"/>
        </w:rPr>
        <w:t xml:space="preserve"> историческая реконструкция Е Тайца приводят его к </w:t>
      </w:r>
      <w:r w:rsidR="00A01747" w:rsidRPr="000B0B9B">
        <w:rPr>
          <w:rStyle w:val="Emphasis"/>
          <w:rFonts w:ascii="Arial" w:hAnsi="Arial" w:cs="Arial"/>
          <w:i w:val="0"/>
          <w:iCs w:val="0"/>
          <w:color w:val="0F1115"/>
          <w:lang w:val="ru-RU"/>
        </w:rPr>
        <w:t xml:space="preserve">явным </w:t>
      </w:r>
      <w:proofErr w:type="spellStart"/>
      <w:r w:rsidR="00A01747" w:rsidRPr="000B0B9B">
        <w:rPr>
          <w:rStyle w:val="Emphasis"/>
          <w:rFonts w:ascii="Arial" w:hAnsi="Arial" w:cs="Arial"/>
          <w:i w:val="0"/>
          <w:iCs w:val="0"/>
          <w:color w:val="0F1115"/>
          <w:lang w:val="ru-RU"/>
        </w:rPr>
        <w:t>донатиским</w:t>
      </w:r>
      <w:proofErr w:type="spellEnd"/>
      <w:r w:rsidR="00A01747" w:rsidRPr="000B0B9B">
        <w:rPr>
          <w:rStyle w:val="Emphasis"/>
          <w:rFonts w:ascii="Arial" w:hAnsi="Arial" w:cs="Arial"/>
          <w:i w:val="0"/>
          <w:iCs w:val="0"/>
          <w:color w:val="0F1115"/>
          <w:lang w:val="ru-RU"/>
        </w:rPr>
        <w:t xml:space="preserve"> выводам</w:t>
      </w:r>
      <w:r w:rsidR="003016EB" w:rsidRPr="000B0B9B">
        <w:rPr>
          <w:rStyle w:val="Emphasis"/>
          <w:rFonts w:ascii="Arial" w:hAnsi="Arial" w:cs="Arial"/>
          <w:i w:val="0"/>
          <w:iCs w:val="0"/>
          <w:color w:val="0F1115"/>
          <w:lang w:val="ru-RU"/>
        </w:rPr>
        <w:t xml:space="preserve"> (тайм-коды 2</w:t>
      </w:r>
      <w:r w:rsidR="00CB3F6A" w:rsidRPr="000B0B9B">
        <w:rPr>
          <w:rStyle w:val="Emphasis"/>
          <w:rFonts w:ascii="Arial" w:hAnsi="Arial" w:cs="Arial"/>
          <w:i w:val="0"/>
          <w:iCs w:val="0"/>
          <w:color w:val="0F1115"/>
          <w:lang w:val="ru-RU"/>
        </w:rPr>
        <w:t>4</w:t>
      </w:r>
      <w:r w:rsidR="003016EB" w:rsidRPr="000B0B9B">
        <w:rPr>
          <w:rStyle w:val="Emphasis"/>
          <w:rFonts w:ascii="Arial" w:hAnsi="Arial" w:cs="Arial"/>
          <w:i w:val="0"/>
          <w:iCs w:val="0"/>
          <w:color w:val="0F1115"/>
          <w:lang w:val="ru-RU"/>
        </w:rPr>
        <w:t>:1</w:t>
      </w:r>
      <w:r w:rsidR="00CB3F6A" w:rsidRPr="000B0B9B">
        <w:rPr>
          <w:rStyle w:val="Emphasis"/>
          <w:rFonts w:ascii="Arial" w:hAnsi="Arial" w:cs="Arial"/>
          <w:i w:val="0"/>
          <w:iCs w:val="0"/>
          <w:color w:val="0F1115"/>
          <w:lang w:val="ru-RU"/>
        </w:rPr>
        <w:t>7</w:t>
      </w:r>
      <w:r w:rsidR="003016EB" w:rsidRPr="000B0B9B">
        <w:rPr>
          <w:rStyle w:val="Emphasis"/>
          <w:rFonts w:ascii="Arial" w:hAnsi="Arial" w:cs="Arial"/>
          <w:i w:val="0"/>
          <w:iCs w:val="0"/>
          <w:color w:val="0F1115"/>
          <w:lang w:val="ru-RU"/>
        </w:rPr>
        <w:t xml:space="preserve"> – 29:25)</w:t>
      </w:r>
      <w:r w:rsidR="000750DD" w:rsidRPr="000B0B9B">
        <w:rPr>
          <w:rStyle w:val="Emphasis"/>
          <w:rFonts w:ascii="Arial" w:hAnsi="Arial" w:cs="Arial"/>
          <w:i w:val="0"/>
          <w:iCs w:val="0"/>
          <w:color w:val="0F1115"/>
          <w:lang w:val="ru-RU"/>
        </w:rPr>
        <w:t xml:space="preserve"> о проблематичности прощения </w:t>
      </w:r>
      <w:r w:rsidR="00957787" w:rsidRPr="000B0B9B">
        <w:rPr>
          <w:rStyle w:val="Emphasis"/>
          <w:rFonts w:ascii="Arial" w:hAnsi="Arial" w:cs="Arial"/>
          <w:i w:val="0"/>
          <w:iCs w:val="0"/>
          <w:color w:val="0F1115"/>
          <w:lang w:val="ru-RU"/>
        </w:rPr>
        <w:t>российских служителей-</w:t>
      </w:r>
      <w:proofErr w:type="spellStart"/>
      <w:r w:rsidR="00957787" w:rsidRPr="000B0B9B">
        <w:rPr>
          <w:rStyle w:val="Emphasis"/>
          <w:rFonts w:ascii="Arial" w:hAnsi="Arial" w:cs="Arial"/>
          <w:i w:val="0"/>
          <w:iCs w:val="0"/>
          <w:color w:val="0F1115"/>
          <w:lang w:val="ru-RU"/>
        </w:rPr>
        <w:t>тр</w:t>
      </w:r>
      <w:r w:rsidR="00585734" w:rsidRPr="000B0B9B">
        <w:rPr>
          <w:rStyle w:val="Emphasis"/>
          <w:rFonts w:ascii="Arial" w:hAnsi="Arial" w:cs="Arial"/>
          <w:i w:val="0"/>
          <w:iCs w:val="0"/>
          <w:color w:val="0F1115"/>
          <w:lang w:val="ru-RU"/>
        </w:rPr>
        <w:t>а</w:t>
      </w:r>
      <w:r w:rsidR="00957787" w:rsidRPr="000B0B9B">
        <w:rPr>
          <w:rStyle w:val="Emphasis"/>
          <w:rFonts w:ascii="Arial" w:hAnsi="Arial" w:cs="Arial"/>
          <w:i w:val="0"/>
          <w:iCs w:val="0"/>
          <w:color w:val="0F1115"/>
          <w:lang w:val="ru-RU"/>
        </w:rPr>
        <w:t>д</w:t>
      </w:r>
      <w:r w:rsidR="00585734" w:rsidRPr="000B0B9B">
        <w:rPr>
          <w:rStyle w:val="Emphasis"/>
          <w:rFonts w:ascii="Arial" w:hAnsi="Arial" w:cs="Arial"/>
          <w:i w:val="0"/>
          <w:iCs w:val="0"/>
          <w:color w:val="0F1115"/>
          <w:lang w:val="ru-RU"/>
        </w:rPr>
        <w:t>и</w:t>
      </w:r>
      <w:r w:rsidR="00957787" w:rsidRPr="000B0B9B">
        <w:rPr>
          <w:rStyle w:val="Emphasis"/>
          <w:rFonts w:ascii="Arial" w:hAnsi="Arial" w:cs="Arial"/>
          <w:i w:val="0"/>
          <w:iCs w:val="0"/>
          <w:color w:val="0F1115"/>
          <w:lang w:val="ru-RU"/>
        </w:rPr>
        <w:t>торов</w:t>
      </w:r>
      <w:proofErr w:type="spellEnd"/>
      <w:r w:rsidR="00957787" w:rsidRPr="000B0B9B">
        <w:rPr>
          <w:rStyle w:val="Emphasis"/>
          <w:rFonts w:ascii="Arial" w:hAnsi="Arial" w:cs="Arial"/>
          <w:i w:val="0"/>
          <w:iCs w:val="0"/>
          <w:color w:val="0F1115"/>
          <w:lang w:val="ru-RU"/>
        </w:rPr>
        <w:t xml:space="preserve"> после завершения</w:t>
      </w:r>
      <w:r w:rsidR="004C5F63" w:rsidRPr="000B0B9B">
        <w:rPr>
          <w:rStyle w:val="Emphasis"/>
          <w:rFonts w:ascii="Arial" w:hAnsi="Arial" w:cs="Arial"/>
          <w:i w:val="0"/>
          <w:iCs w:val="0"/>
          <w:color w:val="0F1115"/>
          <w:lang w:val="ru-RU"/>
        </w:rPr>
        <w:t xml:space="preserve"> российско-украинской </w:t>
      </w:r>
      <w:r w:rsidR="00957787" w:rsidRPr="000B0B9B">
        <w:rPr>
          <w:rStyle w:val="Emphasis"/>
          <w:rFonts w:ascii="Arial" w:hAnsi="Arial" w:cs="Arial"/>
          <w:i w:val="0"/>
          <w:iCs w:val="0"/>
          <w:color w:val="0F1115"/>
          <w:lang w:val="ru-RU"/>
        </w:rPr>
        <w:t>войны</w:t>
      </w:r>
      <w:r w:rsidR="004C5F63" w:rsidRPr="000B0B9B">
        <w:rPr>
          <w:rStyle w:val="Emphasis"/>
          <w:rFonts w:ascii="Arial" w:hAnsi="Arial" w:cs="Arial"/>
          <w:i w:val="0"/>
          <w:iCs w:val="0"/>
          <w:color w:val="0F1115"/>
          <w:lang w:val="ru-RU"/>
        </w:rPr>
        <w:t>:</w:t>
      </w:r>
    </w:p>
    <w:p w14:paraId="39D6810B" w14:textId="445B4348" w:rsidR="00C113E2" w:rsidRPr="000B0B9B" w:rsidRDefault="00C113E2" w:rsidP="0069265E">
      <w:pPr>
        <w:shd w:val="clear" w:color="auto" w:fill="FFFFFF"/>
        <w:jc w:val="both"/>
        <w:rPr>
          <w:rStyle w:val="Emphasis"/>
          <w:rFonts w:ascii="Arial" w:hAnsi="Arial" w:cs="Arial"/>
          <w:i w:val="0"/>
          <w:iCs w:val="0"/>
          <w:color w:val="0F1115"/>
          <w:lang w:val="ru-RU"/>
        </w:rPr>
      </w:pPr>
      <w:r w:rsidRPr="000B0B9B">
        <w:rPr>
          <w:rStyle w:val="Emphasis"/>
          <w:rFonts w:ascii="Arial" w:hAnsi="Arial" w:cs="Arial"/>
          <w:i w:val="0"/>
          <w:iCs w:val="0"/>
          <w:color w:val="0F1115"/>
          <w:lang w:val="ru-RU"/>
        </w:rPr>
        <w:t xml:space="preserve">«На </w:t>
      </w:r>
      <w:proofErr w:type="spellStart"/>
      <w:r w:rsidRPr="000B0B9B">
        <w:rPr>
          <w:rStyle w:val="Emphasis"/>
          <w:rFonts w:ascii="Arial" w:hAnsi="Arial" w:cs="Arial"/>
          <w:i w:val="0"/>
          <w:iCs w:val="0"/>
          <w:color w:val="0F1115"/>
          <w:lang w:val="ru-RU"/>
        </w:rPr>
        <w:t>донатизм</w:t>
      </w:r>
      <w:proofErr w:type="spellEnd"/>
      <w:r w:rsidRPr="000B0B9B">
        <w:rPr>
          <w:rStyle w:val="Emphasis"/>
          <w:rFonts w:ascii="Arial" w:hAnsi="Arial" w:cs="Arial"/>
          <w:i w:val="0"/>
          <w:iCs w:val="0"/>
          <w:color w:val="0F1115"/>
          <w:lang w:val="ru-RU"/>
        </w:rPr>
        <w:t xml:space="preserve"> мы будем проверены после войны.</w:t>
      </w:r>
      <w:r w:rsidR="00671FD7" w:rsidRPr="000B0B9B">
        <w:rPr>
          <w:rStyle w:val="Emphasis"/>
          <w:rFonts w:ascii="Arial" w:hAnsi="Arial" w:cs="Arial"/>
          <w:i w:val="0"/>
          <w:iCs w:val="0"/>
          <w:color w:val="0F1115"/>
          <w:lang w:val="ru-RU"/>
        </w:rPr>
        <w:t xml:space="preserve"> Мы сейчас проверяется, но и после войны.</w:t>
      </w:r>
      <w:r w:rsidR="005240C1" w:rsidRPr="000B0B9B">
        <w:rPr>
          <w:rStyle w:val="Emphasis"/>
          <w:rFonts w:ascii="Arial" w:hAnsi="Arial" w:cs="Arial"/>
          <w:i w:val="0"/>
          <w:iCs w:val="0"/>
          <w:color w:val="0F1115"/>
          <w:lang w:val="ru-RU"/>
        </w:rPr>
        <w:t xml:space="preserve"> Это когда Ряховский по</w:t>
      </w:r>
      <w:r w:rsidR="00EB56D2" w:rsidRPr="000B0B9B">
        <w:rPr>
          <w:rStyle w:val="Emphasis"/>
          <w:rFonts w:ascii="Arial" w:hAnsi="Arial" w:cs="Arial"/>
          <w:i w:val="0"/>
          <w:iCs w:val="0"/>
          <w:color w:val="0F1115"/>
          <w:lang w:val="ru-RU"/>
        </w:rPr>
        <w:t>к</w:t>
      </w:r>
      <w:r w:rsidR="005240C1" w:rsidRPr="000B0B9B">
        <w:rPr>
          <w:rStyle w:val="Emphasis"/>
          <w:rFonts w:ascii="Arial" w:hAnsi="Arial" w:cs="Arial"/>
          <w:i w:val="0"/>
          <w:iCs w:val="0"/>
          <w:color w:val="0F1115"/>
          <w:lang w:val="ru-RU"/>
        </w:rPr>
        <w:t>а</w:t>
      </w:r>
      <w:r w:rsidR="00EB56D2" w:rsidRPr="000B0B9B">
        <w:rPr>
          <w:rStyle w:val="Emphasis"/>
          <w:rFonts w:ascii="Arial" w:hAnsi="Arial" w:cs="Arial"/>
          <w:i w:val="0"/>
          <w:iCs w:val="0"/>
          <w:color w:val="0F1115"/>
          <w:lang w:val="ru-RU"/>
        </w:rPr>
        <w:t>е</w:t>
      </w:r>
      <w:r w:rsidR="005240C1" w:rsidRPr="000B0B9B">
        <w:rPr>
          <w:rStyle w:val="Emphasis"/>
          <w:rFonts w:ascii="Arial" w:hAnsi="Arial" w:cs="Arial"/>
          <w:i w:val="0"/>
          <w:iCs w:val="0"/>
          <w:color w:val="0F1115"/>
          <w:lang w:val="ru-RU"/>
        </w:rPr>
        <w:t>тся, условно,</w:t>
      </w:r>
      <w:r w:rsidR="0051706B" w:rsidRPr="000B0B9B">
        <w:rPr>
          <w:rStyle w:val="Emphasis"/>
          <w:rFonts w:ascii="Arial" w:hAnsi="Arial" w:cs="Arial"/>
          <w:i w:val="0"/>
          <w:iCs w:val="0"/>
          <w:color w:val="0F1115"/>
          <w:lang w:val="ru-RU"/>
        </w:rPr>
        <w:t xml:space="preserve"> а он подаётся. Грабовенко,</w:t>
      </w:r>
      <w:r w:rsidR="00EB56D2" w:rsidRPr="000B0B9B">
        <w:rPr>
          <w:rStyle w:val="Emphasis"/>
          <w:rFonts w:ascii="Arial" w:hAnsi="Arial" w:cs="Arial"/>
          <w:i w:val="0"/>
          <w:iCs w:val="0"/>
          <w:color w:val="0F1115"/>
          <w:lang w:val="ru-RU"/>
        </w:rPr>
        <w:t xml:space="preserve"> </w:t>
      </w:r>
      <w:r w:rsidR="0051706B" w:rsidRPr="000B0B9B">
        <w:rPr>
          <w:rStyle w:val="Emphasis"/>
          <w:rFonts w:ascii="Arial" w:hAnsi="Arial" w:cs="Arial"/>
          <w:i w:val="0"/>
          <w:iCs w:val="0"/>
          <w:color w:val="0F1115"/>
          <w:lang w:val="ru-RU"/>
        </w:rPr>
        <w:t xml:space="preserve">он скажет, </w:t>
      </w:r>
      <w:proofErr w:type="spellStart"/>
      <w:r w:rsidR="002920C4" w:rsidRPr="000B0B9B">
        <w:rPr>
          <w:rStyle w:val="Emphasis"/>
          <w:rFonts w:ascii="Arial" w:hAnsi="Arial" w:cs="Arial"/>
          <w:i w:val="0"/>
          <w:iCs w:val="0"/>
          <w:color w:val="0F1115"/>
          <w:lang w:val="ru-RU"/>
        </w:rPr>
        <w:t>Рындыч</w:t>
      </w:r>
      <w:proofErr w:type="spellEnd"/>
      <w:r w:rsidR="002920C4" w:rsidRPr="000B0B9B">
        <w:rPr>
          <w:rStyle w:val="Emphasis"/>
          <w:rFonts w:ascii="Arial" w:hAnsi="Arial" w:cs="Arial"/>
          <w:i w:val="0"/>
          <w:iCs w:val="0"/>
          <w:color w:val="0F1115"/>
          <w:lang w:val="ru-RU"/>
        </w:rPr>
        <w:t xml:space="preserve"> скажет</w:t>
      </w:r>
      <w:r w:rsidR="001D2B46" w:rsidRPr="000B0B9B">
        <w:rPr>
          <w:rStyle w:val="Emphasis"/>
          <w:rFonts w:ascii="Arial" w:hAnsi="Arial" w:cs="Arial"/>
          <w:i w:val="0"/>
          <w:iCs w:val="0"/>
          <w:color w:val="0F1115"/>
          <w:lang w:val="ru-RU"/>
        </w:rPr>
        <w:t>:</w:t>
      </w:r>
      <w:r w:rsidR="002920C4" w:rsidRPr="000B0B9B">
        <w:rPr>
          <w:rStyle w:val="Emphasis"/>
          <w:rFonts w:ascii="Arial" w:hAnsi="Arial" w:cs="Arial"/>
          <w:i w:val="0"/>
          <w:iCs w:val="0"/>
          <w:color w:val="0F1115"/>
          <w:lang w:val="ru-RU"/>
        </w:rPr>
        <w:t xml:space="preserve"> «</w:t>
      </w:r>
      <w:r w:rsidR="0090355E" w:rsidRPr="000B0B9B">
        <w:rPr>
          <w:rStyle w:val="Emphasis"/>
          <w:rFonts w:ascii="Arial" w:hAnsi="Arial" w:cs="Arial"/>
          <w:i w:val="0"/>
          <w:iCs w:val="0"/>
          <w:color w:val="0F1115"/>
          <w:lang w:val="ru-RU"/>
        </w:rPr>
        <w:t xml:space="preserve">Да нас </w:t>
      </w:r>
      <w:r w:rsidR="001D6246" w:rsidRPr="000B0B9B">
        <w:rPr>
          <w:rStyle w:val="Emphasis"/>
          <w:rFonts w:ascii="Arial" w:hAnsi="Arial" w:cs="Arial"/>
          <w:i w:val="0"/>
          <w:iCs w:val="0"/>
          <w:color w:val="0F1115"/>
          <w:lang w:val="ru-RU"/>
        </w:rPr>
        <w:t xml:space="preserve">не </w:t>
      </w:r>
      <w:r w:rsidR="0090355E" w:rsidRPr="000B0B9B">
        <w:rPr>
          <w:rStyle w:val="Emphasis"/>
          <w:rFonts w:ascii="Arial" w:hAnsi="Arial" w:cs="Arial"/>
          <w:i w:val="0"/>
          <w:iCs w:val="0"/>
          <w:color w:val="0F1115"/>
          <w:lang w:val="ru-RU"/>
        </w:rPr>
        <w:t xml:space="preserve">знаете как </w:t>
      </w:r>
      <w:r w:rsidR="001D6246" w:rsidRPr="000B0B9B">
        <w:rPr>
          <w:rStyle w:val="Emphasis"/>
          <w:rFonts w:ascii="Arial" w:hAnsi="Arial" w:cs="Arial"/>
          <w:i w:val="0"/>
          <w:iCs w:val="0"/>
          <w:color w:val="0F1115"/>
          <w:lang w:val="ru-RU"/>
        </w:rPr>
        <w:t>прессовали, мы просто играли роль.</w:t>
      </w:r>
      <w:r w:rsidR="00BB44C2" w:rsidRPr="000B0B9B">
        <w:rPr>
          <w:rStyle w:val="Emphasis"/>
          <w:rFonts w:ascii="Arial" w:hAnsi="Arial" w:cs="Arial"/>
          <w:i w:val="0"/>
          <w:iCs w:val="0"/>
          <w:color w:val="0F1115"/>
          <w:lang w:val="ru-RU"/>
        </w:rPr>
        <w:t xml:space="preserve"> Мы на самом деле </w:t>
      </w:r>
      <w:r w:rsidR="004E713A" w:rsidRPr="000B0B9B">
        <w:rPr>
          <w:rStyle w:val="Emphasis"/>
          <w:rFonts w:ascii="Arial" w:hAnsi="Arial" w:cs="Arial"/>
          <w:i w:val="0"/>
          <w:iCs w:val="0"/>
          <w:color w:val="0F1115"/>
          <w:lang w:val="ru-RU"/>
        </w:rPr>
        <w:t xml:space="preserve">заслуживаем наград и всего остального. Найдутся люди и учитывая статью </w:t>
      </w:r>
      <w:r w:rsidR="00A64090" w:rsidRPr="000B0B9B">
        <w:rPr>
          <w:rStyle w:val="Emphasis"/>
          <w:rFonts w:ascii="Arial" w:hAnsi="Arial" w:cs="Arial"/>
          <w:i w:val="0"/>
          <w:iCs w:val="0"/>
          <w:color w:val="0F1115"/>
          <w:lang w:val="ru-RU"/>
        </w:rPr>
        <w:t xml:space="preserve">Лихошерстова, мне кажется, я не говорю и не утверждают, что </w:t>
      </w:r>
      <w:r w:rsidR="00523CBD" w:rsidRPr="000B0B9B">
        <w:rPr>
          <w:rStyle w:val="Emphasis"/>
          <w:rFonts w:ascii="Arial" w:hAnsi="Arial" w:cs="Arial"/>
          <w:i w:val="0"/>
          <w:iCs w:val="0"/>
          <w:color w:val="0F1115"/>
          <w:lang w:val="ru-RU"/>
        </w:rPr>
        <w:t xml:space="preserve">Лихошерстов точно так же простит этих людей и скажет: </w:t>
      </w:r>
      <w:r w:rsidR="002C432C" w:rsidRPr="000B0B9B">
        <w:rPr>
          <w:rStyle w:val="Emphasis"/>
          <w:rFonts w:ascii="Arial" w:hAnsi="Arial" w:cs="Arial"/>
          <w:i w:val="0"/>
          <w:iCs w:val="0"/>
          <w:color w:val="0F1115"/>
          <w:lang w:val="ru-RU"/>
        </w:rPr>
        <w:t xml:space="preserve">«Августин </w:t>
      </w:r>
      <w:r w:rsidR="002D3875" w:rsidRPr="000B0B9B">
        <w:rPr>
          <w:rStyle w:val="Emphasis"/>
          <w:rFonts w:ascii="Arial" w:hAnsi="Arial" w:cs="Arial"/>
          <w:i w:val="0"/>
          <w:iCs w:val="0"/>
          <w:color w:val="0F1115"/>
          <w:lang w:val="ru-RU"/>
        </w:rPr>
        <w:t xml:space="preserve">урегулировал </w:t>
      </w:r>
      <w:r w:rsidR="00C946BA" w:rsidRPr="000B0B9B">
        <w:rPr>
          <w:rStyle w:val="Emphasis"/>
          <w:rFonts w:ascii="Arial" w:hAnsi="Arial" w:cs="Arial"/>
          <w:i w:val="0"/>
          <w:iCs w:val="0"/>
          <w:color w:val="0F1115"/>
          <w:lang w:val="ru-RU"/>
        </w:rPr>
        <w:t xml:space="preserve">спор </w:t>
      </w:r>
      <w:proofErr w:type="spellStart"/>
      <w:r w:rsidR="00C946BA" w:rsidRPr="000B0B9B">
        <w:rPr>
          <w:rStyle w:val="Emphasis"/>
          <w:rFonts w:ascii="Arial" w:hAnsi="Arial" w:cs="Arial"/>
          <w:i w:val="0"/>
          <w:iCs w:val="0"/>
          <w:color w:val="0F1115"/>
          <w:lang w:val="ru-RU"/>
        </w:rPr>
        <w:t>донатиский</w:t>
      </w:r>
      <w:proofErr w:type="spellEnd"/>
      <w:r w:rsidR="00C946BA" w:rsidRPr="000B0B9B">
        <w:rPr>
          <w:rStyle w:val="Emphasis"/>
          <w:rFonts w:ascii="Arial" w:hAnsi="Arial" w:cs="Arial"/>
          <w:i w:val="0"/>
          <w:iCs w:val="0"/>
          <w:color w:val="0F1115"/>
          <w:lang w:val="ru-RU"/>
        </w:rPr>
        <w:t xml:space="preserve"> тем, что он убедил, что нужно простить, любить и принять этих людей. А будет </w:t>
      </w:r>
      <w:r w:rsidR="00BD7EC7" w:rsidRPr="000B0B9B">
        <w:rPr>
          <w:rStyle w:val="Emphasis"/>
          <w:rFonts w:ascii="Arial" w:hAnsi="Arial" w:cs="Arial"/>
          <w:i w:val="0"/>
          <w:iCs w:val="0"/>
          <w:color w:val="0F1115"/>
          <w:lang w:val="ru-RU"/>
        </w:rPr>
        <w:t>церковь, которая будет говорить: «А мы все помним. Мы помним»</w:t>
      </w:r>
      <w:r w:rsidR="00561B1F">
        <w:rPr>
          <w:rStyle w:val="Emphasis"/>
          <w:rFonts w:ascii="Arial" w:hAnsi="Arial" w:cs="Arial"/>
          <w:i w:val="0"/>
          <w:iCs w:val="0"/>
          <w:color w:val="0F1115"/>
          <w:lang w:val="ru-RU"/>
        </w:rPr>
        <w:t xml:space="preserve">. </w:t>
      </w:r>
      <w:r w:rsidR="00561B1F">
        <w:rPr>
          <w:rStyle w:val="Emphasis"/>
          <w:rFonts w:ascii="Arial" w:hAnsi="Arial" w:cs="Arial"/>
          <w:i w:val="0"/>
          <w:iCs w:val="0"/>
          <w:color w:val="0F1115"/>
          <w:lang w:val="ru-RU"/>
        </w:rPr>
        <w:t xml:space="preserve">(Тайц </w:t>
      </w:r>
      <w:r w:rsidR="00561B1F" w:rsidRPr="00561B1F">
        <w:rPr>
          <w:rFonts w:ascii="Arial" w:hAnsi="Arial" w:cs="Arial"/>
          <w:color w:val="0F1115"/>
        </w:rPr>
        <w:t>Feb</w:t>
      </w:r>
      <w:r w:rsidR="00561B1F" w:rsidRPr="00561B1F">
        <w:rPr>
          <w:rFonts w:ascii="Arial" w:hAnsi="Arial" w:cs="Arial"/>
          <w:color w:val="0F1115"/>
          <w:lang w:val="ru-RU"/>
        </w:rPr>
        <w:t xml:space="preserve"> 8, 2026</w:t>
      </w:r>
      <w:r w:rsidR="00561B1F">
        <w:rPr>
          <w:rFonts w:ascii="Arial" w:hAnsi="Arial" w:cs="Arial"/>
          <w:color w:val="0F1115"/>
          <w:lang w:val="ru-RU"/>
        </w:rPr>
        <w:t>)</w:t>
      </w:r>
      <w:r w:rsidR="00F82780" w:rsidRPr="000B0B9B">
        <w:rPr>
          <w:rStyle w:val="Emphasis"/>
          <w:rFonts w:ascii="Arial" w:hAnsi="Arial" w:cs="Arial"/>
          <w:i w:val="0"/>
          <w:iCs w:val="0"/>
          <w:color w:val="0F1115"/>
          <w:lang w:val="ru-RU"/>
        </w:rPr>
        <w:t>.</w:t>
      </w:r>
    </w:p>
    <w:p w14:paraId="05B1F4AD" w14:textId="689EDCA5" w:rsidR="00CE2443" w:rsidRPr="000B0B9B" w:rsidRDefault="00490587" w:rsidP="0069265E">
      <w:pPr>
        <w:shd w:val="clear" w:color="auto" w:fill="FFFFFF"/>
        <w:jc w:val="both"/>
        <w:rPr>
          <w:rStyle w:val="Emphasis"/>
          <w:rFonts w:ascii="Arial" w:hAnsi="Arial" w:cs="Arial"/>
          <w:i w:val="0"/>
          <w:iCs w:val="0"/>
          <w:color w:val="0F1115"/>
          <w:lang w:val="ru-RU"/>
        </w:rPr>
      </w:pPr>
      <w:r w:rsidRPr="000B0B9B">
        <w:rPr>
          <w:rStyle w:val="Emphasis"/>
          <w:rFonts w:ascii="Arial" w:hAnsi="Arial" w:cs="Arial"/>
          <w:i w:val="0"/>
          <w:iCs w:val="0"/>
          <w:color w:val="0F1115"/>
          <w:lang w:val="ru-RU"/>
        </w:rPr>
        <w:t xml:space="preserve">Удивительно, как быстро </w:t>
      </w:r>
      <w:r w:rsidR="00022296" w:rsidRPr="000B0B9B">
        <w:rPr>
          <w:rStyle w:val="Emphasis"/>
          <w:rFonts w:ascii="Arial" w:hAnsi="Arial" w:cs="Arial"/>
          <w:i w:val="0"/>
          <w:iCs w:val="0"/>
          <w:color w:val="0F1115"/>
          <w:lang w:val="ru-RU"/>
        </w:rPr>
        <w:t xml:space="preserve">телевизионные промоутеры нового культа </w:t>
      </w:r>
      <w:proofErr w:type="spellStart"/>
      <w:r w:rsidR="00022296" w:rsidRPr="000B0B9B">
        <w:rPr>
          <w:rStyle w:val="Emphasis"/>
          <w:rFonts w:ascii="Arial" w:hAnsi="Arial" w:cs="Arial"/>
          <w:i w:val="0"/>
          <w:iCs w:val="0"/>
          <w:color w:val="0F1115"/>
          <w:lang w:val="ru-RU"/>
        </w:rPr>
        <w:t>Р.Савочки</w:t>
      </w:r>
      <w:proofErr w:type="spellEnd"/>
      <w:r w:rsidR="00022296" w:rsidRPr="000B0B9B">
        <w:rPr>
          <w:rStyle w:val="Emphasis"/>
          <w:rFonts w:ascii="Arial" w:hAnsi="Arial" w:cs="Arial"/>
          <w:i w:val="0"/>
          <w:iCs w:val="0"/>
          <w:color w:val="0F1115"/>
          <w:lang w:val="ru-RU"/>
        </w:rPr>
        <w:t xml:space="preserve"> «</w:t>
      </w:r>
      <w:proofErr w:type="spellStart"/>
      <w:r w:rsidR="00D27CE2" w:rsidRPr="000B0B9B">
        <w:rPr>
          <w:rStyle w:val="Emphasis"/>
          <w:rFonts w:ascii="Arial" w:hAnsi="Arial" w:cs="Arial"/>
          <w:i w:val="0"/>
          <w:iCs w:val="0"/>
          <w:color w:val="0F1115"/>
          <w:lang w:val="ru-RU"/>
        </w:rPr>
        <w:t>Make</w:t>
      </w:r>
      <w:proofErr w:type="spellEnd"/>
      <w:r w:rsidR="00D27CE2" w:rsidRPr="000B0B9B">
        <w:rPr>
          <w:rStyle w:val="Emphasis"/>
          <w:rFonts w:ascii="Arial" w:hAnsi="Arial" w:cs="Arial"/>
          <w:i w:val="0"/>
          <w:iCs w:val="0"/>
          <w:color w:val="0F1115"/>
          <w:lang w:val="ru-RU"/>
        </w:rPr>
        <w:t xml:space="preserve"> </w:t>
      </w:r>
      <w:proofErr w:type="spellStart"/>
      <w:r w:rsidR="00D27CE2" w:rsidRPr="000B0B9B">
        <w:rPr>
          <w:rStyle w:val="Emphasis"/>
          <w:rFonts w:ascii="Arial" w:hAnsi="Arial" w:cs="Arial"/>
          <w:i w:val="0"/>
          <w:iCs w:val="0"/>
          <w:color w:val="0F1115"/>
          <w:lang w:val="ru-RU"/>
        </w:rPr>
        <w:t>Donatism</w:t>
      </w:r>
      <w:proofErr w:type="spellEnd"/>
      <w:r w:rsidR="00D27CE2" w:rsidRPr="000B0B9B">
        <w:rPr>
          <w:rStyle w:val="Emphasis"/>
          <w:rFonts w:ascii="Arial" w:hAnsi="Arial" w:cs="Arial"/>
          <w:i w:val="0"/>
          <w:iCs w:val="0"/>
          <w:color w:val="0F1115"/>
          <w:lang w:val="ru-RU"/>
        </w:rPr>
        <w:t xml:space="preserve"> Great </w:t>
      </w:r>
      <w:proofErr w:type="spellStart"/>
      <w:r w:rsidR="00D27CE2" w:rsidRPr="000B0B9B">
        <w:rPr>
          <w:rStyle w:val="Emphasis"/>
          <w:rFonts w:ascii="Arial" w:hAnsi="Arial" w:cs="Arial"/>
          <w:i w:val="0"/>
          <w:iCs w:val="0"/>
          <w:color w:val="0F1115"/>
          <w:lang w:val="ru-RU"/>
        </w:rPr>
        <w:t>Again</w:t>
      </w:r>
      <w:proofErr w:type="spellEnd"/>
      <w:r w:rsidR="00D27CE2" w:rsidRPr="000B0B9B">
        <w:rPr>
          <w:rStyle w:val="Emphasis"/>
          <w:rFonts w:ascii="Arial" w:hAnsi="Arial" w:cs="Arial"/>
          <w:i w:val="0"/>
          <w:iCs w:val="0"/>
          <w:color w:val="0F1115"/>
          <w:lang w:val="ru-RU"/>
        </w:rPr>
        <w:t>» («</w:t>
      </w:r>
      <w:r w:rsidR="00195966" w:rsidRPr="000B0B9B">
        <w:rPr>
          <w:rStyle w:val="Emphasis"/>
          <w:rFonts w:ascii="Arial" w:hAnsi="Arial" w:cs="Arial"/>
          <w:i w:val="0"/>
          <w:iCs w:val="0"/>
          <w:color w:val="0F1115"/>
          <w:lang w:val="ru-RU"/>
        </w:rPr>
        <w:t xml:space="preserve">Сделаем </w:t>
      </w:r>
      <w:proofErr w:type="spellStart"/>
      <w:r w:rsidR="00195966" w:rsidRPr="000B0B9B">
        <w:rPr>
          <w:rStyle w:val="Emphasis"/>
          <w:rFonts w:ascii="Arial" w:hAnsi="Arial" w:cs="Arial"/>
          <w:i w:val="0"/>
          <w:iCs w:val="0"/>
          <w:color w:val="0F1115"/>
          <w:lang w:val="ru-RU"/>
        </w:rPr>
        <w:t>Донатизм</w:t>
      </w:r>
      <w:proofErr w:type="spellEnd"/>
      <w:r w:rsidR="00195966" w:rsidRPr="000B0B9B">
        <w:rPr>
          <w:rStyle w:val="Emphasis"/>
          <w:rFonts w:ascii="Arial" w:hAnsi="Arial" w:cs="Arial"/>
          <w:i w:val="0"/>
          <w:iCs w:val="0"/>
          <w:color w:val="0F1115"/>
          <w:lang w:val="ru-RU"/>
        </w:rPr>
        <w:t xml:space="preserve"> Великим Снова»)</w:t>
      </w:r>
      <w:r w:rsidR="009310DC" w:rsidRPr="000B0B9B">
        <w:rPr>
          <w:rStyle w:val="Emphasis"/>
          <w:rFonts w:ascii="Arial" w:hAnsi="Arial" w:cs="Arial"/>
          <w:i w:val="0"/>
          <w:iCs w:val="0"/>
          <w:color w:val="0F1115"/>
          <w:lang w:val="ru-RU"/>
        </w:rPr>
        <w:t xml:space="preserve"> мутировали из исследователей Писания в инквизиторов социальных сетей, готовых ради своих мелко </w:t>
      </w:r>
      <w:r w:rsidR="007601A5" w:rsidRPr="000B0B9B">
        <w:rPr>
          <w:rStyle w:val="Emphasis"/>
          <w:rFonts w:ascii="Arial" w:hAnsi="Arial" w:cs="Arial"/>
          <w:i w:val="0"/>
          <w:iCs w:val="0"/>
          <w:color w:val="0F1115"/>
          <w:lang w:val="ru-RU"/>
        </w:rPr>
        <w:t>конъюнктурных</w:t>
      </w:r>
      <w:r w:rsidR="009310DC" w:rsidRPr="000B0B9B">
        <w:rPr>
          <w:rStyle w:val="Emphasis"/>
          <w:rFonts w:ascii="Arial" w:hAnsi="Arial" w:cs="Arial"/>
          <w:i w:val="0"/>
          <w:iCs w:val="0"/>
          <w:color w:val="0F1115"/>
          <w:lang w:val="ru-RU"/>
        </w:rPr>
        <w:t xml:space="preserve"> целей принести в жертву единство Тела Христова. </w:t>
      </w:r>
      <w:r w:rsidR="00CE2443" w:rsidRPr="000B0B9B">
        <w:rPr>
          <w:rStyle w:val="Emphasis"/>
          <w:rFonts w:ascii="Arial" w:hAnsi="Arial" w:cs="Arial"/>
          <w:i w:val="0"/>
          <w:iCs w:val="0"/>
          <w:color w:val="0F1115"/>
          <w:lang w:val="ru-RU"/>
        </w:rPr>
        <w:t xml:space="preserve">А. </w:t>
      </w:r>
      <w:proofErr w:type="spellStart"/>
      <w:r w:rsidR="00CE2443" w:rsidRPr="000B0B9B">
        <w:rPr>
          <w:rStyle w:val="Emphasis"/>
          <w:rFonts w:ascii="Arial" w:hAnsi="Arial" w:cs="Arial"/>
          <w:i w:val="0"/>
          <w:iCs w:val="0"/>
          <w:color w:val="0F1115"/>
          <w:lang w:val="ru-RU"/>
        </w:rPr>
        <w:t>Штейнгардт</w:t>
      </w:r>
      <w:proofErr w:type="spellEnd"/>
      <w:r w:rsidR="0002018C" w:rsidRPr="000B0B9B">
        <w:rPr>
          <w:rStyle w:val="Emphasis"/>
          <w:rFonts w:ascii="Arial" w:hAnsi="Arial" w:cs="Arial"/>
          <w:i w:val="0"/>
          <w:iCs w:val="0"/>
          <w:color w:val="0F1115"/>
          <w:lang w:val="ru-RU"/>
        </w:rPr>
        <w:t>,</w:t>
      </w:r>
      <w:r w:rsidR="004D64AC" w:rsidRPr="000B0B9B">
        <w:rPr>
          <w:rStyle w:val="Emphasis"/>
          <w:rFonts w:ascii="Arial" w:hAnsi="Arial" w:cs="Arial"/>
          <w:i w:val="0"/>
          <w:iCs w:val="0"/>
          <w:color w:val="0F1115"/>
          <w:lang w:val="ru-RU"/>
        </w:rPr>
        <w:t xml:space="preserve"> продолжая </w:t>
      </w:r>
      <w:r w:rsidR="004A218F" w:rsidRPr="000B0B9B">
        <w:rPr>
          <w:rStyle w:val="Emphasis"/>
          <w:rFonts w:ascii="Arial" w:hAnsi="Arial" w:cs="Arial"/>
          <w:i w:val="0"/>
          <w:iCs w:val="0"/>
          <w:color w:val="0F1115"/>
          <w:lang w:val="ru-RU"/>
        </w:rPr>
        <w:t xml:space="preserve">еретическую аргументацию </w:t>
      </w:r>
      <w:proofErr w:type="spellStart"/>
      <w:r w:rsidR="004A218F" w:rsidRPr="000B0B9B">
        <w:rPr>
          <w:rStyle w:val="Emphasis"/>
          <w:rFonts w:ascii="Arial" w:hAnsi="Arial" w:cs="Arial"/>
          <w:i w:val="0"/>
          <w:iCs w:val="0"/>
          <w:color w:val="0F1115"/>
          <w:lang w:val="ru-RU"/>
        </w:rPr>
        <w:t>донатизма</w:t>
      </w:r>
      <w:proofErr w:type="spellEnd"/>
      <w:r w:rsidR="004D64AC" w:rsidRPr="000B0B9B">
        <w:rPr>
          <w:rStyle w:val="Emphasis"/>
          <w:rFonts w:ascii="Arial" w:hAnsi="Arial" w:cs="Arial"/>
          <w:i w:val="0"/>
          <w:iCs w:val="0"/>
          <w:color w:val="0F1115"/>
          <w:lang w:val="ru-RU"/>
        </w:rPr>
        <w:t xml:space="preserve"> Е. Тайца</w:t>
      </w:r>
      <w:r w:rsidR="00DB5E09" w:rsidRPr="000B0B9B">
        <w:rPr>
          <w:rStyle w:val="Emphasis"/>
          <w:rFonts w:ascii="Arial" w:hAnsi="Arial" w:cs="Arial"/>
          <w:i w:val="0"/>
          <w:iCs w:val="0"/>
          <w:color w:val="0F1115"/>
          <w:lang w:val="ru-RU"/>
        </w:rPr>
        <w:t>,</w:t>
      </w:r>
      <w:r w:rsidR="004D64AC" w:rsidRPr="000B0B9B">
        <w:rPr>
          <w:rStyle w:val="Emphasis"/>
          <w:rFonts w:ascii="Arial" w:hAnsi="Arial" w:cs="Arial"/>
          <w:i w:val="0"/>
          <w:iCs w:val="0"/>
          <w:color w:val="0F1115"/>
          <w:lang w:val="ru-RU"/>
        </w:rPr>
        <w:t xml:space="preserve"> </w:t>
      </w:r>
      <w:r w:rsidR="00CF20C0" w:rsidRPr="000B0B9B">
        <w:rPr>
          <w:rStyle w:val="Emphasis"/>
          <w:rFonts w:ascii="Arial" w:hAnsi="Arial" w:cs="Arial"/>
          <w:i w:val="0"/>
          <w:iCs w:val="0"/>
          <w:color w:val="0F1115"/>
          <w:lang w:val="ru-RU"/>
        </w:rPr>
        <w:t xml:space="preserve">практически буквально воспроизводит тезисы </w:t>
      </w:r>
      <w:proofErr w:type="spellStart"/>
      <w:r w:rsidR="00CF20C0" w:rsidRPr="000B0B9B">
        <w:rPr>
          <w:rStyle w:val="Emphasis"/>
          <w:rFonts w:ascii="Arial" w:hAnsi="Arial" w:cs="Arial"/>
          <w:i w:val="0"/>
          <w:iCs w:val="0"/>
          <w:color w:val="0F1115"/>
          <w:lang w:val="ru-RU"/>
        </w:rPr>
        <w:t>донатистов</w:t>
      </w:r>
      <w:proofErr w:type="spellEnd"/>
      <w:r w:rsidR="00CF20C0" w:rsidRPr="000B0B9B">
        <w:rPr>
          <w:rStyle w:val="Emphasis"/>
          <w:rFonts w:ascii="Arial" w:hAnsi="Arial" w:cs="Arial"/>
          <w:i w:val="0"/>
          <w:iCs w:val="0"/>
          <w:color w:val="0F1115"/>
          <w:lang w:val="ru-RU"/>
        </w:rPr>
        <w:t xml:space="preserve"> </w:t>
      </w:r>
      <w:r w:rsidR="00A93E72" w:rsidRPr="000B0B9B">
        <w:rPr>
          <w:rStyle w:val="Emphasis"/>
          <w:rFonts w:ascii="Arial" w:hAnsi="Arial" w:cs="Arial"/>
          <w:i w:val="0"/>
          <w:iCs w:val="0"/>
          <w:color w:val="0F1115"/>
          <w:lang w:val="ru-RU"/>
        </w:rPr>
        <w:t xml:space="preserve">четвёртого века о том, что таинства нечистых </w:t>
      </w:r>
      <w:proofErr w:type="spellStart"/>
      <w:r w:rsidR="00A93E72" w:rsidRPr="000B0B9B">
        <w:rPr>
          <w:rStyle w:val="Emphasis"/>
          <w:rFonts w:ascii="Arial" w:hAnsi="Arial" w:cs="Arial"/>
          <w:i w:val="0"/>
          <w:iCs w:val="0"/>
          <w:color w:val="0F1115"/>
          <w:lang w:val="ru-RU"/>
        </w:rPr>
        <w:t>традиторов</w:t>
      </w:r>
      <w:proofErr w:type="spellEnd"/>
      <w:r w:rsidR="00A93E72" w:rsidRPr="000B0B9B">
        <w:rPr>
          <w:rStyle w:val="Emphasis"/>
          <w:rFonts w:ascii="Arial" w:hAnsi="Arial" w:cs="Arial"/>
          <w:i w:val="0"/>
          <w:iCs w:val="0"/>
          <w:color w:val="0F1115"/>
          <w:lang w:val="ru-RU"/>
        </w:rPr>
        <w:t>-предателей недействительны</w:t>
      </w:r>
      <w:r w:rsidR="00561B1F">
        <w:rPr>
          <w:rStyle w:val="Emphasis"/>
          <w:rFonts w:ascii="Arial" w:hAnsi="Arial" w:cs="Arial"/>
          <w:i w:val="0"/>
          <w:iCs w:val="0"/>
          <w:color w:val="0F1115"/>
          <w:lang w:val="ru-RU"/>
        </w:rPr>
        <w:t xml:space="preserve"> </w:t>
      </w:r>
      <w:r w:rsidR="00561B1F" w:rsidRPr="000B0B9B">
        <w:rPr>
          <w:rStyle w:val="Emphasis"/>
          <w:rFonts w:ascii="Arial" w:hAnsi="Arial" w:cs="Arial"/>
          <w:i w:val="0"/>
          <w:iCs w:val="0"/>
          <w:color w:val="0F1115"/>
          <w:lang w:val="ru-RU"/>
        </w:rPr>
        <w:t>(тайм-коды 29:16 – 29:25)</w:t>
      </w:r>
      <w:r w:rsidR="00A93E72" w:rsidRPr="000B0B9B">
        <w:rPr>
          <w:rStyle w:val="Emphasis"/>
          <w:rFonts w:ascii="Arial" w:hAnsi="Arial" w:cs="Arial"/>
          <w:i w:val="0"/>
          <w:iCs w:val="0"/>
          <w:color w:val="0F1115"/>
          <w:lang w:val="ru-RU"/>
        </w:rPr>
        <w:t>:</w:t>
      </w:r>
    </w:p>
    <w:p w14:paraId="398217DA" w14:textId="2244AE38" w:rsidR="00E20568" w:rsidRPr="000B0B9B" w:rsidRDefault="00A07DF4" w:rsidP="0069265E">
      <w:pPr>
        <w:shd w:val="clear" w:color="auto" w:fill="FFFFFF"/>
        <w:jc w:val="both"/>
        <w:rPr>
          <w:rStyle w:val="Emphasis"/>
          <w:rFonts w:ascii="Arial" w:hAnsi="Arial" w:cs="Arial"/>
          <w:i w:val="0"/>
          <w:iCs w:val="0"/>
          <w:color w:val="0F1115"/>
          <w:lang w:val="ru-RU"/>
        </w:rPr>
      </w:pPr>
      <w:r w:rsidRPr="000B0B9B">
        <w:rPr>
          <w:rStyle w:val="Emphasis"/>
          <w:rFonts w:ascii="Arial" w:hAnsi="Arial" w:cs="Arial"/>
          <w:i w:val="0"/>
          <w:iCs w:val="0"/>
          <w:color w:val="0F1115"/>
          <w:lang w:val="ru-RU"/>
        </w:rPr>
        <w:t>«</w:t>
      </w:r>
      <w:r w:rsidR="008F3AA1" w:rsidRPr="000B0B9B">
        <w:rPr>
          <w:rStyle w:val="Emphasis"/>
          <w:rFonts w:ascii="Arial" w:hAnsi="Arial" w:cs="Arial"/>
          <w:i w:val="0"/>
          <w:iCs w:val="0"/>
          <w:color w:val="0F1115"/>
          <w:lang w:val="ru-RU"/>
        </w:rPr>
        <w:t xml:space="preserve">Мы то как раз и </w:t>
      </w:r>
      <w:r w:rsidR="00FF7DF2" w:rsidRPr="000B0B9B">
        <w:rPr>
          <w:rStyle w:val="Emphasis"/>
          <w:rFonts w:ascii="Arial" w:hAnsi="Arial" w:cs="Arial"/>
          <w:i w:val="0"/>
          <w:iCs w:val="0"/>
          <w:color w:val="0F1115"/>
          <w:lang w:val="ru-RU"/>
        </w:rPr>
        <w:t xml:space="preserve">пытаемся сказать, что у нас с ними не одно причастие. </w:t>
      </w:r>
      <w:r w:rsidR="00F05F1F" w:rsidRPr="000B0B9B">
        <w:rPr>
          <w:rStyle w:val="Emphasis"/>
          <w:rFonts w:ascii="Arial" w:hAnsi="Arial" w:cs="Arial"/>
          <w:i w:val="0"/>
          <w:iCs w:val="0"/>
          <w:color w:val="0F1115"/>
          <w:lang w:val="ru-RU"/>
        </w:rPr>
        <w:t>И поэтому принимать от них причастие это ну во вред себе</w:t>
      </w:r>
      <w:r w:rsidRPr="000B0B9B">
        <w:rPr>
          <w:rStyle w:val="Emphasis"/>
          <w:rFonts w:ascii="Arial" w:hAnsi="Arial" w:cs="Arial"/>
          <w:i w:val="0"/>
          <w:iCs w:val="0"/>
          <w:color w:val="0F1115"/>
          <w:lang w:val="ru-RU"/>
        </w:rPr>
        <w:t>»</w:t>
      </w:r>
      <w:r w:rsidR="00F05F1F" w:rsidRPr="000B0B9B">
        <w:rPr>
          <w:rStyle w:val="Emphasis"/>
          <w:rFonts w:ascii="Arial" w:hAnsi="Arial" w:cs="Arial"/>
          <w:i w:val="0"/>
          <w:iCs w:val="0"/>
          <w:color w:val="0F1115"/>
          <w:lang w:val="ru-RU"/>
        </w:rPr>
        <w:t xml:space="preserve"> </w:t>
      </w:r>
      <w:r w:rsidR="00561B1F">
        <w:rPr>
          <w:rStyle w:val="Emphasis"/>
          <w:rFonts w:ascii="Arial" w:hAnsi="Arial" w:cs="Arial"/>
          <w:i w:val="0"/>
          <w:iCs w:val="0"/>
          <w:color w:val="0F1115"/>
          <w:lang w:val="ru-RU"/>
        </w:rPr>
        <w:t xml:space="preserve">(Тайц </w:t>
      </w:r>
      <w:r w:rsidR="00561B1F" w:rsidRPr="00561B1F">
        <w:rPr>
          <w:rFonts w:ascii="Arial" w:hAnsi="Arial" w:cs="Arial"/>
          <w:color w:val="0F1115"/>
        </w:rPr>
        <w:t>Feb</w:t>
      </w:r>
      <w:r w:rsidR="00561B1F" w:rsidRPr="00561B1F">
        <w:rPr>
          <w:rFonts w:ascii="Arial" w:hAnsi="Arial" w:cs="Arial"/>
          <w:color w:val="0F1115"/>
          <w:lang w:val="ru-RU"/>
        </w:rPr>
        <w:t xml:space="preserve"> 8, 2026</w:t>
      </w:r>
      <w:r w:rsidR="00561B1F">
        <w:rPr>
          <w:rFonts w:ascii="Arial" w:hAnsi="Arial" w:cs="Arial"/>
          <w:color w:val="0F1115"/>
          <w:lang w:val="ru-RU"/>
        </w:rPr>
        <w:t>)</w:t>
      </w:r>
      <w:r w:rsidR="00561B1F">
        <w:rPr>
          <w:rFonts w:ascii="Arial" w:hAnsi="Arial" w:cs="Arial"/>
          <w:color w:val="0F1115"/>
          <w:lang w:val="ru-RU"/>
        </w:rPr>
        <w:t>.</w:t>
      </w:r>
    </w:p>
    <w:p w14:paraId="4387FBF9" w14:textId="5B229625" w:rsidR="00964163" w:rsidRPr="000B0B9B" w:rsidRDefault="007E1309" w:rsidP="00561B1F">
      <w:pPr>
        <w:shd w:val="clear" w:color="auto" w:fill="FFFFFF"/>
        <w:jc w:val="both"/>
        <w:rPr>
          <w:rFonts w:ascii="Arial" w:hAnsi="Arial" w:cs="Arial"/>
          <w:color w:val="0F1115"/>
          <w:lang w:val="ru-RU"/>
        </w:rPr>
      </w:pPr>
      <w:r w:rsidRPr="000B0B9B">
        <w:rPr>
          <w:rStyle w:val="Emphasis"/>
          <w:rFonts w:ascii="Arial" w:hAnsi="Arial" w:cs="Arial"/>
          <w:i w:val="0"/>
          <w:iCs w:val="0"/>
          <w:color w:val="0F1115"/>
          <w:lang w:val="ru-RU"/>
        </w:rPr>
        <w:t>Здесь в</w:t>
      </w:r>
      <w:r w:rsidR="00E20568" w:rsidRPr="000B0B9B">
        <w:rPr>
          <w:rStyle w:val="Emphasis"/>
          <w:rFonts w:ascii="Arial" w:hAnsi="Arial" w:cs="Arial"/>
          <w:i w:val="0"/>
          <w:iCs w:val="0"/>
          <w:color w:val="0F1115"/>
          <w:lang w:val="ru-RU"/>
        </w:rPr>
        <w:t xml:space="preserve"> </w:t>
      </w:r>
      <w:r w:rsidR="00E20568" w:rsidRPr="000B0B9B">
        <w:rPr>
          <w:rFonts w:ascii="Arial" w:eastAsia="Times New Roman" w:hAnsi="Arial" w:cs="Arial"/>
          <w:lang w:val="ru-RU"/>
        </w:rPr>
        <w:t xml:space="preserve">вопросе оценки действий российских церковных функционеров мы сталкиваемся с опасным интеллектуальным соблазном — лечить грех предательства </w:t>
      </w:r>
      <w:r w:rsidR="00E02003" w:rsidRPr="000B0B9B">
        <w:rPr>
          <w:rFonts w:ascii="Arial" w:eastAsia="Times New Roman" w:hAnsi="Arial" w:cs="Arial"/>
          <w:lang w:val="ru-RU"/>
        </w:rPr>
        <w:t>рецептом</w:t>
      </w:r>
      <w:r w:rsidR="00E20568" w:rsidRPr="000B0B9B">
        <w:rPr>
          <w:rFonts w:ascii="Arial" w:eastAsia="Times New Roman" w:hAnsi="Arial" w:cs="Arial"/>
          <w:lang w:val="ru-RU"/>
        </w:rPr>
        <w:t xml:space="preserve"> разделения</w:t>
      </w:r>
      <w:r w:rsidR="00D91349" w:rsidRPr="000B0B9B">
        <w:rPr>
          <w:rFonts w:ascii="Arial" w:eastAsia="Times New Roman" w:hAnsi="Arial" w:cs="Arial"/>
          <w:lang w:val="ru-RU"/>
        </w:rPr>
        <w:t>.</w:t>
      </w:r>
      <w:r w:rsidR="00E20568" w:rsidRPr="000B0B9B">
        <w:rPr>
          <w:rFonts w:ascii="Arial" w:eastAsia="Times New Roman" w:hAnsi="Arial" w:cs="Arial"/>
          <w:lang w:val="ru-RU"/>
        </w:rPr>
        <w:t xml:space="preserve"> </w:t>
      </w:r>
      <w:r w:rsidR="00313BF8" w:rsidRPr="000B0B9B">
        <w:rPr>
          <w:rFonts w:ascii="Arial" w:eastAsia="Times New Roman" w:hAnsi="Arial" w:cs="Arial"/>
          <w:lang w:val="ru-RU"/>
        </w:rPr>
        <w:t>Несомненно</w:t>
      </w:r>
      <w:r w:rsidR="00BF4DCF" w:rsidRPr="000B0B9B">
        <w:rPr>
          <w:rFonts w:ascii="Arial" w:eastAsia="Times New Roman" w:hAnsi="Arial" w:cs="Arial"/>
          <w:lang w:val="ru-RU"/>
        </w:rPr>
        <w:t>,</w:t>
      </w:r>
      <w:r w:rsidR="00313BF8" w:rsidRPr="000B0B9B">
        <w:rPr>
          <w:rFonts w:ascii="Arial" w:eastAsia="Times New Roman" w:hAnsi="Arial" w:cs="Arial"/>
          <w:lang w:val="ru-RU"/>
        </w:rPr>
        <w:t xml:space="preserve"> б</w:t>
      </w:r>
      <w:r w:rsidR="00953400" w:rsidRPr="000B0B9B">
        <w:rPr>
          <w:rFonts w:ascii="Arial" w:eastAsia="Times New Roman" w:hAnsi="Arial" w:cs="Arial"/>
          <w:lang w:val="ru-RU"/>
        </w:rPr>
        <w:t>удущее осмысление и осуждение действий</w:t>
      </w:r>
      <w:r w:rsidR="00C20BD0" w:rsidRPr="000B0B9B">
        <w:rPr>
          <w:rFonts w:ascii="Arial" w:eastAsia="Times New Roman" w:hAnsi="Arial" w:cs="Arial"/>
          <w:lang w:val="ru-RU"/>
        </w:rPr>
        <w:t xml:space="preserve"> российских верующих</w:t>
      </w:r>
      <w:r w:rsidR="00953400" w:rsidRPr="000B0B9B">
        <w:rPr>
          <w:rFonts w:ascii="Arial" w:eastAsia="Times New Roman" w:hAnsi="Arial" w:cs="Arial"/>
          <w:lang w:val="ru-RU"/>
        </w:rPr>
        <w:t xml:space="preserve"> потребует глубокой церковной рефлексии</w:t>
      </w:r>
      <w:r w:rsidR="00313BF8" w:rsidRPr="000B0B9B">
        <w:rPr>
          <w:rFonts w:ascii="Arial" w:eastAsia="Times New Roman" w:hAnsi="Arial" w:cs="Arial"/>
          <w:lang w:val="ru-RU"/>
        </w:rPr>
        <w:t>.</w:t>
      </w:r>
      <w:r w:rsidR="00BF4DCF" w:rsidRPr="000B0B9B">
        <w:rPr>
          <w:rFonts w:ascii="Arial" w:eastAsia="Times New Roman" w:hAnsi="Arial" w:cs="Arial"/>
          <w:lang w:val="ru-RU"/>
        </w:rPr>
        <w:t xml:space="preserve"> </w:t>
      </w:r>
      <w:r w:rsidR="00932850" w:rsidRPr="000B0B9B">
        <w:rPr>
          <w:rFonts w:ascii="Arial" w:eastAsia="Times New Roman" w:hAnsi="Arial" w:cs="Arial"/>
          <w:lang w:val="ru-RU"/>
        </w:rPr>
        <w:t>Но п</w:t>
      </w:r>
      <w:r w:rsidR="00BF4DCF" w:rsidRPr="000B0B9B">
        <w:rPr>
          <w:rFonts w:ascii="Arial" w:eastAsia="Times New Roman" w:hAnsi="Arial" w:cs="Arial"/>
          <w:lang w:val="ru-RU"/>
        </w:rPr>
        <w:t xml:space="preserve">ризнавая неоспоримый факт того, что многие российские </w:t>
      </w:r>
      <w:r w:rsidR="00BF4DCF" w:rsidRPr="000B0B9B">
        <w:rPr>
          <w:rFonts w:ascii="Arial" w:eastAsia="Times New Roman" w:hAnsi="Arial" w:cs="Arial"/>
          <w:lang w:val="ru-RU"/>
        </w:rPr>
        <w:lastRenderedPageBreak/>
        <w:t>служители проявили духовное малодушие и совершили акт предательства (</w:t>
      </w:r>
      <w:proofErr w:type="spellStart"/>
      <w:r w:rsidR="00BF4DCF" w:rsidRPr="000B0B9B">
        <w:rPr>
          <w:rFonts w:ascii="Arial" w:eastAsia="Times New Roman" w:hAnsi="Arial" w:cs="Arial"/>
          <w:lang w:val="ru-RU"/>
        </w:rPr>
        <w:t>traditio</w:t>
      </w:r>
      <w:proofErr w:type="spellEnd"/>
      <w:r w:rsidR="00BF4DCF" w:rsidRPr="000B0B9B">
        <w:rPr>
          <w:rFonts w:ascii="Arial" w:eastAsia="Times New Roman" w:hAnsi="Arial" w:cs="Arial"/>
          <w:lang w:val="ru-RU"/>
        </w:rPr>
        <w:t xml:space="preserve">) по отношению к своим украинским братьям, мы, тем не менее, не имеем права лечить одну духовную болезнь другой — ересью </w:t>
      </w:r>
      <w:proofErr w:type="spellStart"/>
      <w:r w:rsidR="00BF4DCF" w:rsidRPr="000B0B9B">
        <w:rPr>
          <w:rFonts w:ascii="Arial" w:eastAsia="Times New Roman" w:hAnsi="Arial" w:cs="Arial"/>
          <w:lang w:val="ru-RU"/>
        </w:rPr>
        <w:t>донатизма</w:t>
      </w:r>
      <w:proofErr w:type="spellEnd"/>
      <w:r w:rsidR="00BF4DCF" w:rsidRPr="000B0B9B">
        <w:rPr>
          <w:rFonts w:ascii="Arial" w:eastAsia="Times New Roman" w:hAnsi="Arial" w:cs="Arial"/>
          <w:lang w:val="ru-RU"/>
        </w:rPr>
        <w:t xml:space="preserve">. Попытки Е. Тайца и А. </w:t>
      </w:r>
      <w:proofErr w:type="spellStart"/>
      <w:r w:rsidR="00BF4DCF" w:rsidRPr="000B0B9B">
        <w:rPr>
          <w:rFonts w:ascii="Arial" w:eastAsia="Times New Roman" w:hAnsi="Arial" w:cs="Arial"/>
          <w:lang w:val="ru-RU"/>
        </w:rPr>
        <w:t>Штейнгардта</w:t>
      </w:r>
      <w:proofErr w:type="spellEnd"/>
      <w:r w:rsidR="00BF4DCF" w:rsidRPr="000B0B9B">
        <w:rPr>
          <w:rFonts w:ascii="Arial" w:eastAsia="Times New Roman" w:hAnsi="Arial" w:cs="Arial"/>
          <w:lang w:val="ru-RU"/>
        </w:rPr>
        <w:t xml:space="preserve"> обосновать «проблематичность прощения» и «недействительность причастия» у тех, кого они считают «нечистыми», являются прямой реставрацией </w:t>
      </w:r>
      <w:proofErr w:type="spellStart"/>
      <w:r w:rsidR="00825736" w:rsidRPr="000B0B9B">
        <w:rPr>
          <w:rFonts w:ascii="Arial" w:eastAsia="Times New Roman" w:hAnsi="Arial" w:cs="Arial"/>
          <w:lang w:val="ru-RU"/>
        </w:rPr>
        <w:t>донатистских</w:t>
      </w:r>
      <w:proofErr w:type="spellEnd"/>
      <w:r w:rsidR="00825736" w:rsidRPr="000B0B9B">
        <w:rPr>
          <w:rFonts w:ascii="Arial" w:eastAsia="Times New Roman" w:hAnsi="Arial" w:cs="Arial"/>
          <w:lang w:val="ru-RU"/>
        </w:rPr>
        <w:t xml:space="preserve"> </w:t>
      </w:r>
      <w:r w:rsidR="00BF4DCF" w:rsidRPr="000B0B9B">
        <w:rPr>
          <w:rFonts w:ascii="Arial" w:eastAsia="Times New Roman" w:hAnsi="Arial" w:cs="Arial"/>
          <w:lang w:val="ru-RU"/>
        </w:rPr>
        <w:t>заблуждений IV века, которые Церковь соборно отвергла.</w:t>
      </w:r>
      <w:r w:rsidR="00332612" w:rsidRPr="000B0B9B">
        <w:rPr>
          <w:rFonts w:ascii="Arial" w:eastAsia="Times New Roman" w:hAnsi="Arial" w:cs="Arial"/>
          <w:lang w:val="ru-RU"/>
        </w:rPr>
        <w:t xml:space="preserve"> </w:t>
      </w:r>
      <w:r w:rsidR="00332612" w:rsidRPr="000B0B9B">
        <w:rPr>
          <w:rFonts w:ascii="Arial" w:hAnsi="Arial" w:cs="Arial"/>
          <w:color w:val="0F1115"/>
          <w:lang w:val="ru-RU"/>
        </w:rPr>
        <w:t xml:space="preserve">Утверждение А. </w:t>
      </w:r>
      <w:proofErr w:type="spellStart"/>
      <w:r w:rsidR="00332612" w:rsidRPr="000B0B9B">
        <w:rPr>
          <w:rFonts w:ascii="Arial" w:hAnsi="Arial" w:cs="Arial"/>
          <w:color w:val="0F1115"/>
          <w:lang w:val="ru-RU"/>
        </w:rPr>
        <w:t>Штейнгардта</w:t>
      </w:r>
      <w:proofErr w:type="spellEnd"/>
      <w:r w:rsidR="00332612" w:rsidRPr="000B0B9B">
        <w:rPr>
          <w:rFonts w:ascii="Arial" w:hAnsi="Arial" w:cs="Arial"/>
          <w:color w:val="0F1115"/>
          <w:lang w:val="ru-RU"/>
        </w:rPr>
        <w:t xml:space="preserve"> о том, что причастие от «предателей» идет «во вред себе»,</w:t>
      </w:r>
      <w:r w:rsidR="00400B0E" w:rsidRPr="000B0B9B">
        <w:rPr>
          <w:rFonts w:ascii="Arial" w:hAnsi="Arial" w:cs="Arial"/>
          <w:color w:val="0F1115"/>
          <w:lang w:val="ru-RU"/>
        </w:rPr>
        <w:t xml:space="preserve"> прямо повторяет </w:t>
      </w:r>
      <w:proofErr w:type="spellStart"/>
      <w:r w:rsidR="00400B0E" w:rsidRPr="000B0B9B">
        <w:rPr>
          <w:rFonts w:ascii="Arial" w:hAnsi="Arial" w:cs="Arial"/>
          <w:color w:val="0F1115"/>
          <w:lang w:val="ru-RU"/>
        </w:rPr>
        <w:t>донатизм</w:t>
      </w:r>
      <w:proofErr w:type="spellEnd"/>
      <w:r w:rsidR="00400B0E" w:rsidRPr="000B0B9B">
        <w:rPr>
          <w:rFonts w:ascii="Arial" w:hAnsi="Arial" w:cs="Arial"/>
          <w:color w:val="0F1115"/>
          <w:lang w:val="ru-RU"/>
        </w:rPr>
        <w:t xml:space="preserve"> и</w:t>
      </w:r>
      <w:r w:rsidR="00332612" w:rsidRPr="000B0B9B">
        <w:rPr>
          <w:rFonts w:ascii="Arial" w:hAnsi="Arial" w:cs="Arial"/>
          <w:color w:val="0F1115"/>
          <w:lang w:val="ru-RU"/>
        </w:rPr>
        <w:t xml:space="preserve"> фундаментально противоречит экклезиологии Вселенской Церкви.</w:t>
      </w:r>
      <w:r w:rsidR="00DF44D9" w:rsidRPr="000B0B9B">
        <w:rPr>
          <w:rFonts w:ascii="Arial" w:hAnsi="Arial" w:cs="Arial"/>
          <w:color w:val="0F1115"/>
          <w:lang w:val="ru-RU"/>
        </w:rPr>
        <w:t xml:space="preserve"> </w:t>
      </w:r>
      <w:r w:rsidR="00653805" w:rsidRPr="000B0B9B">
        <w:rPr>
          <w:rFonts w:ascii="Arial" w:hAnsi="Arial" w:cs="Arial"/>
          <w:color w:val="0F1115"/>
          <w:lang w:val="ru-RU"/>
        </w:rPr>
        <w:t>Получается,</w:t>
      </w:r>
      <w:r w:rsidR="00DF44D9" w:rsidRPr="000B0B9B">
        <w:rPr>
          <w:rFonts w:ascii="Arial" w:hAnsi="Arial" w:cs="Arial"/>
          <w:color w:val="0F1115"/>
          <w:lang w:val="ru-RU"/>
        </w:rPr>
        <w:t xml:space="preserve"> </w:t>
      </w:r>
      <w:r w:rsidR="00A6764B" w:rsidRPr="000B0B9B">
        <w:rPr>
          <w:rFonts w:ascii="Arial" w:hAnsi="Arial" w:cs="Arial"/>
          <w:color w:val="0F1115"/>
          <w:lang w:val="ru-RU"/>
        </w:rPr>
        <w:t xml:space="preserve">что </w:t>
      </w:r>
      <w:r w:rsidR="00292ADF" w:rsidRPr="000B0B9B">
        <w:rPr>
          <w:rFonts w:ascii="Arial" w:hAnsi="Arial" w:cs="Arial"/>
          <w:color w:val="0F1115"/>
          <w:lang w:val="ru-RU"/>
        </w:rPr>
        <w:t>Бог обязан лиш</w:t>
      </w:r>
      <w:r w:rsidR="00893EFD" w:rsidRPr="000B0B9B">
        <w:rPr>
          <w:rFonts w:ascii="Arial" w:hAnsi="Arial" w:cs="Arial"/>
          <w:color w:val="0F1115"/>
          <w:lang w:val="ru-RU"/>
        </w:rPr>
        <w:t>и</w:t>
      </w:r>
      <w:r w:rsidR="00292ADF" w:rsidRPr="000B0B9B">
        <w:rPr>
          <w:rFonts w:ascii="Arial" w:hAnsi="Arial" w:cs="Arial"/>
          <w:color w:val="0F1115"/>
          <w:lang w:val="ru-RU"/>
        </w:rPr>
        <w:t xml:space="preserve">ть действенности </w:t>
      </w:r>
      <w:r w:rsidR="00F30ECF" w:rsidRPr="000B0B9B">
        <w:rPr>
          <w:rFonts w:ascii="Arial" w:hAnsi="Arial" w:cs="Arial"/>
          <w:color w:val="0F1115"/>
          <w:lang w:val="ru-RU"/>
        </w:rPr>
        <w:t>П</w:t>
      </w:r>
      <w:r w:rsidR="00EE46C1" w:rsidRPr="000B0B9B">
        <w:rPr>
          <w:rFonts w:ascii="Arial" w:hAnsi="Arial" w:cs="Arial"/>
          <w:color w:val="0F1115"/>
          <w:lang w:val="ru-RU"/>
        </w:rPr>
        <w:t xml:space="preserve">ричастия, совершаемого </w:t>
      </w:r>
      <w:r w:rsidR="007D1EC1" w:rsidRPr="000B0B9B">
        <w:rPr>
          <w:rFonts w:ascii="Arial" w:hAnsi="Arial" w:cs="Arial"/>
          <w:color w:val="0F1115"/>
          <w:lang w:val="ru-RU"/>
        </w:rPr>
        <w:t xml:space="preserve">шовинистически </w:t>
      </w:r>
      <w:r w:rsidR="00EC28C0" w:rsidRPr="000B0B9B">
        <w:rPr>
          <w:rFonts w:ascii="Arial" w:hAnsi="Arial" w:cs="Arial"/>
          <w:color w:val="0F1115"/>
          <w:lang w:val="ru-RU"/>
        </w:rPr>
        <w:t>настроенными</w:t>
      </w:r>
      <w:r w:rsidR="007D1EC1" w:rsidRPr="000B0B9B">
        <w:rPr>
          <w:rFonts w:ascii="Arial" w:hAnsi="Arial" w:cs="Arial"/>
          <w:color w:val="0F1115"/>
          <w:lang w:val="ru-RU"/>
        </w:rPr>
        <w:t xml:space="preserve"> </w:t>
      </w:r>
      <w:r w:rsidR="00893EFD" w:rsidRPr="000B0B9B">
        <w:rPr>
          <w:rFonts w:ascii="Arial" w:hAnsi="Arial" w:cs="Arial"/>
          <w:color w:val="0F1115"/>
          <w:lang w:val="ru-RU"/>
        </w:rPr>
        <w:t xml:space="preserve">российскими священнослужителями, </w:t>
      </w:r>
      <w:r w:rsidR="00EC28C0" w:rsidRPr="000B0B9B">
        <w:rPr>
          <w:rFonts w:ascii="Arial" w:hAnsi="Arial" w:cs="Arial"/>
          <w:color w:val="0F1115"/>
          <w:lang w:val="ru-RU"/>
        </w:rPr>
        <w:t xml:space="preserve">но для </w:t>
      </w:r>
      <w:r w:rsidR="000B35E1" w:rsidRPr="000B0B9B">
        <w:rPr>
          <w:rFonts w:ascii="Arial" w:hAnsi="Arial" w:cs="Arial"/>
          <w:color w:val="0F1115"/>
          <w:lang w:val="ru-RU"/>
        </w:rPr>
        <w:t xml:space="preserve">лжецов и </w:t>
      </w:r>
      <w:r w:rsidR="00EC28C0" w:rsidRPr="000B0B9B">
        <w:rPr>
          <w:rFonts w:ascii="Arial" w:hAnsi="Arial" w:cs="Arial"/>
          <w:color w:val="0F1115"/>
          <w:lang w:val="ru-RU"/>
        </w:rPr>
        <w:t xml:space="preserve">хамов из скинии Тайца, которые оскорбляют </w:t>
      </w:r>
      <w:r w:rsidR="0082507A" w:rsidRPr="000B0B9B">
        <w:rPr>
          <w:rFonts w:ascii="Arial" w:hAnsi="Arial" w:cs="Arial"/>
          <w:color w:val="0F1115"/>
          <w:lang w:val="ru-RU"/>
        </w:rPr>
        <w:t>старших братьев</w:t>
      </w:r>
      <w:r w:rsidR="002C193C" w:rsidRPr="000B0B9B">
        <w:rPr>
          <w:rFonts w:ascii="Arial" w:hAnsi="Arial" w:cs="Arial"/>
          <w:color w:val="0F1115"/>
          <w:lang w:val="ru-RU"/>
        </w:rPr>
        <w:t>, распространяют ересь</w:t>
      </w:r>
      <w:r w:rsidR="0082507A" w:rsidRPr="000B0B9B">
        <w:rPr>
          <w:rFonts w:ascii="Arial" w:hAnsi="Arial" w:cs="Arial"/>
          <w:color w:val="0F1115"/>
          <w:lang w:val="ru-RU"/>
        </w:rPr>
        <w:t xml:space="preserve"> и клевещут в прямом эфире </w:t>
      </w:r>
      <w:r w:rsidR="00000E28" w:rsidRPr="000B0B9B">
        <w:rPr>
          <w:rFonts w:ascii="Arial" w:hAnsi="Arial" w:cs="Arial"/>
          <w:color w:val="0F1115"/>
          <w:lang w:val="ru-RU"/>
        </w:rPr>
        <w:t xml:space="preserve">действительность Причастия должна оставаться неизменной. </w:t>
      </w:r>
      <w:r w:rsidR="00262C3D" w:rsidRPr="000B0B9B">
        <w:rPr>
          <w:rFonts w:ascii="Arial" w:hAnsi="Arial" w:cs="Arial"/>
          <w:color w:val="0F1115"/>
          <w:lang w:val="ru-RU"/>
        </w:rPr>
        <w:t xml:space="preserve">Где же этот </w:t>
      </w:r>
      <w:r w:rsidR="00B76332" w:rsidRPr="000B0B9B">
        <w:rPr>
          <w:rFonts w:ascii="Arial" w:hAnsi="Arial" w:cs="Arial"/>
          <w:color w:val="0F1115"/>
          <w:lang w:val="ru-RU"/>
        </w:rPr>
        <w:t xml:space="preserve">священный список грехов, который выключает Божью благодать в одном случае и </w:t>
      </w:r>
      <w:r w:rsidR="000556E6" w:rsidRPr="000B0B9B">
        <w:rPr>
          <w:rFonts w:ascii="Arial" w:hAnsi="Arial" w:cs="Arial"/>
          <w:color w:val="0F1115"/>
          <w:lang w:val="ru-RU"/>
        </w:rPr>
        <w:t>покрывает милость</w:t>
      </w:r>
      <w:r w:rsidR="002201CB" w:rsidRPr="000B0B9B">
        <w:rPr>
          <w:rFonts w:ascii="Arial" w:hAnsi="Arial" w:cs="Arial"/>
          <w:color w:val="0F1115"/>
          <w:lang w:val="ru-RU"/>
        </w:rPr>
        <w:t>ю</w:t>
      </w:r>
      <w:r w:rsidR="000556E6" w:rsidRPr="000B0B9B">
        <w:rPr>
          <w:rFonts w:ascii="Arial" w:hAnsi="Arial" w:cs="Arial"/>
          <w:color w:val="0F1115"/>
          <w:lang w:val="ru-RU"/>
        </w:rPr>
        <w:t xml:space="preserve"> греховное несовершенство избранных в другом</w:t>
      </w:r>
      <w:r w:rsidR="00EF4862" w:rsidRPr="000B0B9B">
        <w:rPr>
          <w:rFonts w:ascii="Arial" w:hAnsi="Arial" w:cs="Arial"/>
          <w:color w:val="0F1115"/>
          <w:lang w:val="ru-RU"/>
        </w:rPr>
        <w:t xml:space="preserve">? </w:t>
      </w:r>
      <w:r w:rsidR="00332612" w:rsidRPr="000B0B9B">
        <w:rPr>
          <w:rFonts w:ascii="Arial" w:hAnsi="Arial" w:cs="Arial"/>
          <w:color w:val="0F1115"/>
          <w:lang w:val="ru-RU"/>
        </w:rPr>
        <w:t>Если святость таинства зависит от морального облика человека, то мы подменяем Христа — истинного Совершителя таинств — личностью священника. Это путь к антропоцентризму, где благодать становится заложницей человеческого греха.</w:t>
      </w:r>
    </w:p>
    <w:p w14:paraId="5924148B" w14:textId="58282E50" w:rsidR="00D70414" w:rsidRPr="000B0B9B" w:rsidRDefault="00086D67" w:rsidP="00566C3C">
      <w:pPr>
        <w:shd w:val="clear" w:color="auto" w:fill="FFFFFF"/>
        <w:jc w:val="both"/>
        <w:rPr>
          <w:rFonts w:ascii="Arial" w:hAnsi="Arial" w:cs="Arial"/>
          <w:color w:val="0F1115"/>
          <w:lang w:val="ru-RU"/>
        </w:rPr>
      </w:pPr>
      <w:r w:rsidRPr="000B0B9B">
        <w:rPr>
          <w:rFonts w:ascii="Arial" w:eastAsia="Times New Roman" w:hAnsi="Arial" w:cs="Arial"/>
          <w:lang w:val="ru-RU"/>
        </w:rPr>
        <w:t xml:space="preserve">Богословская несостоятельность позиции Е. Тайца и А. </w:t>
      </w:r>
      <w:proofErr w:type="spellStart"/>
      <w:r w:rsidRPr="000B0B9B">
        <w:rPr>
          <w:rFonts w:ascii="Arial" w:eastAsia="Times New Roman" w:hAnsi="Arial" w:cs="Arial"/>
          <w:lang w:val="ru-RU"/>
        </w:rPr>
        <w:t>Штейнгардта</w:t>
      </w:r>
      <w:proofErr w:type="spellEnd"/>
      <w:r w:rsidRPr="000B0B9B">
        <w:rPr>
          <w:rFonts w:ascii="Arial" w:eastAsia="Times New Roman" w:hAnsi="Arial" w:cs="Arial"/>
          <w:lang w:val="ru-RU"/>
        </w:rPr>
        <w:t xml:space="preserve"> становится особенно очевидной при обращении к первоосновам Нового Завета. Рассматривая вопрос о прощении "</w:t>
      </w:r>
      <w:proofErr w:type="spellStart"/>
      <w:r w:rsidRPr="000B0B9B">
        <w:rPr>
          <w:rFonts w:ascii="Arial" w:eastAsia="Times New Roman" w:hAnsi="Arial" w:cs="Arial"/>
          <w:lang w:val="ru-RU"/>
        </w:rPr>
        <w:t>традиторов</w:t>
      </w:r>
      <w:proofErr w:type="spellEnd"/>
      <w:r w:rsidRPr="000B0B9B">
        <w:rPr>
          <w:rFonts w:ascii="Arial" w:eastAsia="Times New Roman" w:hAnsi="Arial" w:cs="Arial"/>
          <w:lang w:val="ru-RU"/>
        </w:rPr>
        <w:t xml:space="preserve">", современные критики фактически требуют введения ценза на покаяние, которого не знала Ранняя Церковь. Ярчайшим примером здесь служит восстановление апостола Петра. Его отречение было не просто слабостью, но актом прямого предательства Учителя в момент Его страданий. Однако Христос, восстанавливая Петра в апостольском достоинстве, не ставил это решение в зависимость от коллективного одобрения остальных учеников. Церковь не прогоняла </w:t>
      </w:r>
      <w:r w:rsidR="00F156F4" w:rsidRPr="000B0B9B">
        <w:rPr>
          <w:rFonts w:ascii="Arial" w:eastAsia="Times New Roman" w:hAnsi="Arial" w:cs="Arial"/>
          <w:lang w:val="ru-RU"/>
        </w:rPr>
        <w:t>покаяние</w:t>
      </w:r>
      <w:r w:rsidRPr="000B0B9B">
        <w:rPr>
          <w:rFonts w:ascii="Arial" w:eastAsia="Times New Roman" w:hAnsi="Arial" w:cs="Arial"/>
          <w:lang w:val="ru-RU"/>
        </w:rPr>
        <w:t xml:space="preserve"> Петра "сквозь фильтр" прощения других апостолов; община приняла восстановленного брата на основании авторитета Самого Господа. Попытка Тайца выстроить систему, где прощение обусловлено "исторической проверкой" или коллективной памятью ("а мы все помним"), подменяет евангельскую </w:t>
      </w:r>
      <w:r w:rsidR="00572604" w:rsidRPr="000B0B9B">
        <w:rPr>
          <w:rFonts w:ascii="Arial" w:eastAsia="Times New Roman" w:hAnsi="Arial" w:cs="Arial"/>
          <w:lang w:val="ru-RU"/>
        </w:rPr>
        <w:t>«</w:t>
      </w:r>
      <w:proofErr w:type="spellStart"/>
      <w:r w:rsidRPr="000B0B9B">
        <w:rPr>
          <w:rFonts w:ascii="Arial" w:eastAsia="Times New Roman" w:hAnsi="Arial" w:cs="Arial"/>
          <w:lang w:val="ru-RU"/>
        </w:rPr>
        <w:t>метанойю</w:t>
      </w:r>
      <w:proofErr w:type="spellEnd"/>
      <w:r w:rsidR="00572604" w:rsidRPr="000B0B9B">
        <w:rPr>
          <w:rFonts w:ascii="Arial" w:eastAsia="Times New Roman" w:hAnsi="Arial" w:cs="Arial"/>
          <w:lang w:val="ru-RU"/>
        </w:rPr>
        <w:t>»</w:t>
      </w:r>
      <w:r w:rsidRPr="000B0B9B">
        <w:rPr>
          <w:rFonts w:ascii="Arial" w:eastAsia="Times New Roman" w:hAnsi="Arial" w:cs="Arial"/>
          <w:lang w:val="ru-RU"/>
        </w:rPr>
        <w:t xml:space="preserve"> человеческим трибуналом, лишая Церковь её сверхъестественной природы.</w:t>
      </w:r>
      <w:r w:rsidR="00DA3C03" w:rsidRPr="000B0B9B">
        <w:rPr>
          <w:rFonts w:ascii="Arial" w:eastAsia="Times New Roman" w:hAnsi="Arial" w:cs="Arial"/>
          <w:lang w:val="ru-RU"/>
        </w:rPr>
        <w:t xml:space="preserve"> </w:t>
      </w:r>
      <w:proofErr w:type="spellStart"/>
      <w:r w:rsidR="00D70414" w:rsidRPr="000B0B9B">
        <w:rPr>
          <w:rFonts w:ascii="Arial" w:hAnsi="Arial" w:cs="Arial"/>
          <w:lang w:val="ru-RU"/>
        </w:rPr>
        <w:t>Донатисты</w:t>
      </w:r>
      <w:proofErr w:type="spellEnd"/>
      <w:r w:rsidR="00D70414" w:rsidRPr="000B0B9B">
        <w:rPr>
          <w:rFonts w:ascii="Arial" w:hAnsi="Arial" w:cs="Arial"/>
          <w:lang w:val="ru-RU"/>
        </w:rPr>
        <w:t xml:space="preserve"> как раз и пытались создать такой "фильтр", утверждая, что грех одного оскверняет всех. Пример с Петром разрушает эту логику: если бы грех Петра осквернял апостольство, то вся Церковь была бы "нечистой" с самого начала.</w:t>
      </w:r>
    </w:p>
    <w:p w14:paraId="239C299F" w14:textId="5F76DC25" w:rsidR="00771A69" w:rsidRPr="000B0B9B" w:rsidRDefault="00DA3C03" w:rsidP="00566C3C">
      <w:pPr>
        <w:shd w:val="clear" w:color="auto" w:fill="FFFFFF"/>
        <w:jc w:val="both"/>
        <w:rPr>
          <w:rFonts w:ascii="Arial" w:hAnsi="Arial" w:cs="Arial"/>
          <w:lang w:val="ru-RU"/>
        </w:rPr>
      </w:pPr>
      <w:r w:rsidRPr="000B0B9B">
        <w:rPr>
          <w:rFonts w:ascii="Arial" w:hAnsi="Arial" w:cs="Arial"/>
          <w:lang w:val="ru-RU"/>
        </w:rPr>
        <w:t xml:space="preserve">В конечном итоге, </w:t>
      </w:r>
      <w:r w:rsidR="00820318" w:rsidRPr="000B0B9B">
        <w:rPr>
          <w:rFonts w:ascii="Arial" w:hAnsi="Arial" w:cs="Arial"/>
          <w:lang w:val="ru-RU"/>
        </w:rPr>
        <w:t xml:space="preserve">именно </w:t>
      </w:r>
      <w:r w:rsidR="00EE5768" w:rsidRPr="000B0B9B">
        <w:rPr>
          <w:rFonts w:ascii="Arial" w:hAnsi="Arial" w:cs="Arial"/>
          <w:lang w:val="ru-RU"/>
        </w:rPr>
        <w:t xml:space="preserve">эта </w:t>
      </w:r>
      <w:r w:rsidRPr="000B0B9B">
        <w:rPr>
          <w:rFonts w:ascii="Arial" w:hAnsi="Arial" w:cs="Arial"/>
          <w:lang w:val="ru-RU"/>
        </w:rPr>
        <w:t xml:space="preserve">претензия на «вечную память» о грехах братьев, выраженная в словах Тайца — «А мы все помним», — обнажает глубокое непонимание самой природы </w:t>
      </w:r>
      <w:proofErr w:type="spellStart"/>
      <w:r w:rsidRPr="000B0B9B">
        <w:rPr>
          <w:rFonts w:ascii="Arial" w:hAnsi="Arial" w:cs="Arial"/>
          <w:lang w:val="ru-RU"/>
        </w:rPr>
        <w:t>экклезиологической</w:t>
      </w:r>
      <w:proofErr w:type="spellEnd"/>
      <w:r w:rsidRPr="000B0B9B">
        <w:rPr>
          <w:rFonts w:ascii="Arial" w:hAnsi="Arial" w:cs="Arial"/>
          <w:lang w:val="ru-RU"/>
        </w:rPr>
        <w:t xml:space="preserve"> памяти. Память Церкви — это не архивный реестр человеческих падений и обид, а живое свидетельство о </w:t>
      </w:r>
      <w:r w:rsidRPr="000B0B9B">
        <w:rPr>
          <w:rFonts w:ascii="Arial" w:hAnsi="Arial" w:cs="Arial"/>
          <w:lang w:val="ru-RU"/>
        </w:rPr>
        <w:lastRenderedPageBreak/>
        <w:t xml:space="preserve">Божественной милости, преображающей грешника. Важно осознать: на духовный Олимп Церкви Господь возвел не безупречных судей, подобных Тайцу или </w:t>
      </w:r>
      <w:proofErr w:type="spellStart"/>
      <w:r w:rsidRPr="000B0B9B">
        <w:rPr>
          <w:rFonts w:ascii="Arial" w:hAnsi="Arial" w:cs="Arial"/>
          <w:lang w:val="ru-RU"/>
        </w:rPr>
        <w:t>Штейнгардту</w:t>
      </w:r>
      <w:proofErr w:type="spellEnd"/>
      <w:r w:rsidRPr="000B0B9B">
        <w:rPr>
          <w:rFonts w:ascii="Arial" w:hAnsi="Arial" w:cs="Arial"/>
          <w:lang w:val="ru-RU"/>
        </w:rPr>
        <w:t>, а тех, кто познал всю глубину падения и высоту прощения. В основании Церкви стоят прощенный предатель Петр и прощенный гонитель Павел. Если мы подменяем Евангелие фильтром собственной памяти, мы рискуем оказаться вне той самой Церкви, которая зиждется не на человеческой верности, а на милости Божьей, возвращающей падших в апостольское достоинство</w:t>
      </w:r>
      <w:r w:rsidR="007232C3" w:rsidRPr="000B0B9B">
        <w:rPr>
          <w:rFonts w:ascii="Arial" w:hAnsi="Arial" w:cs="Arial"/>
          <w:lang w:val="ru-RU"/>
        </w:rPr>
        <w:t>.</w:t>
      </w:r>
    </w:p>
    <w:p w14:paraId="50CA42C5" w14:textId="5B9DC17C" w:rsidR="000949F1" w:rsidRPr="000B0B9B" w:rsidRDefault="00771A69" w:rsidP="00566C3C">
      <w:pPr>
        <w:shd w:val="clear" w:color="auto" w:fill="FFFFFF"/>
        <w:jc w:val="both"/>
        <w:rPr>
          <w:rFonts w:ascii="Arial" w:eastAsia="Times New Roman" w:hAnsi="Arial" w:cs="Arial"/>
        </w:rPr>
      </w:pPr>
      <w:proofErr w:type="spellStart"/>
      <w:r w:rsidRPr="000B0B9B">
        <w:rPr>
          <w:rFonts w:ascii="Arial" w:hAnsi="Arial" w:cs="Arial"/>
          <w:lang w:val="ru-RU"/>
        </w:rPr>
        <w:t>Экклезиологический</w:t>
      </w:r>
      <w:proofErr w:type="spellEnd"/>
      <w:r w:rsidRPr="000B0B9B">
        <w:rPr>
          <w:rFonts w:ascii="Arial" w:hAnsi="Arial" w:cs="Arial"/>
          <w:lang w:val="ru-RU"/>
        </w:rPr>
        <w:t xml:space="preserve"> кризис, вызванный войной, обнажил две разные природы падения. С одной стороны — российские служители</w:t>
      </w:r>
      <w:r w:rsidR="00AA70ED" w:rsidRPr="000B0B9B">
        <w:rPr>
          <w:rFonts w:ascii="Arial" w:hAnsi="Arial" w:cs="Arial"/>
          <w:lang w:val="ru-RU"/>
        </w:rPr>
        <w:t xml:space="preserve"> склонившиеся </w:t>
      </w:r>
      <w:r w:rsidRPr="000B0B9B">
        <w:rPr>
          <w:rFonts w:ascii="Arial" w:hAnsi="Arial" w:cs="Arial"/>
          <w:lang w:val="ru-RU"/>
        </w:rPr>
        <w:t>перед репрессивной машиной дикт</w:t>
      </w:r>
      <w:r w:rsidR="008C444D" w:rsidRPr="000B0B9B">
        <w:rPr>
          <w:rFonts w:ascii="Arial" w:hAnsi="Arial" w:cs="Arial"/>
          <w:lang w:val="ru-RU"/>
        </w:rPr>
        <w:t xml:space="preserve">атора </w:t>
      </w:r>
      <w:r w:rsidR="00E01F92" w:rsidRPr="000B0B9B">
        <w:rPr>
          <w:rFonts w:ascii="Arial" w:hAnsi="Arial" w:cs="Arial"/>
          <w:lang w:val="ru-RU"/>
        </w:rPr>
        <w:t>Путина</w:t>
      </w:r>
      <w:r w:rsidRPr="000B0B9B">
        <w:rPr>
          <w:rFonts w:ascii="Arial" w:hAnsi="Arial" w:cs="Arial"/>
          <w:lang w:val="ru-RU"/>
        </w:rPr>
        <w:t xml:space="preserve"> из</w:t>
      </w:r>
      <w:r w:rsidR="00FA2D9F" w:rsidRPr="000B0B9B">
        <w:rPr>
          <w:rFonts w:ascii="Arial" w:hAnsi="Arial" w:cs="Arial"/>
          <w:lang w:val="ru-RU"/>
        </w:rPr>
        <w:t>-за</w:t>
      </w:r>
      <w:r w:rsidRPr="000B0B9B">
        <w:rPr>
          <w:rFonts w:ascii="Arial" w:hAnsi="Arial" w:cs="Arial"/>
          <w:lang w:val="ru-RU"/>
        </w:rPr>
        <w:t xml:space="preserve"> страха смерти и преследований. Это падение трагично, но оно понятно </w:t>
      </w:r>
      <w:r w:rsidR="0085768F" w:rsidRPr="000B0B9B">
        <w:rPr>
          <w:rFonts w:ascii="Arial" w:hAnsi="Arial" w:cs="Arial"/>
          <w:lang w:val="ru-RU"/>
        </w:rPr>
        <w:t xml:space="preserve">природой нашей </w:t>
      </w:r>
      <w:r w:rsidRPr="000B0B9B">
        <w:rPr>
          <w:rFonts w:ascii="Arial" w:hAnsi="Arial" w:cs="Arial"/>
          <w:lang w:val="ru-RU"/>
        </w:rPr>
        <w:t xml:space="preserve">человеческой немощи. С другой стороны — позиция Е. Тайца и А. </w:t>
      </w:r>
      <w:proofErr w:type="spellStart"/>
      <w:r w:rsidRPr="000B0B9B">
        <w:rPr>
          <w:rFonts w:ascii="Arial" w:hAnsi="Arial" w:cs="Arial"/>
          <w:lang w:val="ru-RU"/>
        </w:rPr>
        <w:t>Штейнгардта</w:t>
      </w:r>
      <w:proofErr w:type="spellEnd"/>
      <w:r w:rsidRPr="000B0B9B">
        <w:rPr>
          <w:rFonts w:ascii="Arial" w:hAnsi="Arial" w:cs="Arial"/>
          <w:lang w:val="ru-RU"/>
        </w:rPr>
        <w:t>, которые превращают богословскую полемику в инструмент медийного капитализма</w:t>
      </w:r>
      <w:r w:rsidR="00800A04" w:rsidRPr="000B0B9B">
        <w:rPr>
          <w:rFonts w:ascii="Arial" w:hAnsi="Arial" w:cs="Arial"/>
          <w:lang w:val="ru-RU"/>
        </w:rPr>
        <w:t xml:space="preserve"> и торговли Истиной</w:t>
      </w:r>
      <w:r w:rsidRPr="000B0B9B">
        <w:rPr>
          <w:rFonts w:ascii="Arial" w:hAnsi="Arial" w:cs="Arial"/>
          <w:lang w:val="ru-RU"/>
        </w:rPr>
        <w:t>.</w:t>
      </w:r>
      <w:r w:rsidR="00AF0723" w:rsidRPr="000B0B9B">
        <w:rPr>
          <w:rFonts w:ascii="Arial" w:hAnsi="Arial" w:cs="Arial"/>
          <w:lang w:val="ru-RU"/>
        </w:rPr>
        <w:t xml:space="preserve"> </w:t>
      </w:r>
      <w:r w:rsidR="008D4BC6" w:rsidRPr="000B0B9B">
        <w:rPr>
          <w:rFonts w:ascii="Arial" w:hAnsi="Arial" w:cs="Arial"/>
          <w:lang w:val="ru-RU"/>
        </w:rPr>
        <w:t>«</w:t>
      </w:r>
      <w:r w:rsidRPr="000B0B9B">
        <w:rPr>
          <w:rFonts w:ascii="Arial" w:hAnsi="Arial" w:cs="Arial"/>
          <w:lang w:val="ru-RU"/>
        </w:rPr>
        <w:t>Борьба с ересью</w:t>
      </w:r>
      <w:r w:rsidR="008D4BC6" w:rsidRPr="000B0B9B">
        <w:rPr>
          <w:rFonts w:ascii="Arial" w:hAnsi="Arial" w:cs="Arial"/>
          <w:lang w:val="ru-RU"/>
        </w:rPr>
        <w:t>»</w:t>
      </w:r>
      <w:r w:rsidRPr="000B0B9B">
        <w:rPr>
          <w:rFonts w:ascii="Arial" w:hAnsi="Arial" w:cs="Arial"/>
          <w:lang w:val="ru-RU"/>
        </w:rPr>
        <w:t xml:space="preserve"> в их исполнении</w:t>
      </w:r>
      <w:r w:rsidR="00400B0E" w:rsidRPr="000B0B9B">
        <w:rPr>
          <w:rFonts w:ascii="Arial" w:hAnsi="Arial" w:cs="Arial"/>
          <w:lang w:val="ru-RU"/>
        </w:rPr>
        <w:t xml:space="preserve"> в случае с </w:t>
      </w:r>
      <w:proofErr w:type="spellStart"/>
      <w:r w:rsidR="00400B0E" w:rsidRPr="000B0B9B">
        <w:rPr>
          <w:rFonts w:ascii="Arial" w:hAnsi="Arial" w:cs="Arial"/>
          <w:lang w:val="ru-RU"/>
        </w:rPr>
        <w:t>Савочкой</w:t>
      </w:r>
      <w:proofErr w:type="spellEnd"/>
      <w:r w:rsidR="00400B0E" w:rsidRPr="000B0B9B">
        <w:rPr>
          <w:rFonts w:ascii="Arial" w:hAnsi="Arial" w:cs="Arial"/>
          <w:lang w:val="ru-RU"/>
        </w:rPr>
        <w:t xml:space="preserve"> </w:t>
      </w:r>
      <w:r w:rsidRPr="000B0B9B">
        <w:rPr>
          <w:rFonts w:ascii="Arial" w:hAnsi="Arial" w:cs="Arial"/>
          <w:lang w:val="ru-RU"/>
        </w:rPr>
        <w:t xml:space="preserve">подменяется погоней за «лайками» радикально настроенной аудитории и монетизацией контента. В этом контексте слова Христа о том, что «земле Содомской и </w:t>
      </w:r>
      <w:proofErr w:type="spellStart"/>
      <w:r w:rsidRPr="000B0B9B">
        <w:rPr>
          <w:rFonts w:ascii="Arial" w:hAnsi="Arial" w:cs="Arial"/>
          <w:lang w:val="ru-RU"/>
        </w:rPr>
        <w:t>Гоморрской</w:t>
      </w:r>
      <w:proofErr w:type="spellEnd"/>
      <w:r w:rsidRPr="000B0B9B">
        <w:rPr>
          <w:rFonts w:ascii="Arial" w:hAnsi="Arial" w:cs="Arial"/>
          <w:lang w:val="ru-RU"/>
        </w:rPr>
        <w:t xml:space="preserve"> отраднее будет в день суда» (Мф. 11:24), обретают пугающую актуальность. Если те, кто оступился под гнетом страха, сохраняют надежду на милость через покаяние</w:t>
      </w:r>
      <w:r w:rsidR="00306FFF" w:rsidRPr="000B0B9B">
        <w:rPr>
          <w:rFonts w:ascii="Arial" w:hAnsi="Arial" w:cs="Arial"/>
          <w:lang w:val="ru-RU"/>
        </w:rPr>
        <w:t xml:space="preserve"> как Петр</w:t>
      </w:r>
      <w:r w:rsidRPr="000B0B9B">
        <w:rPr>
          <w:rFonts w:ascii="Arial" w:hAnsi="Arial" w:cs="Arial"/>
          <w:lang w:val="ru-RU"/>
        </w:rPr>
        <w:t>, то для тех, кто сознательно использует трагедию Церкви ради материальной выгоды</w:t>
      </w:r>
      <w:r w:rsidR="0034613F" w:rsidRPr="000B0B9B">
        <w:rPr>
          <w:rFonts w:ascii="Arial" w:hAnsi="Arial" w:cs="Arial"/>
          <w:lang w:val="ru-RU"/>
        </w:rPr>
        <w:t xml:space="preserve"> тридцати </w:t>
      </w:r>
      <w:r w:rsidR="009B548A" w:rsidRPr="000B0B9B">
        <w:rPr>
          <w:rFonts w:ascii="Arial" w:hAnsi="Arial" w:cs="Arial"/>
          <w:lang w:val="ru-RU"/>
        </w:rPr>
        <w:t>серебряников</w:t>
      </w:r>
      <w:r w:rsidR="00946399" w:rsidRPr="000B0B9B">
        <w:rPr>
          <w:rFonts w:ascii="Arial" w:hAnsi="Arial" w:cs="Arial"/>
          <w:lang w:val="ru-RU"/>
        </w:rPr>
        <w:t xml:space="preserve"> как Иуда</w:t>
      </w:r>
      <w:r w:rsidRPr="000B0B9B">
        <w:rPr>
          <w:rFonts w:ascii="Arial" w:hAnsi="Arial" w:cs="Arial"/>
          <w:lang w:val="ru-RU"/>
        </w:rPr>
        <w:t>, приговор может быть иным.</w:t>
      </w:r>
      <w:r w:rsidR="00AF0723" w:rsidRPr="000B0B9B">
        <w:rPr>
          <w:rFonts w:ascii="Arial" w:hAnsi="Arial" w:cs="Arial"/>
          <w:lang w:val="ru-RU"/>
        </w:rPr>
        <w:t xml:space="preserve"> Я не удивлюсь, если </w:t>
      </w:r>
      <w:r w:rsidR="00AF0723" w:rsidRPr="000B0B9B">
        <w:rPr>
          <w:rFonts w:ascii="Arial" w:eastAsia="Times New Roman" w:hAnsi="Arial" w:cs="Arial"/>
          <w:lang w:val="ru-RU"/>
        </w:rPr>
        <w:t>р</w:t>
      </w:r>
      <w:r w:rsidR="00964B4B" w:rsidRPr="000B0B9B">
        <w:rPr>
          <w:rFonts w:ascii="Arial" w:eastAsia="Times New Roman" w:hAnsi="Arial" w:cs="Arial"/>
          <w:lang w:val="ru-RU"/>
        </w:rPr>
        <w:t xml:space="preserve">оссийским служителям, сокрушенным страхом перед </w:t>
      </w:r>
      <w:r w:rsidR="00A17F23" w:rsidRPr="000B0B9B">
        <w:rPr>
          <w:rFonts w:ascii="Arial" w:eastAsia="Times New Roman" w:hAnsi="Arial" w:cs="Arial"/>
          <w:lang w:val="ru-RU"/>
        </w:rPr>
        <w:t>московским Пилатом,</w:t>
      </w:r>
      <w:r w:rsidR="00964B4B" w:rsidRPr="000B0B9B">
        <w:rPr>
          <w:rFonts w:ascii="Arial" w:eastAsia="Times New Roman" w:hAnsi="Arial" w:cs="Arial"/>
          <w:lang w:val="ru-RU"/>
        </w:rPr>
        <w:t xml:space="preserve"> подобно Петру в претории, будет отраднее в день Суда (Мф. 11:24), чем современным фарисеям </w:t>
      </w:r>
      <w:proofErr w:type="spellStart"/>
      <w:r w:rsidR="00800A04" w:rsidRPr="000B0B9B">
        <w:rPr>
          <w:rFonts w:ascii="Arial" w:eastAsia="Times New Roman" w:hAnsi="Arial" w:cs="Arial"/>
          <w:lang w:val="ru-RU"/>
        </w:rPr>
        <w:t>Е.</w:t>
      </w:r>
      <w:r w:rsidR="00964B4B" w:rsidRPr="000B0B9B">
        <w:rPr>
          <w:rFonts w:ascii="Arial" w:eastAsia="Times New Roman" w:hAnsi="Arial" w:cs="Arial"/>
          <w:lang w:val="ru-RU"/>
        </w:rPr>
        <w:t>Тайцу</w:t>
      </w:r>
      <w:proofErr w:type="spellEnd"/>
      <w:r w:rsidR="00964B4B" w:rsidRPr="000B0B9B">
        <w:rPr>
          <w:rFonts w:ascii="Arial" w:eastAsia="Times New Roman" w:hAnsi="Arial" w:cs="Arial"/>
          <w:lang w:val="ru-RU"/>
        </w:rPr>
        <w:t xml:space="preserve"> и</w:t>
      </w:r>
      <w:r w:rsidR="00800A04" w:rsidRPr="000B0B9B">
        <w:rPr>
          <w:rFonts w:ascii="Arial" w:eastAsia="Times New Roman" w:hAnsi="Arial" w:cs="Arial"/>
          <w:lang w:val="ru-RU"/>
        </w:rPr>
        <w:t xml:space="preserve"> </w:t>
      </w:r>
      <w:proofErr w:type="spellStart"/>
      <w:r w:rsidR="00800A04" w:rsidRPr="000B0B9B">
        <w:rPr>
          <w:rFonts w:ascii="Arial" w:eastAsia="Times New Roman" w:hAnsi="Arial" w:cs="Arial"/>
          <w:lang w:val="ru-RU"/>
        </w:rPr>
        <w:t>А.</w:t>
      </w:r>
      <w:r w:rsidR="00964B4B" w:rsidRPr="000B0B9B">
        <w:rPr>
          <w:rFonts w:ascii="Arial" w:eastAsia="Times New Roman" w:hAnsi="Arial" w:cs="Arial"/>
          <w:lang w:val="ru-RU"/>
        </w:rPr>
        <w:t>Штейнгардту</w:t>
      </w:r>
      <w:proofErr w:type="spellEnd"/>
      <w:r w:rsidR="00844FB2" w:rsidRPr="000B0B9B">
        <w:rPr>
          <w:rFonts w:ascii="Arial" w:eastAsia="Times New Roman" w:hAnsi="Arial" w:cs="Arial"/>
          <w:lang w:val="ru-RU"/>
        </w:rPr>
        <w:t xml:space="preserve">, которые еще вчера </w:t>
      </w:r>
      <w:r w:rsidR="009B548A" w:rsidRPr="000B0B9B">
        <w:rPr>
          <w:rFonts w:ascii="Arial" w:eastAsia="Times New Roman" w:hAnsi="Arial" w:cs="Arial"/>
          <w:lang w:val="ru-RU"/>
        </w:rPr>
        <w:t>объявляли</w:t>
      </w:r>
      <w:r w:rsidR="00844FB2" w:rsidRPr="000B0B9B">
        <w:rPr>
          <w:rFonts w:ascii="Arial" w:eastAsia="Times New Roman" w:hAnsi="Arial" w:cs="Arial"/>
          <w:lang w:val="ru-RU"/>
        </w:rPr>
        <w:t xml:space="preserve"> анафему еретику </w:t>
      </w:r>
      <w:proofErr w:type="spellStart"/>
      <w:r w:rsidR="00844FB2" w:rsidRPr="000B0B9B">
        <w:rPr>
          <w:rFonts w:ascii="Arial" w:eastAsia="Times New Roman" w:hAnsi="Arial" w:cs="Arial"/>
          <w:lang w:val="ru-RU"/>
        </w:rPr>
        <w:t>В.Томеву</w:t>
      </w:r>
      <w:proofErr w:type="spellEnd"/>
      <w:r w:rsidR="00844FB2" w:rsidRPr="000B0B9B">
        <w:rPr>
          <w:rFonts w:ascii="Arial" w:eastAsia="Times New Roman" w:hAnsi="Arial" w:cs="Arial"/>
          <w:lang w:val="ru-RU"/>
        </w:rPr>
        <w:t xml:space="preserve">, а сегодня </w:t>
      </w:r>
      <w:r w:rsidR="00083FFB" w:rsidRPr="000B0B9B">
        <w:rPr>
          <w:rFonts w:ascii="Arial" w:eastAsia="Times New Roman" w:hAnsi="Arial" w:cs="Arial"/>
          <w:lang w:val="ru-RU"/>
        </w:rPr>
        <w:t>защищают еретика-</w:t>
      </w:r>
      <w:proofErr w:type="spellStart"/>
      <w:r w:rsidR="00083FFB" w:rsidRPr="000B0B9B">
        <w:rPr>
          <w:rFonts w:ascii="Arial" w:eastAsia="Times New Roman" w:hAnsi="Arial" w:cs="Arial"/>
          <w:lang w:val="ru-RU"/>
        </w:rPr>
        <w:t>донатиста</w:t>
      </w:r>
      <w:proofErr w:type="spellEnd"/>
      <w:r w:rsidR="00083FFB" w:rsidRPr="000B0B9B">
        <w:rPr>
          <w:rFonts w:ascii="Arial" w:eastAsia="Times New Roman" w:hAnsi="Arial" w:cs="Arial"/>
          <w:lang w:val="ru-RU"/>
        </w:rPr>
        <w:t xml:space="preserve"> </w:t>
      </w:r>
      <w:proofErr w:type="spellStart"/>
      <w:r w:rsidR="00083FFB" w:rsidRPr="000B0B9B">
        <w:rPr>
          <w:rFonts w:ascii="Arial" w:eastAsia="Times New Roman" w:hAnsi="Arial" w:cs="Arial"/>
          <w:lang w:val="ru-RU"/>
        </w:rPr>
        <w:t>Р.Савочку</w:t>
      </w:r>
      <w:proofErr w:type="spellEnd"/>
      <w:r w:rsidR="0029384B" w:rsidRPr="000B0B9B">
        <w:rPr>
          <w:rFonts w:ascii="Arial" w:eastAsia="Times New Roman" w:hAnsi="Arial" w:cs="Arial"/>
          <w:lang w:val="ru-RU"/>
        </w:rPr>
        <w:t>, с</w:t>
      </w:r>
      <w:r w:rsidR="00044C1D" w:rsidRPr="000B0B9B">
        <w:rPr>
          <w:rFonts w:ascii="Arial" w:eastAsia="Times New Roman" w:hAnsi="Arial" w:cs="Arial"/>
          <w:lang w:val="ru-RU"/>
        </w:rPr>
        <w:t xml:space="preserve">овершая </w:t>
      </w:r>
      <w:r w:rsidR="0029384B" w:rsidRPr="000B0B9B">
        <w:rPr>
          <w:rFonts w:ascii="Arial" w:eastAsia="Times New Roman" w:hAnsi="Arial" w:cs="Arial"/>
          <w:lang w:val="ru-RU"/>
        </w:rPr>
        <w:t xml:space="preserve">тем самым </w:t>
      </w:r>
      <w:r w:rsidR="00044C1D" w:rsidRPr="000B0B9B">
        <w:rPr>
          <w:rFonts w:ascii="Arial" w:eastAsia="Times New Roman" w:hAnsi="Arial" w:cs="Arial"/>
          <w:lang w:val="ru-RU"/>
        </w:rPr>
        <w:t>предательство своего призвания как</w:t>
      </w:r>
      <w:r w:rsidR="00964B4B" w:rsidRPr="000B0B9B">
        <w:rPr>
          <w:rFonts w:ascii="Arial" w:eastAsia="Times New Roman" w:hAnsi="Arial" w:cs="Arial"/>
          <w:lang w:val="ru-RU"/>
        </w:rPr>
        <w:t xml:space="preserve"> </w:t>
      </w:r>
      <w:r w:rsidR="007B73E2" w:rsidRPr="000B0B9B">
        <w:rPr>
          <w:rFonts w:ascii="Arial" w:eastAsia="Times New Roman" w:hAnsi="Arial" w:cs="Arial"/>
          <w:lang w:val="ru-RU"/>
        </w:rPr>
        <w:t xml:space="preserve">борцов с </w:t>
      </w:r>
      <w:r w:rsidR="00F82780" w:rsidRPr="000B0B9B">
        <w:rPr>
          <w:rFonts w:ascii="Arial" w:eastAsia="Times New Roman" w:hAnsi="Arial" w:cs="Arial"/>
          <w:lang w:val="ru-RU"/>
        </w:rPr>
        <w:t>лжеучениями</w:t>
      </w:r>
      <w:r w:rsidR="00307A1C" w:rsidRPr="000B0B9B">
        <w:rPr>
          <w:rFonts w:ascii="Arial" w:eastAsia="Times New Roman" w:hAnsi="Arial" w:cs="Arial"/>
          <w:lang w:val="ru-RU"/>
        </w:rPr>
        <w:t>. Эта</w:t>
      </w:r>
      <w:r w:rsidR="00044C1D" w:rsidRPr="000B0B9B">
        <w:rPr>
          <w:rFonts w:ascii="Arial" w:eastAsia="Times New Roman" w:hAnsi="Arial" w:cs="Arial"/>
          <w:lang w:val="ru-RU"/>
        </w:rPr>
        <w:t xml:space="preserve"> </w:t>
      </w:r>
      <w:r w:rsidR="00307A1C" w:rsidRPr="000B0B9B">
        <w:rPr>
          <w:rFonts w:ascii="Arial" w:eastAsia="Times New Roman" w:hAnsi="Arial" w:cs="Arial"/>
          <w:lang w:val="ru-RU"/>
        </w:rPr>
        <w:t>поддержка</w:t>
      </w:r>
      <w:r w:rsidR="00967C8F" w:rsidRPr="000B0B9B">
        <w:rPr>
          <w:rFonts w:ascii="Arial" w:eastAsia="Times New Roman" w:hAnsi="Arial" w:cs="Arial"/>
          <w:lang w:val="ru-RU"/>
        </w:rPr>
        <w:t xml:space="preserve"> </w:t>
      </w:r>
      <w:r w:rsidR="00307A1C" w:rsidRPr="000B0B9B">
        <w:rPr>
          <w:rFonts w:ascii="Arial" w:eastAsia="Times New Roman" w:hAnsi="Arial" w:cs="Arial"/>
          <w:lang w:val="ru-RU"/>
        </w:rPr>
        <w:t>ереси</w:t>
      </w:r>
      <w:r w:rsidR="00F82780" w:rsidRPr="000B0B9B">
        <w:rPr>
          <w:rFonts w:ascii="Arial" w:eastAsia="Times New Roman" w:hAnsi="Arial" w:cs="Arial"/>
          <w:lang w:val="ru-RU"/>
        </w:rPr>
        <w:t xml:space="preserve"> </w:t>
      </w:r>
      <w:proofErr w:type="spellStart"/>
      <w:r w:rsidR="00F82780" w:rsidRPr="000B0B9B">
        <w:rPr>
          <w:rFonts w:ascii="Arial" w:eastAsia="Times New Roman" w:hAnsi="Arial" w:cs="Arial"/>
          <w:lang w:val="ru-RU"/>
        </w:rPr>
        <w:t>донатизма</w:t>
      </w:r>
      <w:proofErr w:type="spellEnd"/>
      <w:r w:rsidR="00964B4B" w:rsidRPr="000B0B9B">
        <w:rPr>
          <w:rFonts w:ascii="Arial" w:eastAsia="Times New Roman" w:hAnsi="Arial" w:cs="Arial"/>
          <w:lang w:val="ru-RU"/>
        </w:rPr>
        <w:t xml:space="preserve"> ради </w:t>
      </w:r>
      <w:r w:rsidR="00691CE2" w:rsidRPr="000B0B9B">
        <w:rPr>
          <w:rFonts w:ascii="Arial" w:eastAsia="Times New Roman" w:hAnsi="Arial" w:cs="Arial"/>
          <w:lang w:val="ru-RU"/>
        </w:rPr>
        <w:t xml:space="preserve">медийных </w:t>
      </w:r>
      <w:r w:rsidR="00964B4B" w:rsidRPr="000B0B9B">
        <w:rPr>
          <w:rFonts w:ascii="Arial" w:eastAsia="Times New Roman" w:hAnsi="Arial" w:cs="Arial"/>
          <w:lang w:val="ru-RU"/>
        </w:rPr>
        <w:t xml:space="preserve">охватов, "лайков" аудитории </w:t>
      </w:r>
      <w:proofErr w:type="spellStart"/>
      <w:r w:rsidR="00964B4B" w:rsidRPr="000B0B9B">
        <w:rPr>
          <w:rFonts w:ascii="Arial" w:eastAsia="Times New Roman" w:hAnsi="Arial" w:cs="Arial"/>
          <w:lang w:val="ru-RU"/>
        </w:rPr>
        <w:t>Савочки</w:t>
      </w:r>
      <w:proofErr w:type="spellEnd"/>
      <w:r w:rsidR="00964B4B" w:rsidRPr="000B0B9B">
        <w:rPr>
          <w:rFonts w:ascii="Arial" w:eastAsia="Times New Roman" w:hAnsi="Arial" w:cs="Arial"/>
          <w:lang w:val="ru-RU"/>
        </w:rPr>
        <w:t xml:space="preserve"> и материальной выгоды подменя</w:t>
      </w:r>
      <w:r w:rsidR="00307A1C" w:rsidRPr="000B0B9B">
        <w:rPr>
          <w:rFonts w:ascii="Arial" w:eastAsia="Times New Roman" w:hAnsi="Arial" w:cs="Arial"/>
          <w:lang w:val="ru-RU"/>
        </w:rPr>
        <w:t>ет</w:t>
      </w:r>
      <w:r w:rsidR="00964B4B" w:rsidRPr="000B0B9B">
        <w:rPr>
          <w:rFonts w:ascii="Arial" w:eastAsia="Times New Roman" w:hAnsi="Arial" w:cs="Arial"/>
          <w:lang w:val="ru-RU"/>
        </w:rPr>
        <w:t xml:space="preserve"> </w:t>
      </w:r>
      <w:r w:rsidR="002E2B85" w:rsidRPr="000B0B9B">
        <w:rPr>
          <w:rFonts w:ascii="Arial" w:eastAsia="Times New Roman" w:hAnsi="Arial" w:cs="Arial"/>
          <w:lang w:val="ru-RU"/>
        </w:rPr>
        <w:t>Е</w:t>
      </w:r>
      <w:r w:rsidR="00964B4B" w:rsidRPr="000B0B9B">
        <w:rPr>
          <w:rFonts w:ascii="Arial" w:eastAsia="Times New Roman" w:hAnsi="Arial" w:cs="Arial"/>
          <w:lang w:val="ru-RU"/>
        </w:rPr>
        <w:t xml:space="preserve">вангельскую память о </w:t>
      </w:r>
      <w:r w:rsidR="00941635" w:rsidRPr="000B0B9B">
        <w:rPr>
          <w:rFonts w:ascii="Arial" w:eastAsia="Times New Roman" w:hAnsi="Arial" w:cs="Arial"/>
          <w:lang w:val="ru-RU"/>
        </w:rPr>
        <w:t xml:space="preserve">Божественной </w:t>
      </w:r>
      <w:r w:rsidR="00964B4B" w:rsidRPr="000B0B9B">
        <w:rPr>
          <w:rFonts w:ascii="Arial" w:eastAsia="Times New Roman" w:hAnsi="Arial" w:cs="Arial"/>
          <w:lang w:val="ru-RU"/>
        </w:rPr>
        <w:t xml:space="preserve">милости </w:t>
      </w:r>
      <w:proofErr w:type="spellStart"/>
      <w:r w:rsidR="00964B4B" w:rsidRPr="000B0B9B">
        <w:rPr>
          <w:rFonts w:ascii="Arial" w:eastAsia="Times New Roman" w:hAnsi="Arial" w:cs="Arial"/>
          <w:lang w:val="ru-RU"/>
        </w:rPr>
        <w:t>донатистским</w:t>
      </w:r>
      <w:proofErr w:type="spellEnd"/>
      <w:r w:rsidR="00964B4B" w:rsidRPr="000B0B9B">
        <w:rPr>
          <w:rFonts w:ascii="Arial" w:eastAsia="Times New Roman" w:hAnsi="Arial" w:cs="Arial"/>
          <w:lang w:val="ru-RU"/>
        </w:rPr>
        <w:t xml:space="preserve"> реестром обид. </w:t>
      </w:r>
      <w:r w:rsidR="001A622A" w:rsidRPr="000B0B9B">
        <w:rPr>
          <w:rFonts w:ascii="Arial" w:eastAsia="Times New Roman" w:hAnsi="Arial" w:cs="Arial"/>
          <w:lang w:val="ru-RU"/>
        </w:rPr>
        <w:t>Таким образом</w:t>
      </w:r>
      <w:r w:rsidR="00964B4B" w:rsidRPr="000B0B9B">
        <w:rPr>
          <w:rFonts w:ascii="Arial" w:eastAsia="Times New Roman" w:hAnsi="Arial" w:cs="Arial"/>
          <w:lang w:val="ru-RU"/>
        </w:rPr>
        <w:t>,</w:t>
      </w:r>
      <w:r w:rsidR="001A622A" w:rsidRPr="000B0B9B">
        <w:rPr>
          <w:rFonts w:ascii="Arial" w:eastAsia="Times New Roman" w:hAnsi="Arial" w:cs="Arial"/>
          <w:lang w:val="ru-RU"/>
        </w:rPr>
        <w:t xml:space="preserve"> те,</w:t>
      </w:r>
      <w:r w:rsidR="00964B4B" w:rsidRPr="000B0B9B">
        <w:rPr>
          <w:rFonts w:ascii="Arial" w:eastAsia="Times New Roman" w:hAnsi="Arial" w:cs="Arial"/>
          <w:lang w:val="ru-RU"/>
        </w:rPr>
        <w:t xml:space="preserve"> кто строит свою "праведн</w:t>
      </w:r>
      <w:r w:rsidR="000C7DB4" w:rsidRPr="000B0B9B">
        <w:rPr>
          <w:rFonts w:ascii="Arial" w:eastAsia="Times New Roman" w:hAnsi="Arial" w:cs="Arial"/>
          <w:lang w:val="ru-RU"/>
        </w:rPr>
        <w:t>о</w:t>
      </w:r>
      <w:r w:rsidR="00964B4B" w:rsidRPr="000B0B9B">
        <w:rPr>
          <w:rFonts w:ascii="Arial" w:eastAsia="Times New Roman" w:hAnsi="Arial" w:cs="Arial"/>
          <w:lang w:val="ru-RU"/>
        </w:rPr>
        <w:t>сть" на сектантском разделении Чаши</w:t>
      </w:r>
      <w:r w:rsidR="00691CE2" w:rsidRPr="000B0B9B">
        <w:rPr>
          <w:rFonts w:ascii="Arial" w:eastAsia="Times New Roman" w:hAnsi="Arial" w:cs="Arial"/>
          <w:lang w:val="ru-RU"/>
        </w:rPr>
        <w:t xml:space="preserve"> Причастия</w:t>
      </w:r>
      <w:r w:rsidR="00964B4B" w:rsidRPr="000B0B9B">
        <w:rPr>
          <w:rFonts w:ascii="Arial" w:eastAsia="Times New Roman" w:hAnsi="Arial" w:cs="Arial"/>
          <w:lang w:val="ru-RU"/>
        </w:rPr>
        <w:t xml:space="preserve"> и публичном осуждении </w:t>
      </w:r>
      <w:r w:rsidR="007239FC" w:rsidRPr="000B0B9B">
        <w:rPr>
          <w:rFonts w:ascii="Arial" w:eastAsia="Times New Roman" w:hAnsi="Arial" w:cs="Arial"/>
          <w:lang w:val="ru-RU"/>
        </w:rPr>
        <w:t>других христиан</w:t>
      </w:r>
      <w:r w:rsidR="00964B4B" w:rsidRPr="000B0B9B">
        <w:rPr>
          <w:rFonts w:ascii="Arial" w:eastAsia="Times New Roman" w:hAnsi="Arial" w:cs="Arial"/>
          <w:lang w:val="ru-RU"/>
        </w:rPr>
        <w:t xml:space="preserve"> ради аплодисментов толпы, совершают высшую форму духовного подлога, </w:t>
      </w:r>
      <w:r w:rsidR="00E92A60" w:rsidRPr="000B0B9B">
        <w:rPr>
          <w:rFonts w:ascii="Arial" w:eastAsia="Times New Roman" w:hAnsi="Arial" w:cs="Arial"/>
          <w:lang w:val="ru-RU"/>
        </w:rPr>
        <w:t>и</w:t>
      </w:r>
      <w:r w:rsidR="00964B4B" w:rsidRPr="000B0B9B">
        <w:rPr>
          <w:rFonts w:ascii="Arial" w:eastAsia="Times New Roman" w:hAnsi="Arial" w:cs="Arial"/>
          <w:lang w:val="ru-RU"/>
        </w:rPr>
        <w:t xml:space="preserve"> потому </w:t>
      </w:r>
      <w:r w:rsidR="00E92A60" w:rsidRPr="000B0B9B">
        <w:rPr>
          <w:rFonts w:ascii="Arial" w:eastAsia="Times New Roman" w:hAnsi="Arial" w:cs="Arial"/>
          <w:lang w:val="ru-RU"/>
        </w:rPr>
        <w:t xml:space="preserve">как лицемерные фарисеи </w:t>
      </w:r>
      <w:r w:rsidR="007E5715" w:rsidRPr="000B0B9B">
        <w:rPr>
          <w:rFonts w:ascii="Arial" w:eastAsia="Times New Roman" w:hAnsi="Arial" w:cs="Arial"/>
          <w:lang w:val="ru-RU"/>
        </w:rPr>
        <w:t xml:space="preserve">по слову Христа </w:t>
      </w:r>
      <w:r w:rsidR="00964B4B" w:rsidRPr="000B0B9B">
        <w:rPr>
          <w:rFonts w:ascii="Arial" w:eastAsia="Times New Roman" w:hAnsi="Arial" w:cs="Arial"/>
          <w:lang w:val="ru-RU"/>
        </w:rPr>
        <w:t>"примут тягчайшее осуждение" (</w:t>
      </w:r>
      <w:proofErr w:type="spellStart"/>
      <w:r w:rsidR="00964B4B" w:rsidRPr="000B0B9B">
        <w:rPr>
          <w:rFonts w:ascii="Arial" w:eastAsia="Times New Roman" w:hAnsi="Arial" w:cs="Arial"/>
          <w:lang w:val="ru-RU"/>
        </w:rPr>
        <w:t>Мк</w:t>
      </w:r>
      <w:proofErr w:type="spellEnd"/>
      <w:r w:rsidR="00964B4B" w:rsidRPr="000B0B9B">
        <w:rPr>
          <w:rFonts w:ascii="Arial" w:eastAsia="Times New Roman" w:hAnsi="Arial" w:cs="Arial"/>
          <w:lang w:val="ru-RU"/>
        </w:rPr>
        <w:t>. 12:40)</w:t>
      </w:r>
      <w:r w:rsidR="007E5715" w:rsidRPr="000B0B9B">
        <w:rPr>
          <w:rFonts w:ascii="Arial" w:eastAsia="Times New Roman" w:hAnsi="Arial" w:cs="Arial"/>
          <w:lang w:val="ru-RU"/>
        </w:rPr>
        <w:t>.</w:t>
      </w:r>
    </w:p>
    <w:p w14:paraId="53B343C8" w14:textId="77777777" w:rsidR="000B0B9B" w:rsidRPr="000B0B9B" w:rsidRDefault="000B0B9B" w:rsidP="00566C3C">
      <w:pPr>
        <w:shd w:val="clear" w:color="auto" w:fill="FFFFFF"/>
        <w:jc w:val="both"/>
        <w:rPr>
          <w:rFonts w:ascii="Arial" w:eastAsia="Times New Roman" w:hAnsi="Arial" w:cs="Arial"/>
        </w:rPr>
      </w:pPr>
    </w:p>
    <w:p w14:paraId="62F99455" w14:textId="3166FC84" w:rsidR="000B0B9B" w:rsidRPr="000B0B9B" w:rsidRDefault="000B0B9B" w:rsidP="000B0B9B">
      <w:pPr>
        <w:shd w:val="clear" w:color="auto" w:fill="FFFFFF"/>
        <w:jc w:val="center"/>
        <w:rPr>
          <w:rFonts w:ascii="Arial" w:eastAsia="Times New Roman" w:hAnsi="Arial" w:cs="Arial"/>
          <w:b/>
          <w:bCs/>
          <w:lang w:val="ru-RU"/>
        </w:rPr>
      </w:pPr>
      <w:r w:rsidRPr="000B0B9B">
        <w:rPr>
          <w:rFonts w:ascii="Arial" w:eastAsia="Times New Roman" w:hAnsi="Arial" w:cs="Arial"/>
          <w:b/>
          <w:bCs/>
          <w:lang w:val="ru-RU"/>
        </w:rPr>
        <w:t>Список Литературы</w:t>
      </w:r>
    </w:p>
    <w:p w14:paraId="5DD33718" w14:textId="48845FF4" w:rsidR="000B0B9B" w:rsidRPr="000B0B9B" w:rsidRDefault="000B0B9B" w:rsidP="000B0B9B">
      <w:pPr>
        <w:autoSpaceDE w:val="0"/>
        <w:autoSpaceDN w:val="0"/>
        <w:adjustRightInd w:val="0"/>
        <w:spacing w:line="360" w:lineRule="auto"/>
        <w:ind w:left="900" w:hanging="900"/>
        <w:jc w:val="both"/>
        <w:rPr>
          <w:rFonts w:ascii="Arial" w:hAnsi="Arial" w:cs="Arial"/>
          <w:color w:val="000000"/>
        </w:rPr>
      </w:pPr>
      <w:proofErr w:type="spellStart"/>
      <w:r w:rsidRPr="000B0B9B">
        <w:rPr>
          <w:rFonts w:ascii="Arial" w:hAnsi="Arial" w:cs="Arial"/>
          <w:iCs/>
          <w:color w:val="000000"/>
          <w:lang w:val="en-US"/>
        </w:rPr>
        <w:t>Negru</w:t>
      </w:r>
      <w:proofErr w:type="spellEnd"/>
      <w:r w:rsidRPr="000B0B9B">
        <w:rPr>
          <w:rFonts w:ascii="Arial" w:hAnsi="Arial" w:cs="Arial"/>
          <w:iCs/>
          <w:color w:val="000000"/>
        </w:rPr>
        <w:t>t</w:t>
      </w:r>
      <w:r w:rsidRPr="000B0B9B">
        <w:rPr>
          <w:rFonts w:ascii="Arial" w:hAnsi="Arial" w:cs="Arial"/>
          <w:iCs/>
          <w:color w:val="000000"/>
          <w:lang w:val="en-US"/>
        </w:rPr>
        <w:t xml:space="preserve"> P</w:t>
      </w:r>
      <w:r w:rsidR="00A65451">
        <w:rPr>
          <w:rFonts w:ascii="Arial" w:hAnsi="Arial" w:cs="Arial"/>
          <w:color w:val="000000"/>
          <w:lang w:val="ru-RU"/>
        </w:rPr>
        <w:t>.</w:t>
      </w:r>
      <w:r w:rsidRPr="000B0B9B">
        <w:rPr>
          <w:rFonts w:ascii="Arial" w:hAnsi="Arial" w:cs="Arial"/>
          <w:iCs/>
          <w:color w:val="000000"/>
          <w:lang w:val="en-US"/>
        </w:rPr>
        <w:t xml:space="preserve"> 1994.</w:t>
      </w:r>
      <w:r w:rsidRPr="000B0B9B">
        <w:rPr>
          <w:rFonts w:ascii="Arial" w:hAnsi="Arial" w:cs="Arial"/>
          <w:color w:val="000000"/>
          <w:lang w:val="en-US"/>
        </w:rPr>
        <w:t xml:space="preserve"> </w:t>
      </w:r>
      <w:r w:rsidRPr="000B0B9B">
        <w:rPr>
          <w:rFonts w:ascii="Arial" w:hAnsi="Arial" w:cs="Arial"/>
          <w:i/>
          <w:color w:val="000000"/>
        </w:rPr>
        <w:t>The Development of the Concept of Authority within the Romanian Orthodox Church during the Twentieth Century</w:t>
      </w:r>
      <w:r w:rsidRPr="000B0B9B">
        <w:rPr>
          <w:rFonts w:ascii="Arial" w:hAnsi="Arial" w:cs="Arial"/>
          <w:color w:val="000000"/>
        </w:rPr>
        <w:t>. PhD Dissertation. Brunel University.</w:t>
      </w:r>
    </w:p>
    <w:p w14:paraId="371D5A1E" w14:textId="77777777" w:rsidR="00A65451" w:rsidRPr="00A65451" w:rsidRDefault="00FF7FE5" w:rsidP="00A65451">
      <w:pPr>
        <w:spacing w:line="360" w:lineRule="auto"/>
        <w:ind w:left="900" w:hanging="900"/>
        <w:jc w:val="both"/>
        <w:rPr>
          <w:rFonts w:ascii="Arial" w:hAnsi="Arial" w:cs="Arial"/>
          <w:color w:val="000000"/>
        </w:rPr>
      </w:pPr>
      <w:proofErr w:type="spellStart"/>
      <w:r w:rsidRPr="00C97F2F">
        <w:rPr>
          <w:rFonts w:ascii="Arial" w:hAnsi="Arial" w:cs="Arial"/>
          <w:color w:val="000000"/>
          <w:lang w:val="en-US"/>
        </w:rPr>
        <w:lastRenderedPageBreak/>
        <w:t>Meyendorff</w:t>
      </w:r>
      <w:proofErr w:type="spellEnd"/>
      <w:r w:rsidRPr="00C97F2F">
        <w:rPr>
          <w:rFonts w:ascii="Arial" w:hAnsi="Arial" w:cs="Arial"/>
          <w:color w:val="000000"/>
          <w:lang w:val="en-US"/>
        </w:rPr>
        <w:t xml:space="preserve"> J</w:t>
      </w:r>
      <w:r w:rsidR="00A65451">
        <w:rPr>
          <w:rFonts w:ascii="Arial" w:hAnsi="Arial" w:cs="Arial"/>
          <w:color w:val="000000"/>
          <w:lang w:val="ru-RU"/>
        </w:rPr>
        <w:t xml:space="preserve">. </w:t>
      </w:r>
      <w:r w:rsidRPr="00C97F2F">
        <w:rPr>
          <w:rFonts w:ascii="Arial" w:hAnsi="Arial" w:cs="Arial"/>
          <w:color w:val="000000"/>
          <w:lang w:val="en-US"/>
        </w:rPr>
        <w:t xml:space="preserve">1960. </w:t>
      </w:r>
      <w:r w:rsidRPr="00C97F2F">
        <w:rPr>
          <w:rFonts w:ascii="Arial" w:hAnsi="Arial" w:cs="Arial"/>
          <w:i/>
          <w:color w:val="000000"/>
          <w:lang w:val="en-US"/>
        </w:rPr>
        <w:t>The Orthodox Church: Its past and its role in the world today</w:t>
      </w:r>
      <w:r w:rsidRPr="00C97F2F">
        <w:rPr>
          <w:rFonts w:ascii="Arial" w:hAnsi="Arial" w:cs="Arial"/>
          <w:color w:val="000000"/>
          <w:lang w:val="en-US"/>
        </w:rPr>
        <w:t>. Translated by Chapin</w:t>
      </w:r>
      <w:r>
        <w:rPr>
          <w:rFonts w:ascii="Arial" w:hAnsi="Arial" w:cs="Arial"/>
          <w:color w:val="000000"/>
          <w:lang w:val="en-US"/>
        </w:rPr>
        <w:t xml:space="preserve"> </w:t>
      </w:r>
      <w:r w:rsidRPr="00C97F2F">
        <w:rPr>
          <w:rFonts w:ascii="Arial" w:hAnsi="Arial" w:cs="Arial"/>
          <w:color w:val="000000"/>
          <w:lang w:val="en-US"/>
        </w:rPr>
        <w:t>J. New York: Pantheon books.</w:t>
      </w:r>
    </w:p>
    <w:p w14:paraId="2E62B232" w14:textId="0A28A854" w:rsidR="000B0B9B" w:rsidRDefault="000B0B9B" w:rsidP="00A65451">
      <w:pPr>
        <w:spacing w:line="360" w:lineRule="auto"/>
        <w:ind w:left="900" w:hanging="900"/>
        <w:jc w:val="both"/>
        <w:rPr>
          <w:rFonts w:ascii="Arial" w:eastAsia="Times New Roman" w:hAnsi="Arial" w:cs="Arial"/>
          <w:color w:val="09090B"/>
          <w:lang w:val="ru-RU"/>
        </w:rPr>
      </w:pPr>
      <w:r w:rsidRPr="000B0B9B">
        <w:rPr>
          <w:rFonts w:ascii="Arial" w:eastAsia="Times New Roman" w:hAnsi="Arial" w:cs="Arial"/>
          <w:color w:val="09090B"/>
        </w:rPr>
        <w:t xml:space="preserve">Boa, Kenneth D., and Robert M. Bowman. </w:t>
      </w:r>
      <w:r w:rsidR="00A65451" w:rsidRPr="00A65451">
        <w:rPr>
          <w:rFonts w:ascii="Arial" w:eastAsia="Times New Roman" w:hAnsi="Arial" w:cs="Arial"/>
          <w:color w:val="09090B"/>
        </w:rPr>
        <w:t>200</w:t>
      </w:r>
      <w:r w:rsidR="00A65451" w:rsidRPr="000B0B9B">
        <w:rPr>
          <w:rFonts w:ascii="Arial" w:eastAsia="Times New Roman" w:hAnsi="Arial" w:cs="Arial"/>
          <w:color w:val="09090B"/>
        </w:rPr>
        <w:t>2</w:t>
      </w:r>
      <w:r w:rsidR="00A65451">
        <w:rPr>
          <w:rFonts w:ascii="Arial" w:eastAsia="Times New Roman" w:hAnsi="Arial" w:cs="Arial"/>
          <w:color w:val="09090B"/>
        </w:rPr>
        <w:t xml:space="preserve">. </w:t>
      </w:r>
      <w:r w:rsidRPr="00A65451">
        <w:rPr>
          <w:rFonts w:ascii="Arial" w:eastAsia="Times New Roman" w:hAnsi="Arial" w:cs="Arial"/>
          <w:i/>
          <w:iCs/>
          <w:color w:val="09090B"/>
        </w:rPr>
        <w:t>Faith Has Its Reasons: Integrative Approaches to Defending the Christian Faith</w:t>
      </w:r>
      <w:r w:rsidRPr="000B0B9B">
        <w:rPr>
          <w:rFonts w:ascii="Arial" w:eastAsia="Times New Roman" w:hAnsi="Arial" w:cs="Arial"/>
          <w:color w:val="09090B"/>
        </w:rPr>
        <w:t xml:space="preserve">. </w:t>
      </w:r>
      <w:r w:rsidRPr="00A65451">
        <w:rPr>
          <w:rFonts w:ascii="Arial" w:eastAsia="Times New Roman" w:hAnsi="Arial" w:cs="Arial"/>
          <w:color w:val="09090B"/>
        </w:rPr>
        <w:t>2nd ed., Biblica</w:t>
      </w:r>
      <w:r w:rsidR="00A65451">
        <w:rPr>
          <w:rFonts w:ascii="Arial" w:eastAsia="Times New Roman" w:hAnsi="Arial" w:cs="Arial"/>
          <w:color w:val="09090B"/>
        </w:rPr>
        <w:t>.</w:t>
      </w:r>
    </w:p>
    <w:p w14:paraId="532EEA85" w14:textId="77777777" w:rsidR="00A65451" w:rsidRPr="00A65451" w:rsidRDefault="00A65451" w:rsidP="00A65451">
      <w:pPr>
        <w:spacing w:line="360" w:lineRule="auto"/>
        <w:ind w:left="900" w:hanging="900"/>
        <w:jc w:val="both"/>
        <w:rPr>
          <w:rFonts w:ascii="Arial" w:hAnsi="Arial" w:cs="Arial"/>
          <w:color w:val="000000"/>
          <w:lang w:val="ru-RU"/>
        </w:rPr>
      </w:pPr>
      <w:proofErr w:type="spellStart"/>
      <w:r w:rsidRPr="00A65451">
        <w:rPr>
          <w:rFonts w:ascii="Arial" w:hAnsi="Arial" w:cs="Arial"/>
          <w:color w:val="000000"/>
          <w:lang w:val="ru-RU"/>
        </w:rPr>
        <w:t>Лосский</w:t>
      </w:r>
      <w:proofErr w:type="spellEnd"/>
      <w:r w:rsidRPr="00A65451">
        <w:rPr>
          <w:rFonts w:ascii="Arial" w:hAnsi="Arial" w:cs="Arial"/>
          <w:color w:val="000000"/>
          <w:lang w:val="ru-RU"/>
        </w:rPr>
        <w:t xml:space="preserve"> В. Н. Предание и предания // </w:t>
      </w:r>
      <w:r w:rsidRPr="00A65451">
        <w:rPr>
          <w:rFonts w:ascii="Arial" w:hAnsi="Arial" w:cs="Arial"/>
          <w:i/>
          <w:iCs/>
          <w:color w:val="000000"/>
          <w:lang w:val="ru-RU"/>
        </w:rPr>
        <w:t>По образу и подобию</w:t>
      </w:r>
      <w:r w:rsidRPr="00A65451">
        <w:rPr>
          <w:rFonts w:ascii="Arial" w:hAnsi="Arial" w:cs="Arial"/>
          <w:color w:val="000000"/>
          <w:lang w:val="ru-RU"/>
        </w:rPr>
        <w:t xml:space="preserve"> / пер. с фр. В. А. Рещиковой. — М.: Издательство Свято-Владимирского Братства, 1995. — С. 141–154.</w:t>
      </w:r>
    </w:p>
    <w:p w14:paraId="69DC4794" w14:textId="4A12ED85" w:rsidR="00A65451" w:rsidRDefault="00A65451" w:rsidP="00A65451">
      <w:pPr>
        <w:spacing w:line="360" w:lineRule="auto"/>
        <w:ind w:left="900" w:hanging="900"/>
        <w:jc w:val="both"/>
        <w:rPr>
          <w:rFonts w:ascii="Arial" w:hAnsi="Arial" w:cs="Arial"/>
          <w:color w:val="09090B"/>
          <w:lang w:val="ru-RU"/>
        </w:rPr>
      </w:pPr>
      <w:proofErr w:type="spellStart"/>
      <w:r w:rsidRPr="000B0B9B">
        <w:rPr>
          <w:rFonts w:ascii="Arial" w:hAnsi="Arial" w:cs="Arial"/>
          <w:color w:val="000000"/>
        </w:rPr>
        <w:t>Bloesch</w:t>
      </w:r>
      <w:proofErr w:type="spellEnd"/>
      <w:r w:rsidRPr="00A65451">
        <w:rPr>
          <w:rFonts w:ascii="Arial" w:hAnsi="Arial" w:cs="Arial"/>
          <w:color w:val="09090B"/>
          <w:lang w:val="ru-RU"/>
        </w:rPr>
        <w:t xml:space="preserve"> </w:t>
      </w:r>
      <w:r>
        <w:rPr>
          <w:rFonts w:ascii="Arial" w:hAnsi="Arial" w:cs="Arial"/>
          <w:color w:val="09090B"/>
        </w:rPr>
        <w:t>D</w:t>
      </w:r>
      <w:r w:rsidRPr="00A65451">
        <w:rPr>
          <w:rFonts w:ascii="Arial" w:hAnsi="Arial" w:cs="Arial"/>
          <w:color w:val="09090B"/>
          <w:lang w:val="ru-RU"/>
        </w:rPr>
        <w:t xml:space="preserve">. </w:t>
      </w:r>
      <w:r w:rsidRPr="00A65451">
        <w:rPr>
          <w:rFonts w:ascii="Arial" w:hAnsi="Arial" w:cs="Arial"/>
          <w:color w:val="09090B"/>
          <w:lang w:val="ru-RU"/>
        </w:rPr>
        <w:t>1994</w:t>
      </w:r>
      <w:r w:rsidRPr="00A65451">
        <w:rPr>
          <w:rFonts w:ascii="Arial" w:hAnsi="Arial" w:cs="Arial"/>
          <w:color w:val="09090B"/>
          <w:lang w:val="ru-RU"/>
        </w:rPr>
        <w:t xml:space="preserve">. </w:t>
      </w:r>
      <w:r w:rsidRPr="00A65451">
        <w:rPr>
          <w:rFonts w:ascii="Arial" w:hAnsi="Arial" w:cs="Arial"/>
          <w:i/>
          <w:iCs/>
          <w:color w:val="09090B"/>
        </w:rPr>
        <w:t>A Theology of Word &amp; Spirit: Authority &amp; Method in Theology</w:t>
      </w:r>
      <w:r>
        <w:rPr>
          <w:rFonts w:ascii="Arial" w:hAnsi="Arial" w:cs="Arial"/>
          <w:color w:val="09090B"/>
        </w:rPr>
        <w:t>.</w:t>
      </w:r>
      <w:r w:rsidRPr="000B0B9B">
        <w:rPr>
          <w:rFonts w:ascii="Arial" w:hAnsi="Arial" w:cs="Arial"/>
          <w:color w:val="09090B"/>
        </w:rPr>
        <w:t xml:space="preserve"> InterVarsity Press.</w:t>
      </w:r>
    </w:p>
    <w:p w14:paraId="5F80E5FB" w14:textId="77777777" w:rsidR="00EA50C3" w:rsidRDefault="00EA50C3" w:rsidP="00EA50C3">
      <w:pPr>
        <w:autoSpaceDE w:val="0"/>
        <w:autoSpaceDN w:val="0"/>
        <w:adjustRightInd w:val="0"/>
        <w:spacing w:line="360" w:lineRule="auto"/>
        <w:ind w:left="900" w:hanging="900"/>
        <w:jc w:val="both"/>
        <w:rPr>
          <w:rFonts w:ascii="Arial" w:hAnsi="Arial" w:cs="Arial"/>
          <w:color w:val="000000"/>
          <w:lang w:val="ru-RU"/>
        </w:rPr>
      </w:pPr>
      <w:r w:rsidRPr="00C97F2F">
        <w:rPr>
          <w:rFonts w:ascii="Arial" w:hAnsi="Arial" w:cs="Arial"/>
          <w:color w:val="000000"/>
        </w:rPr>
        <w:t xml:space="preserve">Bultmann R 1955. </w:t>
      </w:r>
      <w:r w:rsidRPr="00C97F2F">
        <w:rPr>
          <w:rFonts w:ascii="Arial" w:hAnsi="Arial" w:cs="Arial"/>
          <w:i/>
          <w:iCs/>
          <w:color w:val="000000"/>
        </w:rPr>
        <w:t>Theology of the New Testament</w:t>
      </w:r>
      <w:r w:rsidRPr="00C97F2F">
        <w:rPr>
          <w:rFonts w:ascii="Arial" w:hAnsi="Arial" w:cs="Arial"/>
          <w:color w:val="000000"/>
        </w:rPr>
        <w:t xml:space="preserve">, </w:t>
      </w:r>
      <w:r w:rsidRPr="00C97F2F">
        <w:rPr>
          <w:rFonts w:ascii="Arial" w:hAnsi="Arial" w:cs="Arial"/>
          <w:i/>
          <w:color w:val="000000"/>
        </w:rPr>
        <w:t xml:space="preserve">Vol. 2.  </w:t>
      </w:r>
      <w:r w:rsidRPr="00C97F2F">
        <w:rPr>
          <w:rFonts w:ascii="Arial" w:hAnsi="Arial" w:cs="Arial"/>
          <w:color w:val="000000"/>
        </w:rPr>
        <w:t xml:space="preserve">trans. </w:t>
      </w:r>
      <w:proofErr w:type="spellStart"/>
      <w:r w:rsidRPr="00C97F2F">
        <w:rPr>
          <w:rFonts w:ascii="Arial" w:hAnsi="Arial" w:cs="Arial"/>
          <w:color w:val="000000"/>
        </w:rPr>
        <w:t>Grobel</w:t>
      </w:r>
      <w:proofErr w:type="spellEnd"/>
      <w:r w:rsidRPr="00C97F2F">
        <w:rPr>
          <w:rFonts w:ascii="Arial" w:hAnsi="Arial" w:cs="Arial"/>
          <w:color w:val="000000"/>
        </w:rPr>
        <w:t xml:space="preserve">, Kendrick. New York: Charles Scribner’s Sons. </w:t>
      </w:r>
    </w:p>
    <w:p w14:paraId="2D9349B1" w14:textId="77777777" w:rsidR="00EA50C3" w:rsidRDefault="00EA50C3" w:rsidP="00EA50C3">
      <w:pPr>
        <w:autoSpaceDE w:val="0"/>
        <w:autoSpaceDN w:val="0"/>
        <w:adjustRightInd w:val="0"/>
        <w:spacing w:line="360" w:lineRule="auto"/>
        <w:ind w:left="900" w:hanging="900"/>
        <w:jc w:val="both"/>
        <w:rPr>
          <w:rFonts w:ascii="Arial" w:hAnsi="Arial" w:cs="Arial"/>
          <w:color w:val="000000"/>
          <w:lang w:val="ru-RU"/>
        </w:rPr>
      </w:pPr>
      <w:r w:rsidRPr="00C97F2F">
        <w:rPr>
          <w:rFonts w:ascii="Arial" w:hAnsi="Arial" w:cs="Arial"/>
          <w:color w:val="000000"/>
        </w:rPr>
        <w:t xml:space="preserve">Bruner E 1950. </w:t>
      </w:r>
      <w:r w:rsidRPr="00C97F2F">
        <w:rPr>
          <w:rFonts w:ascii="Arial" w:hAnsi="Arial" w:cs="Arial"/>
          <w:i/>
          <w:color w:val="000000"/>
        </w:rPr>
        <w:t>The Christian Doctrine of God</w:t>
      </w:r>
      <w:r w:rsidRPr="00C97F2F">
        <w:rPr>
          <w:rFonts w:ascii="Arial" w:hAnsi="Arial" w:cs="Arial"/>
          <w:color w:val="000000"/>
        </w:rPr>
        <w:t xml:space="preserve">. trans. </w:t>
      </w:r>
      <w:proofErr w:type="spellStart"/>
      <w:r w:rsidRPr="00C97F2F">
        <w:rPr>
          <w:rFonts w:ascii="Arial" w:hAnsi="Arial" w:cs="Arial"/>
          <w:color w:val="000000"/>
        </w:rPr>
        <w:t>Wyon</w:t>
      </w:r>
      <w:proofErr w:type="spellEnd"/>
      <w:r w:rsidRPr="00C97F2F">
        <w:rPr>
          <w:rFonts w:ascii="Arial" w:hAnsi="Arial" w:cs="Arial"/>
          <w:color w:val="000000"/>
        </w:rPr>
        <w:t xml:space="preserve">, Olive. Philadelphia: Westminster Press. </w:t>
      </w:r>
    </w:p>
    <w:p w14:paraId="62A7C5BA" w14:textId="1AC9DD9E" w:rsidR="005B329A" w:rsidRDefault="005B329A" w:rsidP="00EA50C3">
      <w:pPr>
        <w:autoSpaceDE w:val="0"/>
        <w:autoSpaceDN w:val="0"/>
        <w:adjustRightInd w:val="0"/>
        <w:spacing w:line="360" w:lineRule="auto"/>
        <w:ind w:left="900" w:hanging="900"/>
        <w:jc w:val="both"/>
        <w:rPr>
          <w:rFonts w:ascii="Arial" w:hAnsi="Arial" w:cs="Arial"/>
          <w:color w:val="000000"/>
          <w:lang w:val="ru-RU"/>
        </w:rPr>
      </w:pPr>
      <w:r w:rsidRPr="005B329A">
        <w:rPr>
          <w:rFonts w:ascii="Arial" w:hAnsi="Arial" w:cs="Arial"/>
          <w:color w:val="000000"/>
          <w:lang w:val="ru-RU"/>
        </w:rPr>
        <w:t xml:space="preserve">Гейченко А. В. </w:t>
      </w:r>
      <w:r w:rsidRPr="00AC225A">
        <w:rPr>
          <w:rFonts w:ascii="Arial" w:hAnsi="Arial" w:cs="Arial"/>
          <w:i/>
          <w:iCs/>
          <w:color w:val="000000"/>
          <w:lang w:val="ru-RU"/>
        </w:rPr>
        <w:t>Богословие в контексте медиа и церковного авторитета</w:t>
      </w:r>
      <w:r w:rsidRPr="005B329A">
        <w:rPr>
          <w:rFonts w:ascii="Arial" w:hAnsi="Arial" w:cs="Arial"/>
          <w:color w:val="000000"/>
          <w:lang w:val="ru-RU"/>
        </w:rPr>
        <w:t>. — Одесса: ЕХБ / ОХТС, 2018.</w:t>
      </w:r>
    </w:p>
    <w:p w14:paraId="0A951904" w14:textId="77777777" w:rsidR="007F28FF" w:rsidRDefault="00935FC3" w:rsidP="007F28FF">
      <w:pPr>
        <w:autoSpaceDE w:val="0"/>
        <w:autoSpaceDN w:val="0"/>
        <w:adjustRightInd w:val="0"/>
        <w:spacing w:line="360" w:lineRule="auto"/>
        <w:ind w:left="900" w:hanging="900"/>
        <w:jc w:val="both"/>
        <w:rPr>
          <w:rFonts w:ascii="Arial" w:hAnsi="Arial" w:cs="Arial"/>
          <w:color w:val="000000"/>
        </w:rPr>
      </w:pPr>
      <w:r w:rsidRPr="00935FC3">
        <w:rPr>
          <w:rFonts w:ascii="Arial" w:hAnsi="Arial" w:cs="Arial"/>
          <w:color w:val="000000"/>
        </w:rPr>
        <w:t xml:space="preserve">Anthony N.S. Lane. 1999. </w:t>
      </w:r>
      <w:r w:rsidRPr="00935FC3">
        <w:rPr>
          <w:rFonts w:ascii="Arial" w:hAnsi="Arial" w:cs="Arial"/>
          <w:i/>
          <w:iCs/>
          <w:color w:val="000000"/>
        </w:rPr>
        <w:t>John Calvin: Student of the Church Fathers</w:t>
      </w:r>
      <w:r w:rsidRPr="00935FC3">
        <w:rPr>
          <w:rFonts w:ascii="Arial" w:hAnsi="Arial" w:cs="Arial"/>
          <w:color w:val="000000"/>
        </w:rPr>
        <w:t>.</w:t>
      </w:r>
      <w:r w:rsidRPr="00935FC3">
        <w:rPr>
          <w:rFonts w:ascii="Arial" w:hAnsi="Arial" w:cs="Arial"/>
          <w:color w:val="000000"/>
        </w:rPr>
        <w:t xml:space="preserve"> </w:t>
      </w:r>
      <w:r w:rsidRPr="00935FC3">
        <w:rPr>
          <w:rFonts w:ascii="Arial" w:hAnsi="Arial" w:cs="Arial"/>
          <w:color w:val="000000"/>
        </w:rPr>
        <w:t>T&amp;T Clark.</w:t>
      </w:r>
    </w:p>
    <w:p w14:paraId="3DBC7B7C" w14:textId="053CDA73" w:rsidR="007F28FF" w:rsidRDefault="007F28FF" w:rsidP="007F28FF">
      <w:pPr>
        <w:autoSpaceDE w:val="0"/>
        <w:autoSpaceDN w:val="0"/>
        <w:adjustRightInd w:val="0"/>
        <w:spacing w:line="360" w:lineRule="auto"/>
        <w:ind w:left="900" w:hanging="900"/>
        <w:jc w:val="both"/>
        <w:rPr>
          <w:rFonts w:ascii="Arial" w:hAnsi="Arial" w:cs="Arial"/>
          <w:color w:val="09090B"/>
          <w:lang w:val="ru-RU"/>
        </w:rPr>
      </w:pPr>
      <w:r w:rsidRPr="007F28FF">
        <w:rPr>
          <w:rFonts w:ascii="Arial" w:hAnsi="Arial" w:cs="Arial"/>
          <w:color w:val="09090B"/>
        </w:rPr>
        <w:t>Michelson, Jared. 2020</w:t>
      </w:r>
      <w:r>
        <w:rPr>
          <w:rFonts w:ascii="Arial" w:hAnsi="Arial" w:cs="Arial"/>
          <w:color w:val="09090B"/>
        </w:rPr>
        <w:t xml:space="preserve">. </w:t>
      </w:r>
      <w:r w:rsidRPr="000B0B9B">
        <w:rPr>
          <w:rFonts w:ascii="Arial" w:hAnsi="Arial" w:cs="Arial"/>
          <w:color w:val="09090B"/>
        </w:rPr>
        <w:t xml:space="preserve">"Nothing in My Hand I Bring: Reformed Ecclesiology in a Secular Age." </w:t>
      </w:r>
      <w:proofErr w:type="spellStart"/>
      <w:r w:rsidRPr="007F28FF">
        <w:rPr>
          <w:rFonts w:ascii="Arial" w:hAnsi="Arial" w:cs="Arial"/>
          <w:i/>
          <w:iCs/>
          <w:color w:val="09090B"/>
          <w:lang w:val="ru-RU"/>
        </w:rPr>
        <w:t>Ecclesiology</w:t>
      </w:r>
      <w:proofErr w:type="spellEnd"/>
      <w:r w:rsidRPr="000B0B9B">
        <w:rPr>
          <w:rFonts w:ascii="Arial" w:hAnsi="Arial" w:cs="Arial"/>
          <w:color w:val="09090B"/>
          <w:lang w:val="ru-RU"/>
        </w:rPr>
        <w:t xml:space="preserve">, </w:t>
      </w:r>
      <w:proofErr w:type="spellStart"/>
      <w:r w:rsidRPr="000B0B9B">
        <w:rPr>
          <w:rFonts w:ascii="Arial" w:hAnsi="Arial" w:cs="Arial"/>
          <w:color w:val="09090B"/>
          <w:lang w:val="ru-RU"/>
        </w:rPr>
        <w:t>vol</w:t>
      </w:r>
      <w:proofErr w:type="spellEnd"/>
      <w:r w:rsidRPr="000B0B9B">
        <w:rPr>
          <w:rFonts w:ascii="Arial" w:hAnsi="Arial" w:cs="Arial"/>
          <w:color w:val="09090B"/>
          <w:lang w:val="ru-RU"/>
        </w:rPr>
        <w:t xml:space="preserve">. 16, </w:t>
      </w:r>
      <w:proofErr w:type="spellStart"/>
      <w:r w:rsidRPr="000B0B9B">
        <w:rPr>
          <w:rFonts w:ascii="Arial" w:hAnsi="Arial" w:cs="Arial"/>
          <w:color w:val="09090B"/>
          <w:lang w:val="ru-RU"/>
        </w:rPr>
        <w:t>no</w:t>
      </w:r>
      <w:proofErr w:type="spellEnd"/>
      <w:r w:rsidRPr="000B0B9B">
        <w:rPr>
          <w:rFonts w:ascii="Arial" w:hAnsi="Arial" w:cs="Arial"/>
          <w:color w:val="09090B"/>
          <w:lang w:val="ru-RU"/>
        </w:rPr>
        <w:t>. 3</w:t>
      </w:r>
      <w:r>
        <w:rPr>
          <w:rFonts w:ascii="Arial" w:hAnsi="Arial" w:cs="Arial"/>
          <w:color w:val="09090B"/>
        </w:rPr>
        <w:t>.</w:t>
      </w:r>
      <w:r w:rsidRPr="000B0B9B">
        <w:rPr>
          <w:rFonts w:ascii="Arial" w:hAnsi="Arial" w:cs="Arial"/>
          <w:color w:val="09090B"/>
          <w:lang w:val="ru-RU"/>
        </w:rPr>
        <w:t xml:space="preserve"> </w:t>
      </w:r>
    </w:p>
    <w:p w14:paraId="5E27B47A" w14:textId="1B2002D5" w:rsidR="0041710F" w:rsidRDefault="0041710F" w:rsidP="0041710F">
      <w:pPr>
        <w:autoSpaceDE w:val="0"/>
        <w:autoSpaceDN w:val="0"/>
        <w:adjustRightInd w:val="0"/>
        <w:spacing w:line="360" w:lineRule="auto"/>
        <w:ind w:left="902" w:hanging="902"/>
        <w:jc w:val="both"/>
        <w:rPr>
          <w:rFonts w:ascii="Arial" w:hAnsi="Arial" w:cs="Arial"/>
          <w:color w:val="000000"/>
          <w:lang w:val="ru-RU"/>
        </w:rPr>
      </w:pPr>
      <w:proofErr w:type="spellStart"/>
      <w:r w:rsidRPr="00C97F2F">
        <w:rPr>
          <w:rFonts w:ascii="Arial" w:hAnsi="Arial" w:cs="Arial"/>
          <w:color w:val="000000"/>
        </w:rPr>
        <w:t>Cullmann</w:t>
      </w:r>
      <w:proofErr w:type="spellEnd"/>
      <w:r w:rsidRPr="00C97F2F">
        <w:rPr>
          <w:rFonts w:ascii="Arial" w:hAnsi="Arial" w:cs="Arial"/>
          <w:color w:val="000000"/>
        </w:rPr>
        <w:t xml:space="preserve"> O</w:t>
      </w:r>
      <w:r>
        <w:rPr>
          <w:rFonts w:ascii="Arial" w:hAnsi="Arial" w:cs="Arial"/>
          <w:color w:val="000000"/>
          <w:lang w:val="ru-RU"/>
        </w:rPr>
        <w:t>.</w:t>
      </w:r>
      <w:r w:rsidRPr="00C97F2F">
        <w:rPr>
          <w:rFonts w:ascii="Arial" w:hAnsi="Arial" w:cs="Arial"/>
          <w:color w:val="000000"/>
        </w:rPr>
        <w:t xml:space="preserve"> 1966. </w:t>
      </w:r>
      <w:r w:rsidRPr="00C97F2F">
        <w:rPr>
          <w:rFonts w:ascii="Arial" w:hAnsi="Arial" w:cs="Arial"/>
          <w:i/>
          <w:color w:val="000000"/>
        </w:rPr>
        <w:t>The Early Church</w:t>
      </w:r>
      <w:r w:rsidRPr="00C97F2F">
        <w:rPr>
          <w:rFonts w:ascii="Arial" w:hAnsi="Arial" w:cs="Arial"/>
          <w:color w:val="000000"/>
        </w:rPr>
        <w:t>. London: SCM Press Ltd. 1-162.</w:t>
      </w:r>
    </w:p>
    <w:p w14:paraId="5C3D8F13" w14:textId="67FA831D" w:rsidR="00840639" w:rsidRDefault="00D94F5F" w:rsidP="00840639">
      <w:pPr>
        <w:autoSpaceDE w:val="0"/>
        <w:autoSpaceDN w:val="0"/>
        <w:adjustRightInd w:val="0"/>
        <w:spacing w:line="360" w:lineRule="auto"/>
        <w:ind w:left="902" w:hanging="902"/>
        <w:jc w:val="both"/>
        <w:rPr>
          <w:rFonts w:ascii="Arial" w:hAnsi="Arial" w:cs="Arial"/>
          <w:color w:val="000000"/>
          <w:lang w:val="ru-RU"/>
        </w:rPr>
      </w:pPr>
      <w:r>
        <w:rPr>
          <w:rFonts w:ascii="Arial" w:hAnsi="Arial" w:cs="Arial"/>
          <w:color w:val="000000"/>
        </w:rPr>
        <w:t>Roman</w:t>
      </w:r>
      <w:r w:rsidRPr="00D94F5F">
        <w:rPr>
          <w:rFonts w:ascii="Arial" w:hAnsi="Arial" w:cs="Arial"/>
          <w:color w:val="000000"/>
          <w:lang w:val="ru-RU"/>
        </w:rPr>
        <w:t xml:space="preserve"> </w:t>
      </w:r>
      <w:proofErr w:type="spellStart"/>
      <w:r>
        <w:rPr>
          <w:rFonts w:ascii="Arial" w:hAnsi="Arial" w:cs="Arial"/>
          <w:color w:val="000000"/>
        </w:rPr>
        <w:t>Savochka</w:t>
      </w:r>
      <w:proofErr w:type="spellEnd"/>
      <w:r w:rsidRPr="00D94F5F">
        <w:rPr>
          <w:rFonts w:ascii="Arial" w:hAnsi="Arial" w:cs="Arial"/>
          <w:color w:val="000000"/>
          <w:lang w:val="ru-RU"/>
        </w:rPr>
        <w:t xml:space="preserve">. </w:t>
      </w:r>
      <w:r>
        <w:rPr>
          <w:rFonts w:ascii="Arial" w:hAnsi="Arial" w:cs="Arial"/>
          <w:color w:val="000000"/>
          <w:lang w:val="ru-RU"/>
        </w:rPr>
        <w:t>(</w:t>
      </w:r>
      <w:r>
        <w:rPr>
          <w:rFonts w:ascii="Arial" w:hAnsi="Arial" w:cs="Arial"/>
          <w:color w:val="000000"/>
        </w:rPr>
        <w:t>Mar</w:t>
      </w:r>
      <w:r w:rsidRPr="00D94F5F">
        <w:rPr>
          <w:rFonts w:ascii="Arial" w:hAnsi="Arial" w:cs="Arial"/>
          <w:color w:val="000000"/>
          <w:lang w:val="ru-RU"/>
        </w:rPr>
        <w:t xml:space="preserve"> 17 2026</w:t>
      </w:r>
      <w:r>
        <w:rPr>
          <w:rFonts w:ascii="Arial" w:hAnsi="Arial" w:cs="Arial"/>
          <w:color w:val="000000"/>
          <w:lang w:val="ru-RU"/>
        </w:rPr>
        <w:t>)</w:t>
      </w:r>
      <w:r w:rsidRPr="00D94F5F">
        <w:rPr>
          <w:rFonts w:ascii="Arial" w:hAnsi="Arial" w:cs="Arial"/>
          <w:color w:val="000000"/>
          <w:lang w:val="ru-RU"/>
        </w:rPr>
        <w:t xml:space="preserve">. </w:t>
      </w:r>
      <w:r w:rsidRPr="00D94F5F">
        <w:rPr>
          <w:rFonts w:ascii="Arial" w:hAnsi="Arial" w:cs="Arial"/>
          <w:color w:val="000000"/>
          <w:lang w:val="ru-RU"/>
        </w:rPr>
        <w:t xml:space="preserve">Пастор обзывает меня мусорным бачком…. Кто </w:t>
      </w:r>
      <w:proofErr w:type="gramStart"/>
      <w:r w:rsidRPr="00D94F5F">
        <w:rPr>
          <w:rFonts w:ascii="Arial" w:hAnsi="Arial" w:cs="Arial"/>
          <w:color w:val="000000"/>
          <w:lang w:val="ru-RU"/>
        </w:rPr>
        <w:t>организовал</w:t>
      </w:r>
      <w:proofErr w:type="gramEnd"/>
      <w:r>
        <w:rPr>
          <w:rFonts w:ascii="Arial" w:hAnsi="Arial" w:cs="Arial"/>
          <w:color w:val="000000"/>
          <w:lang w:val="ru-RU"/>
        </w:rPr>
        <w:t xml:space="preserve"> </w:t>
      </w:r>
      <w:r w:rsidRPr="00D94F5F">
        <w:rPr>
          <w:rFonts w:ascii="Arial" w:hAnsi="Arial" w:cs="Arial"/>
          <w:color w:val="000000"/>
          <w:lang w:val="ru-RU"/>
        </w:rPr>
        <w:t>тралю на меня?</w:t>
      </w:r>
      <w:r>
        <w:rPr>
          <w:rFonts w:ascii="Arial" w:hAnsi="Arial" w:cs="Arial"/>
          <w:color w:val="000000"/>
          <w:lang w:val="ru-RU"/>
        </w:rPr>
        <w:t xml:space="preserve"> </w:t>
      </w:r>
      <w:r w:rsidRPr="00D94F5F">
        <w:rPr>
          <w:rFonts w:ascii="Arial" w:hAnsi="Arial" w:cs="Arial"/>
          <w:color w:val="000000"/>
        </w:rPr>
        <w:t> </w:t>
      </w:r>
      <w:r w:rsidRPr="00D94F5F">
        <w:rPr>
          <w:rFonts w:ascii="Arial" w:hAnsi="Arial" w:cs="Arial"/>
          <w:color w:val="000000"/>
          <w:lang w:val="ru-RU"/>
        </w:rPr>
        <w:t>[</w:t>
      </w:r>
      <w:r w:rsidRPr="00D94F5F">
        <w:rPr>
          <w:rFonts w:ascii="Arial" w:hAnsi="Arial" w:cs="Arial"/>
          <w:color w:val="000000"/>
        </w:rPr>
        <w:t>Video</w:t>
      </w:r>
      <w:r w:rsidRPr="00D94F5F">
        <w:rPr>
          <w:rFonts w:ascii="Arial" w:hAnsi="Arial" w:cs="Arial"/>
          <w:color w:val="000000"/>
          <w:lang w:val="ru-RU"/>
        </w:rPr>
        <w:t>].</w:t>
      </w:r>
      <w:r>
        <w:rPr>
          <w:rFonts w:ascii="Arial" w:hAnsi="Arial" w:cs="Arial"/>
          <w:color w:val="000000"/>
          <w:lang w:val="ru-RU"/>
        </w:rPr>
        <w:t xml:space="preserve"> </w:t>
      </w:r>
      <w:r w:rsidRPr="00D94F5F">
        <w:rPr>
          <w:rFonts w:ascii="Arial" w:hAnsi="Arial" w:cs="Arial"/>
          <w:i/>
          <w:iCs/>
          <w:color w:val="000000"/>
        </w:rPr>
        <w:t> YouTube</w:t>
      </w:r>
      <w:r w:rsidRPr="00D94F5F">
        <w:rPr>
          <w:rFonts w:ascii="Arial" w:hAnsi="Arial" w:cs="Arial"/>
          <w:color w:val="000000"/>
          <w:lang w:val="ru-RU"/>
        </w:rPr>
        <w:t xml:space="preserve"> </w:t>
      </w:r>
      <w:hyperlink r:id="rId7" w:history="1">
        <w:r w:rsidRPr="00E93E6D">
          <w:rPr>
            <w:rStyle w:val="Hyperlink"/>
            <w:rFonts w:ascii="Arial" w:hAnsi="Arial" w:cs="Arial"/>
          </w:rPr>
          <w:t>https</w:t>
        </w:r>
        <w:r w:rsidRPr="00E93E6D">
          <w:rPr>
            <w:rStyle w:val="Hyperlink"/>
            <w:rFonts w:ascii="Arial" w:hAnsi="Arial" w:cs="Arial"/>
            <w:lang w:val="ru-RU"/>
          </w:rPr>
          <w:t>://</w:t>
        </w:r>
        <w:r w:rsidRPr="00E93E6D">
          <w:rPr>
            <w:rStyle w:val="Hyperlink"/>
            <w:rFonts w:ascii="Arial" w:hAnsi="Arial" w:cs="Arial"/>
          </w:rPr>
          <w:t>www</w:t>
        </w:r>
        <w:r w:rsidRPr="00E93E6D">
          <w:rPr>
            <w:rStyle w:val="Hyperlink"/>
            <w:rFonts w:ascii="Arial" w:hAnsi="Arial" w:cs="Arial"/>
            <w:lang w:val="ru-RU"/>
          </w:rPr>
          <w:t>.</w:t>
        </w:r>
        <w:r w:rsidRPr="00E93E6D">
          <w:rPr>
            <w:rStyle w:val="Hyperlink"/>
            <w:rFonts w:ascii="Arial" w:hAnsi="Arial" w:cs="Arial"/>
          </w:rPr>
          <w:t>youtube</w:t>
        </w:r>
        <w:r w:rsidRPr="00E93E6D">
          <w:rPr>
            <w:rStyle w:val="Hyperlink"/>
            <w:rFonts w:ascii="Arial" w:hAnsi="Arial" w:cs="Arial"/>
            <w:lang w:val="ru-RU"/>
          </w:rPr>
          <w:t>.</w:t>
        </w:r>
        <w:r w:rsidRPr="00E93E6D">
          <w:rPr>
            <w:rStyle w:val="Hyperlink"/>
            <w:rFonts w:ascii="Arial" w:hAnsi="Arial" w:cs="Arial"/>
          </w:rPr>
          <w:t>com</w:t>
        </w:r>
        <w:r w:rsidRPr="00E93E6D">
          <w:rPr>
            <w:rStyle w:val="Hyperlink"/>
            <w:rFonts w:ascii="Arial" w:hAnsi="Arial" w:cs="Arial"/>
            <w:lang w:val="ru-RU"/>
          </w:rPr>
          <w:t>/</w:t>
        </w:r>
        <w:r w:rsidRPr="00E93E6D">
          <w:rPr>
            <w:rStyle w:val="Hyperlink"/>
            <w:rFonts w:ascii="Arial" w:hAnsi="Arial" w:cs="Arial"/>
          </w:rPr>
          <w:t>watch</w:t>
        </w:r>
        <w:r w:rsidRPr="00E93E6D">
          <w:rPr>
            <w:rStyle w:val="Hyperlink"/>
            <w:rFonts w:ascii="Arial" w:hAnsi="Arial" w:cs="Arial"/>
            <w:lang w:val="ru-RU"/>
          </w:rPr>
          <w:t>?</w:t>
        </w:r>
        <w:r w:rsidRPr="00E93E6D">
          <w:rPr>
            <w:rStyle w:val="Hyperlink"/>
            <w:rFonts w:ascii="Arial" w:hAnsi="Arial" w:cs="Arial"/>
          </w:rPr>
          <w:t>v</w:t>
        </w:r>
        <w:r w:rsidRPr="00E93E6D">
          <w:rPr>
            <w:rStyle w:val="Hyperlink"/>
            <w:rFonts w:ascii="Arial" w:hAnsi="Arial" w:cs="Arial"/>
            <w:lang w:val="ru-RU"/>
          </w:rPr>
          <w:t>=-</w:t>
        </w:r>
        <w:r w:rsidRPr="00E93E6D">
          <w:rPr>
            <w:rStyle w:val="Hyperlink"/>
            <w:rFonts w:ascii="Arial" w:hAnsi="Arial" w:cs="Arial"/>
          </w:rPr>
          <w:t>VjDDEYlKR</w:t>
        </w:r>
        <w:r w:rsidRPr="00E93E6D">
          <w:rPr>
            <w:rStyle w:val="Hyperlink"/>
            <w:rFonts w:ascii="Arial" w:hAnsi="Arial" w:cs="Arial"/>
            <w:lang w:val="ru-RU"/>
          </w:rPr>
          <w:t>0&amp;</w:t>
        </w:r>
        <w:r w:rsidRPr="00E93E6D">
          <w:rPr>
            <w:rStyle w:val="Hyperlink"/>
            <w:rFonts w:ascii="Arial" w:hAnsi="Arial" w:cs="Arial"/>
          </w:rPr>
          <w:t>t</w:t>
        </w:r>
        <w:r w:rsidRPr="00E93E6D">
          <w:rPr>
            <w:rStyle w:val="Hyperlink"/>
            <w:rFonts w:ascii="Arial" w:hAnsi="Arial" w:cs="Arial"/>
            <w:lang w:val="ru-RU"/>
          </w:rPr>
          <w:t>=191</w:t>
        </w:r>
        <w:r w:rsidRPr="00E93E6D">
          <w:rPr>
            <w:rStyle w:val="Hyperlink"/>
            <w:rFonts w:ascii="Arial" w:hAnsi="Arial" w:cs="Arial"/>
          </w:rPr>
          <w:t>s</w:t>
        </w:r>
      </w:hyperlink>
    </w:p>
    <w:p w14:paraId="56E8DC66" w14:textId="0155D447" w:rsidR="00840639" w:rsidRDefault="00840639" w:rsidP="0041710F">
      <w:pPr>
        <w:autoSpaceDE w:val="0"/>
        <w:autoSpaceDN w:val="0"/>
        <w:adjustRightInd w:val="0"/>
        <w:spacing w:line="360" w:lineRule="auto"/>
        <w:ind w:left="902" w:hanging="902"/>
        <w:jc w:val="both"/>
        <w:rPr>
          <w:rFonts w:ascii="Arial" w:hAnsi="Arial" w:cs="Arial"/>
          <w:color w:val="000000"/>
          <w:lang w:val="ru-RU"/>
        </w:rPr>
      </w:pPr>
      <w:r w:rsidRPr="00840639">
        <w:rPr>
          <w:rFonts w:ascii="Arial" w:hAnsi="Arial" w:cs="Arial"/>
          <w:color w:val="000000"/>
          <w:lang w:val="ru-RU"/>
        </w:rPr>
        <w:t>Евгений Тайц</w:t>
      </w:r>
      <w:r w:rsidRPr="00840639">
        <w:rPr>
          <w:rFonts w:ascii="Arial" w:hAnsi="Arial" w:cs="Arial"/>
          <w:color w:val="000000"/>
          <w:lang w:val="ru-RU"/>
        </w:rPr>
        <w:t xml:space="preserve"> </w:t>
      </w:r>
      <w:r>
        <w:rPr>
          <w:rFonts w:ascii="Arial" w:hAnsi="Arial" w:cs="Arial"/>
          <w:color w:val="000000"/>
          <w:lang w:val="ru-RU"/>
        </w:rPr>
        <w:t>(</w:t>
      </w:r>
      <w:proofErr w:type="spellStart"/>
      <w:r w:rsidRPr="00840639">
        <w:rPr>
          <w:rFonts w:ascii="Arial" w:hAnsi="Arial" w:cs="Arial"/>
          <w:color w:val="000000"/>
          <w:lang w:val="ru-RU"/>
        </w:rPr>
        <w:t>Mar</w:t>
      </w:r>
      <w:proofErr w:type="spellEnd"/>
      <w:r w:rsidRPr="00840639">
        <w:rPr>
          <w:rFonts w:ascii="Arial" w:hAnsi="Arial" w:cs="Arial"/>
          <w:color w:val="000000"/>
          <w:lang w:val="ru-RU"/>
        </w:rPr>
        <w:t xml:space="preserve"> 21, 2026</w:t>
      </w:r>
      <w:proofErr w:type="gramStart"/>
      <w:r>
        <w:rPr>
          <w:rFonts w:ascii="Arial" w:hAnsi="Arial" w:cs="Arial"/>
          <w:color w:val="000000"/>
          <w:lang w:val="ru-RU"/>
        </w:rPr>
        <w:t>)</w:t>
      </w:r>
      <w:proofErr w:type="gramEnd"/>
      <w:r w:rsidRPr="00840639">
        <w:rPr>
          <w:rFonts w:ascii="Arial" w:hAnsi="Arial" w:cs="Arial"/>
          <w:color w:val="000000"/>
          <w:lang w:val="ru-RU"/>
        </w:rPr>
        <w:t xml:space="preserve"> </w:t>
      </w:r>
      <w:r w:rsidRPr="00840639">
        <w:rPr>
          <w:rFonts w:ascii="Arial" w:hAnsi="Arial" w:cs="Arial"/>
          <w:color w:val="000000"/>
          <w:lang w:val="ru-RU"/>
        </w:rPr>
        <w:t xml:space="preserve">На что в обиде </w:t>
      </w:r>
      <w:proofErr w:type="spellStart"/>
      <w:r w:rsidRPr="00840639">
        <w:rPr>
          <w:rFonts w:ascii="Arial" w:hAnsi="Arial" w:cs="Arial"/>
          <w:color w:val="000000"/>
          <w:lang w:val="ru-RU"/>
        </w:rPr>
        <w:t>Андрусишин</w:t>
      </w:r>
      <w:proofErr w:type="spellEnd"/>
      <w:r w:rsidRPr="00840639">
        <w:rPr>
          <w:rFonts w:ascii="Arial" w:hAnsi="Arial" w:cs="Arial"/>
          <w:color w:val="000000"/>
          <w:lang w:val="ru-RU"/>
        </w:rPr>
        <w:t xml:space="preserve"> и почему думает подавать в суд? Ответ конспирологу!</w:t>
      </w:r>
      <w:r>
        <w:rPr>
          <w:rFonts w:ascii="Arial" w:hAnsi="Arial" w:cs="Arial"/>
          <w:color w:val="000000"/>
          <w:lang w:val="ru-RU"/>
        </w:rPr>
        <w:t xml:space="preserve"> </w:t>
      </w:r>
      <w:r w:rsidRPr="00D94F5F">
        <w:rPr>
          <w:rFonts w:ascii="Arial" w:hAnsi="Arial" w:cs="Arial"/>
          <w:color w:val="000000"/>
          <w:lang w:val="ru-RU"/>
        </w:rPr>
        <w:t>[</w:t>
      </w:r>
      <w:r w:rsidRPr="00D94F5F">
        <w:rPr>
          <w:rFonts w:ascii="Arial" w:hAnsi="Arial" w:cs="Arial"/>
          <w:color w:val="000000"/>
        </w:rPr>
        <w:t>Video</w:t>
      </w:r>
      <w:r w:rsidRPr="00D94F5F">
        <w:rPr>
          <w:rFonts w:ascii="Arial" w:hAnsi="Arial" w:cs="Arial"/>
          <w:color w:val="000000"/>
          <w:lang w:val="ru-RU"/>
        </w:rPr>
        <w:t>].</w:t>
      </w:r>
      <w:r>
        <w:rPr>
          <w:rFonts w:ascii="Arial" w:hAnsi="Arial" w:cs="Arial"/>
          <w:color w:val="000000"/>
          <w:lang w:val="ru-RU"/>
        </w:rPr>
        <w:t xml:space="preserve"> </w:t>
      </w:r>
      <w:r w:rsidRPr="00D94F5F">
        <w:rPr>
          <w:rFonts w:ascii="Arial" w:hAnsi="Arial" w:cs="Arial"/>
          <w:i/>
          <w:iCs/>
          <w:color w:val="000000"/>
        </w:rPr>
        <w:t> YouTube</w:t>
      </w:r>
      <w:r w:rsidRPr="00840639">
        <w:rPr>
          <w:rFonts w:ascii="Arial" w:hAnsi="Arial" w:cs="Arial"/>
          <w:i/>
          <w:iCs/>
          <w:color w:val="000000"/>
        </w:rPr>
        <w:t xml:space="preserve"> </w:t>
      </w:r>
      <w:hyperlink r:id="rId8" w:history="1">
        <w:r w:rsidRPr="00E93E6D">
          <w:rPr>
            <w:rStyle w:val="Hyperlink"/>
            <w:rFonts w:ascii="Arial" w:hAnsi="Arial" w:cs="Arial"/>
          </w:rPr>
          <w:t>https://www.youtube.com/watch?v=HJ3C_W9i76o&amp;t=3122s</w:t>
        </w:r>
      </w:hyperlink>
    </w:p>
    <w:p w14:paraId="6664E55C" w14:textId="76EA43D5" w:rsidR="00AC225A" w:rsidRDefault="00AC225A" w:rsidP="0041710F">
      <w:pPr>
        <w:autoSpaceDE w:val="0"/>
        <w:autoSpaceDN w:val="0"/>
        <w:adjustRightInd w:val="0"/>
        <w:spacing w:line="360" w:lineRule="auto"/>
        <w:ind w:left="902" w:hanging="902"/>
        <w:jc w:val="both"/>
        <w:rPr>
          <w:rFonts w:ascii="Arial" w:hAnsi="Arial" w:cs="Arial"/>
          <w:i/>
          <w:iCs/>
          <w:color w:val="000000"/>
          <w:lang w:val="ru-RU"/>
        </w:rPr>
      </w:pPr>
      <w:proofErr w:type="spellStart"/>
      <w:r w:rsidRPr="00AC225A">
        <w:rPr>
          <w:rFonts w:ascii="Arial" w:hAnsi="Arial" w:cs="Arial"/>
          <w:color w:val="000000"/>
          <w:lang w:val="ru-RU"/>
        </w:rPr>
        <w:t>Andrusyshyn</w:t>
      </w:r>
      <w:proofErr w:type="spellEnd"/>
      <w:r w:rsidRPr="00AC225A">
        <w:rPr>
          <w:rFonts w:ascii="Arial" w:hAnsi="Arial" w:cs="Arial"/>
          <w:color w:val="000000"/>
          <w:lang w:val="ru-RU"/>
        </w:rPr>
        <w:t xml:space="preserve"> </w:t>
      </w:r>
      <w:r>
        <w:rPr>
          <w:rFonts w:ascii="Arial" w:hAnsi="Arial" w:cs="Arial"/>
          <w:color w:val="000000"/>
          <w:lang w:val="ru-RU"/>
        </w:rPr>
        <w:t>(</w:t>
      </w:r>
      <w:proofErr w:type="spellStart"/>
      <w:r w:rsidRPr="00AC225A">
        <w:rPr>
          <w:rFonts w:ascii="Arial" w:hAnsi="Arial" w:cs="Arial"/>
          <w:color w:val="000000"/>
          <w:lang w:val="ru-RU"/>
        </w:rPr>
        <w:t>Mar</w:t>
      </w:r>
      <w:proofErr w:type="spellEnd"/>
      <w:r w:rsidRPr="00AC225A">
        <w:rPr>
          <w:rFonts w:ascii="Arial" w:hAnsi="Arial" w:cs="Arial"/>
          <w:color w:val="000000"/>
          <w:lang w:val="ru-RU"/>
        </w:rPr>
        <w:t xml:space="preserve"> 9, 2026</w:t>
      </w:r>
      <w:r>
        <w:rPr>
          <w:rFonts w:ascii="Arial" w:hAnsi="Arial" w:cs="Arial"/>
          <w:color w:val="000000"/>
          <w:lang w:val="ru-RU"/>
        </w:rPr>
        <w:t>)</w:t>
      </w:r>
      <w:r w:rsidRPr="00AC225A">
        <w:rPr>
          <w:rFonts w:ascii="Arial" w:hAnsi="Arial" w:cs="Arial"/>
          <w:color w:val="000000"/>
          <w:lang w:val="ru-RU"/>
        </w:rPr>
        <w:t xml:space="preserve"> </w:t>
      </w:r>
      <w:r w:rsidRPr="00AC225A">
        <w:rPr>
          <w:rFonts w:ascii="Arial" w:hAnsi="Arial" w:cs="Arial"/>
          <w:color w:val="000000"/>
          <w:lang w:val="ru-RU"/>
        </w:rPr>
        <w:t>«</w:t>
      </w:r>
      <w:proofErr w:type="spellStart"/>
      <w:r w:rsidRPr="00AC225A">
        <w:rPr>
          <w:rFonts w:ascii="Arial" w:hAnsi="Arial" w:cs="Arial"/>
          <w:color w:val="000000"/>
          <w:lang w:val="ru-RU"/>
        </w:rPr>
        <w:t>Його</w:t>
      </w:r>
      <w:proofErr w:type="spellEnd"/>
      <w:r w:rsidRPr="00AC225A">
        <w:rPr>
          <w:rFonts w:ascii="Arial" w:hAnsi="Arial" w:cs="Arial"/>
          <w:color w:val="000000"/>
          <w:lang w:val="ru-RU"/>
        </w:rPr>
        <w:t xml:space="preserve"> </w:t>
      </w:r>
      <w:proofErr w:type="spellStart"/>
      <w:r w:rsidRPr="00AC225A">
        <w:rPr>
          <w:rFonts w:ascii="Arial" w:hAnsi="Arial" w:cs="Arial"/>
          <w:color w:val="000000"/>
          <w:lang w:val="ru-RU"/>
        </w:rPr>
        <w:t>вигнали</w:t>
      </w:r>
      <w:proofErr w:type="spellEnd"/>
      <w:r w:rsidRPr="00AC225A">
        <w:rPr>
          <w:rFonts w:ascii="Arial" w:hAnsi="Arial" w:cs="Arial"/>
          <w:color w:val="000000"/>
          <w:lang w:val="ru-RU"/>
        </w:rPr>
        <w:t xml:space="preserve"> з </w:t>
      </w:r>
      <w:proofErr w:type="spellStart"/>
      <w:r w:rsidRPr="00AC225A">
        <w:rPr>
          <w:rFonts w:ascii="Arial" w:hAnsi="Arial" w:cs="Arial"/>
          <w:color w:val="000000"/>
          <w:lang w:val="ru-RU"/>
        </w:rPr>
        <w:t>Українського</w:t>
      </w:r>
      <w:proofErr w:type="spellEnd"/>
      <w:r w:rsidRPr="00AC225A">
        <w:rPr>
          <w:rFonts w:ascii="Arial" w:hAnsi="Arial" w:cs="Arial"/>
          <w:color w:val="000000"/>
          <w:lang w:val="ru-RU"/>
        </w:rPr>
        <w:t xml:space="preserve"> </w:t>
      </w:r>
      <w:proofErr w:type="spellStart"/>
      <w:r w:rsidRPr="00AC225A">
        <w:rPr>
          <w:rFonts w:ascii="Arial" w:hAnsi="Arial" w:cs="Arial"/>
          <w:color w:val="000000"/>
          <w:lang w:val="ru-RU"/>
        </w:rPr>
        <w:t>Баптистського</w:t>
      </w:r>
      <w:proofErr w:type="spellEnd"/>
      <w:r w:rsidRPr="00AC225A">
        <w:rPr>
          <w:rFonts w:ascii="Arial" w:hAnsi="Arial" w:cs="Arial"/>
          <w:color w:val="000000"/>
          <w:lang w:val="ru-RU"/>
        </w:rPr>
        <w:t xml:space="preserve"> </w:t>
      </w:r>
      <w:proofErr w:type="spellStart"/>
      <w:r w:rsidRPr="00AC225A">
        <w:rPr>
          <w:rFonts w:ascii="Arial" w:hAnsi="Arial" w:cs="Arial"/>
          <w:color w:val="000000"/>
          <w:lang w:val="ru-RU"/>
        </w:rPr>
        <w:t>обʼєднання</w:t>
      </w:r>
      <w:proofErr w:type="spellEnd"/>
      <w:r w:rsidRPr="00AC225A">
        <w:rPr>
          <w:rFonts w:ascii="Arial" w:hAnsi="Arial" w:cs="Arial"/>
          <w:color w:val="000000"/>
          <w:lang w:val="ru-RU"/>
        </w:rPr>
        <w:t xml:space="preserve">» - Тайц, </w:t>
      </w:r>
      <w:proofErr w:type="spellStart"/>
      <w:r w:rsidRPr="00AC225A">
        <w:rPr>
          <w:rFonts w:ascii="Arial" w:hAnsi="Arial" w:cs="Arial"/>
          <w:color w:val="000000"/>
          <w:lang w:val="ru-RU"/>
        </w:rPr>
        <w:t>Штейнгард</w:t>
      </w:r>
      <w:proofErr w:type="spellEnd"/>
      <w:r w:rsidRPr="00AC225A">
        <w:rPr>
          <w:rFonts w:ascii="Arial" w:hAnsi="Arial" w:cs="Arial"/>
          <w:color w:val="000000"/>
          <w:lang w:val="ru-RU"/>
        </w:rPr>
        <w:t xml:space="preserve">, </w:t>
      </w:r>
      <w:proofErr w:type="spellStart"/>
      <w:r w:rsidRPr="00AC225A">
        <w:rPr>
          <w:rFonts w:ascii="Arial" w:hAnsi="Arial" w:cs="Arial"/>
          <w:color w:val="000000"/>
          <w:lang w:val="ru-RU"/>
        </w:rPr>
        <w:t>Савочка</w:t>
      </w:r>
      <w:proofErr w:type="spellEnd"/>
      <w:r w:rsidRPr="00AC225A">
        <w:rPr>
          <w:rFonts w:ascii="Arial" w:hAnsi="Arial" w:cs="Arial"/>
          <w:color w:val="000000"/>
          <w:lang w:val="ru-RU"/>
        </w:rPr>
        <w:t xml:space="preserve">. </w:t>
      </w:r>
      <w:proofErr w:type="spellStart"/>
      <w:r w:rsidRPr="00AC225A">
        <w:rPr>
          <w:rFonts w:ascii="Arial" w:hAnsi="Arial" w:cs="Arial"/>
          <w:color w:val="000000"/>
          <w:lang w:val="ru-RU"/>
        </w:rPr>
        <w:t>Андрусишин</w:t>
      </w:r>
      <w:proofErr w:type="spellEnd"/>
      <w:r w:rsidRPr="00AC225A">
        <w:rPr>
          <w:rFonts w:ascii="Arial" w:hAnsi="Arial" w:cs="Arial"/>
          <w:color w:val="000000"/>
          <w:lang w:val="ru-RU"/>
        </w:rPr>
        <w:t xml:space="preserve"> О.</w:t>
      </w:r>
      <w:r>
        <w:rPr>
          <w:rFonts w:ascii="Arial" w:hAnsi="Arial" w:cs="Arial"/>
          <w:color w:val="000000"/>
          <w:lang w:val="ru-RU"/>
        </w:rPr>
        <w:t xml:space="preserve"> </w:t>
      </w:r>
      <w:r w:rsidRPr="00D94F5F">
        <w:rPr>
          <w:rFonts w:ascii="Arial" w:hAnsi="Arial" w:cs="Arial"/>
          <w:color w:val="000000"/>
          <w:lang w:val="ru-RU"/>
        </w:rPr>
        <w:t>[</w:t>
      </w:r>
      <w:r w:rsidRPr="00D94F5F">
        <w:rPr>
          <w:rFonts w:ascii="Arial" w:hAnsi="Arial" w:cs="Arial"/>
          <w:color w:val="000000"/>
        </w:rPr>
        <w:t>Video</w:t>
      </w:r>
      <w:r w:rsidRPr="00D94F5F">
        <w:rPr>
          <w:rFonts w:ascii="Arial" w:hAnsi="Arial" w:cs="Arial"/>
          <w:color w:val="000000"/>
          <w:lang w:val="ru-RU"/>
        </w:rPr>
        <w:t>].</w:t>
      </w:r>
      <w:r>
        <w:rPr>
          <w:rFonts w:ascii="Arial" w:hAnsi="Arial" w:cs="Arial"/>
          <w:color w:val="000000"/>
          <w:lang w:val="ru-RU"/>
        </w:rPr>
        <w:t xml:space="preserve"> </w:t>
      </w:r>
      <w:r w:rsidRPr="00D94F5F">
        <w:rPr>
          <w:rFonts w:ascii="Arial" w:hAnsi="Arial" w:cs="Arial"/>
          <w:i/>
          <w:iCs/>
          <w:color w:val="000000"/>
        </w:rPr>
        <w:t> YouTube</w:t>
      </w:r>
    </w:p>
    <w:p w14:paraId="4B1E2358" w14:textId="2A2EEF11" w:rsidR="00933C7A" w:rsidRPr="00933C7A" w:rsidRDefault="00933C7A" w:rsidP="00933C7A">
      <w:pPr>
        <w:shd w:val="clear" w:color="auto" w:fill="FFFFFF"/>
        <w:jc w:val="both"/>
        <w:rPr>
          <w:rFonts w:ascii="Arial" w:hAnsi="Arial" w:cs="Arial"/>
          <w:color w:val="0F1115"/>
          <w:lang w:val="ru-RU"/>
        </w:rPr>
      </w:pPr>
      <w:proofErr w:type="spellStart"/>
      <w:r w:rsidRPr="00D127C4">
        <w:rPr>
          <w:rFonts w:ascii="Arial" w:hAnsi="Arial" w:cs="Arial"/>
          <w:color w:val="0F1115"/>
          <w:lang w:val="ru-RU"/>
        </w:rPr>
        <w:lastRenderedPageBreak/>
        <w:t>Чеймберс</w:t>
      </w:r>
      <w:proofErr w:type="spellEnd"/>
      <w:r w:rsidRPr="00D127C4">
        <w:rPr>
          <w:rFonts w:ascii="Arial" w:hAnsi="Arial" w:cs="Arial"/>
          <w:color w:val="0F1115"/>
          <w:lang w:val="ru-RU"/>
        </w:rPr>
        <w:t xml:space="preserve"> О. </w:t>
      </w:r>
      <w:r w:rsidRPr="00933C7A">
        <w:rPr>
          <w:rFonts w:ascii="Arial" w:hAnsi="Arial" w:cs="Arial"/>
          <w:i/>
          <w:iCs/>
          <w:color w:val="0F1115"/>
          <w:lang w:val="ru-RU"/>
        </w:rPr>
        <w:t>Всё моё — Ему</w:t>
      </w:r>
      <w:r w:rsidRPr="00D127C4">
        <w:rPr>
          <w:rFonts w:ascii="Arial" w:hAnsi="Arial" w:cs="Arial"/>
          <w:color w:val="0F1115"/>
          <w:lang w:val="ru-RU"/>
        </w:rPr>
        <w:t xml:space="preserve">. Ежедневные чтения. М.: Триада, 2010. </w:t>
      </w:r>
    </w:p>
    <w:p w14:paraId="7027290E" w14:textId="46BAB83A" w:rsidR="00AC225A" w:rsidRDefault="00AC225A" w:rsidP="0041710F">
      <w:pPr>
        <w:autoSpaceDE w:val="0"/>
        <w:autoSpaceDN w:val="0"/>
        <w:adjustRightInd w:val="0"/>
        <w:spacing w:line="360" w:lineRule="auto"/>
        <w:ind w:left="902" w:hanging="902"/>
        <w:jc w:val="both"/>
        <w:rPr>
          <w:rFonts w:ascii="Arial" w:hAnsi="Arial" w:cs="Arial"/>
          <w:color w:val="000000"/>
          <w:lang w:val="ru-RU"/>
        </w:rPr>
      </w:pPr>
      <w:r>
        <w:rPr>
          <w:rFonts w:ascii="Arial" w:hAnsi="Arial" w:cs="Arial"/>
          <w:i/>
          <w:iCs/>
          <w:color w:val="000000"/>
          <w:lang w:val="ru-RU"/>
        </w:rPr>
        <w:tab/>
      </w:r>
      <w:hyperlink r:id="rId9" w:history="1">
        <w:r w:rsidRPr="00E93E6D">
          <w:rPr>
            <w:rStyle w:val="Hyperlink"/>
            <w:rFonts w:ascii="Arial" w:hAnsi="Arial" w:cs="Arial"/>
            <w:lang w:val="ru-RU"/>
          </w:rPr>
          <w:t>https://www.youtube.com/watch?v=lncXxYTF1tg</w:t>
        </w:r>
      </w:hyperlink>
    </w:p>
    <w:p w14:paraId="5A6AB2C4" w14:textId="76041BD2" w:rsidR="00AC225A" w:rsidRDefault="00806029" w:rsidP="0041710F">
      <w:pPr>
        <w:autoSpaceDE w:val="0"/>
        <w:autoSpaceDN w:val="0"/>
        <w:adjustRightInd w:val="0"/>
        <w:spacing w:line="360" w:lineRule="auto"/>
        <w:ind w:left="902" w:hanging="902"/>
        <w:jc w:val="both"/>
        <w:rPr>
          <w:rFonts w:ascii="Arial" w:hAnsi="Arial" w:cs="Arial"/>
          <w:i/>
          <w:iCs/>
          <w:color w:val="000000"/>
          <w:lang w:val="ru-RU"/>
        </w:rPr>
      </w:pPr>
      <w:r w:rsidRPr="00840639">
        <w:rPr>
          <w:rFonts w:ascii="Arial" w:hAnsi="Arial" w:cs="Arial"/>
          <w:color w:val="000000"/>
          <w:lang w:val="ru-RU"/>
        </w:rPr>
        <w:t xml:space="preserve">Евгений Тайц </w:t>
      </w:r>
      <w:r>
        <w:rPr>
          <w:rFonts w:ascii="Arial" w:hAnsi="Arial" w:cs="Arial"/>
          <w:color w:val="000000"/>
          <w:lang w:val="ru-RU"/>
        </w:rPr>
        <w:t>(</w:t>
      </w:r>
      <w:proofErr w:type="spellStart"/>
      <w:r w:rsidRPr="00806029">
        <w:rPr>
          <w:rFonts w:ascii="Arial" w:hAnsi="Arial" w:cs="Arial"/>
          <w:color w:val="000000"/>
          <w:lang w:val="ru-RU"/>
        </w:rPr>
        <w:t>Feb</w:t>
      </w:r>
      <w:proofErr w:type="spellEnd"/>
      <w:r w:rsidRPr="00806029">
        <w:rPr>
          <w:rFonts w:ascii="Arial" w:hAnsi="Arial" w:cs="Arial"/>
          <w:color w:val="000000"/>
          <w:lang w:val="ru-RU"/>
        </w:rPr>
        <w:t xml:space="preserve"> 16, 2026</w:t>
      </w:r>
      <w:r>
        <w:rPr>
          <w:rFonts w:ascii="Arial" w:hAnsi="Arial" w:cs="Arial"/>
          <w:color w:val="000000"/>
          <w:lang w:val="ru-RU"/>
        </w:rPr>
        <w:t>)</w:t>
      </w:r>
      <w:r w:rsidRPr="00840639">
        <w:rPr>
          <w:rFonts w:ascii="Arial" w:hAnsi="Arial" w:cs="Arial"/>
          <w:color w:val="000000"/>
          <w:lang w:val="ru-RU"/>
        </w:rPr>
        <w:t xml:space="preserve"> </w:t>
      </w:r>
      <w:r w:rsidRPr="00806029">
        <w:rPr>
          <w:rFonts w:ascii="Arial" w:hAnsi="Arial" w:cs="Arial"/>
          <w:color w:val="000000"/>
          <w:lang w:val="ru-RU"/>
        </w:rPr>
        <w:t xml:space="preserve">Мой разговор с доктором Лихошерстовым/ Обвинение во лжи, </w:t>
      </w:r>
      <w:proofErr w:type="spellStart"/>
      <w:r w:rsidRPr="00806029">
        <w:rPr>
          <w:rFonts w:ascii="Arial" w:hAnsi="Arial" w:cs="Arial"/>
          <w:color w:val="000000"/>
          <w:lang w:val="ru-RU"/>
        </w:rPr>
        <w:t>донатизме</w:t>
      </w:r>
      <w:proofErr w:type="spellEnd"/>
      <w:r w:rsidRPr="00806029">
        <w:rPr>
          <w:rFonts w:ascii="Arial" w:hAnsi="Arial" w:cs="Arial"/>
          <w:color w:val="000000"/>
          <w:lang w:val="ru-RU"/>
        </w:rPr>
        <w:t>, угрозы судами, Озером огненным</w:t>
      </w:r>
      <w:r>
        <w:rPr>
          <w:rFonts w:ascii="Arial" w:hAnsi="Arial" w:cs="Arial"/>
          <w:color w:val="000000"/>
          <w:lang w:val="ru-RU"/>
        </w:rPr>
        <w:t xml:space="preserve">. </w:t>
      </w:r>
      <w:r w:rsidRPr="00D94F5F">
        <w:rPr>
          <w:rFonts w:ascii="Arial" w:hAnsi="Arial" w:cs="Arial"/>
          <w:color w:val="000000"/>
          <w:lang w:val="ru-RU"/>
        </w:rPr>
        <w:t>[</w:t>
      </w:r>
      <w:r w:rsidRPr="00D94F5F">
        <w:rPr>
          <w:rFonts w:ascii="Arial" w:hAnsi="Arial" w:cs="Arial"/>
          <w:color w:val="000000"/>
        </w:rPr>
        <w:t>Video</w:t>
      </w:r>
      <w:r w:rsidRPr="00D94F5F">
        <w:rPr>
          <w:rFonts w:ascii="Arial" w:hAnsi="Arial" w:cs="Arial"/>
          <w:color w:val="000000"/>
          <w:lang w:val="ru-RU"/>
        </w:rPr>
        <w:t>].</w:t>
      </w:r>
      <w:r>
        <w:rPr>
          <w:rFonts w:ascii="Arial" w:hAnsi="Arial" w:cs="Arial"/>
          <w:color w:val="000000"/>
          <w:lang w:val="ru-RU"/>
        </w:rPr>
        <w:t xml:space="preserve"> </w:t>
      </w:r>
      <w:r w:rsidRPr="00D94F5F">
        <w:rPr>
          <w:rFonts w:ascii="Arial" w:hAnsi="Arial" w:cs="Arial"/>
          <w:i/>
          <w:iCs/>
          <w:color w:val="000000"/>
        </w:rPr>
        <w:t> YouTube</w:t>
      </w:r>
    </w:p>
    <w:p w14:paraId="000F4E31" w14:textId="77777777" w:rsidR="00806029" w:rsidRPr="00806029" w:rsidRDefault="00806029" w:rsidP="00806029">
      <w:pPr>
        <w:autoSpaceDE w:val="0"/>
        <w:autoSpaceDN w:val="0"/>
        <w:adjustRightInd w:val="0"/>
        <w:spacing w:line="360" w:lineRule="auto"/>
        <w:ind w:left="902" w:hanging="902"/>
        <w:jc w:val="both"/>
        <w:rPr>
          <w:rFonts w:ascii="Arial" w:hAnsi="Arial" w:cs="Arial"/>
          <w:color w:val="000000"/>
          <w:lang w:val="ru-RU"/>
        </w:rPr>
      </w:pPr>
      <w:r>
        <w:rPr>
          <w:rFonts w:ascii="Arial" w:hAnsi="Arial" w:cs="Arial"/>
          <w:color w:val="000000"/>
          <w:lang w:val="ru-RU"/>
        </w:rPr>
        <w:tab/>
      </w:r>
      <w:hyperlink r:id="rId10" w:history="1">
        <w:r w:rsidRPr="00E93E6D">
          <w:rPr>
            <w:rStyle w:val="Hyperlink"/>
            <w:rFonts w:ascii="Arial" w:hAnsi="Arial" w:cs="Arial"/>
            <w:lang w:val="ru-RU"/>
          </w:rPr>
          <w:t>https://www.youtube.com/watch?v=_BugAab1qns&amp;t=1237s</w:t>
        </w:r>
      </w:hyperlink>
    </w:p>
    <w:p w14:paraId="72C05BA4" w14:textId="735E7F02" w:rsidR="00806029" w:rsidRDefault="00806029" w:rsidP="00806029">
      <w:pPr>
        <w:autoSpaceDE w:val="0"/>
        <w:autoSpaceDN w:val="0"/>
        <w:adjustRightInd w:val="0"/>
        <w:spacing w:line="360" w:lineRule="auto"/>
        <w:ind w:left="902" w:hanging="902"/>
        <w:jc w:val="both"/>
        <w:rPr>
          <w:rFonts w:ascii="Arial" w:hAnsi="Arial" w:cs="Arial"/>
          <w:color w:val="0F1115"/>
        </w:rPr>
      </w:pPr>
      <w:r w:rsidRPr="00806029">
        <w:rPr>
          <w:rFonts w:ascii="Arial" w:hAnsi="Arial" w:cs="Arial"/>
          <w:color w:val="0F1115"/>
          <w:lang w:val="ru-RU"/>
        </w:rPr>
        <w:t xml:space="preserve">Спасский А. А. </w:t>
      </w:r>
      <w:r w:rsidRPr="00806029">
        <w:rPr>
          <w:rFonts w:ascii="Arial" w:hAnsi="Arial" w:cs="Arial"/>
          <w:i/>
          <w:iCs/>
          <w:color w:val="0F1115"/>
          <w:lang w:val="ru-RU"/>
        </w:rPr>
        <w:t>История догматических движений в эпоху Вселенских соборов</w:t>
      </w:r>
      <w:r w:rsidRPr="00806029">
        <w:rPr>
          <w:rFonts w:ascii="Arial" w:hAnsi="Arial" w:cs="Arial"/>
          <w:color w:val="0F1115"/>
          <w:lang w:val="ru-RU"/>
        </w:rPr>
        <w:t>.</w:t>
      </w:r>
      <w:r w:rsidRPr="00806029">
        <w:rPr>
          <w:rFonts w:ascii="Arial" w:hAnsi="Arial" w:cs="Arial"/>
          <w:color w:val="0F1115"/>
          <w:lang w:val="ru-RU"/>
        </w:rPr>
        <w:t xml:space="preserve"> </w:t>
      </w:r>
      <w:proofErr w:type="gramStart"/>
      <w:r w:rsidRPr="00806029">
        <w:rPr>
          <w:rFonts w:ascii="Arial" w:hAnsi="Arial" w:cs="Arial"/>
          <w:color w:val="0F1115"/>
          <w:lang w:val="ru-RU"/>
        </w:rPr>
        <w:t>Сергиев</w:t>
      </w:r>
      <w:proofErr w:type="gramEnd"/>
      <w:r w:rsidRPr="00806029">
        <w:rPr>
          <w:rFonts w:ascii="Arial" w:hAnsi="Arial" w:cs="Arial"/>
          <w:color w:val="0F1115"/>
          <w:lang w:val="ru-RU"/>
        </w:rPr>
        <w:t xml:space="preserve"> Посад, 1914. Т. 1.</w:t>
      </w:r>
    </w:p>
    <w:p w14:paraId="0C4AF2E3" w14:textId="757E12E2" w:rsidR="00806029" w:rsidRDefault="00806029" w:rsidP="00806029">
      <w:pPr>
        <w:autoSpaceDE w:val="0"/>
        <w:autoSpaceDN w:val="0"/>
        <w:adjustRightInd w:val="0"/>
        <w:spacing w:line="360" w:lineRule="auto"/>
        <w:ind w:left="902" w:hanging="902"/>
        <w:jc w:val="both"/>
        <w:rPr>
          <w:rFonts w:ascii="Arial" w:eastAsia="Times New Roman" w:hAnsi="Arial" w:cs="Arial"/>
          <w:color w:val="0F1115"/>
          <w:shd w:val="clear" w:color="auto" w:fill="FFFFFF"/>
        </w:rPr>
      </w:pPr>
      <w:proofErr w:type="spellStart"/>
      <w:r w:rsidRPr="000B0B9B">
        <w:rPr>
          <w:rStyle w:val="Strong"/>
          <w:rFonts w:ascii="Arial" w:eastAsia="Times New Roman" w:hAnsi="Arial" w:cs="Arial"/>
          <w:b w:val="0"/>
          <w:bCs w:val="0"/>
          <w:color w:val="0F1115"/>
          <w:shd w:val="clear" w:color="auto" w:fill="FFFFFF"/>
        </w:rPr>
        <w:t>Augustinus</w:t>
      </w:r>
      <w:proofErr w:type="spellEnd"/>
      <w:r w:rsidRPr="00806029">
        <w:rPr>
          <w:rStyle w:val="Strong"/>
          <w:rFonts w:ascii="Arial" w:eastAsia="Times New Roman" w:hAnsi="Arial" w:cs="Arial"/>
          <w:b w:val="0"/>
          <w:bCs w:val="0"/>
          <w:color w:val="0F1115"/>
          <w:shd w:val="clear" w:color="auto" w:fill="FFFFFF"/>
        </w:rPr>
        <w:t xml:space="preserve">, </w:t>
      </w:r>
      <w:r w:rsidRPr="000B0B9B">
        <w:rPr>
          <w:rStyle w:val="Strong"/>
          <w:rFonts w:ascii="Arial" w:eastAsia="Times New Roman" w:hAnsi="Arial" w:cs="Arial"/>
          <w:b w:val="0"/>
          <w:bCs w:val="0"/>
          <w:color w:val="0F1115"/>
          <w:shd w:val="clear" w:color="auto" w:fill="FFFFFF"/>
        </w:rPr>
        <w:t>Aurelius</w:t>
      </w:r>
      <w:r w:rsidRPr="00806029">
        <w:rPr>
          <w:rStyle w:val="Strong"/>
          <w:rFonts w:ascii="Arial" w:eastAsia="Times New Roman" w:hAnsi="Arial" w:cs="Arial"/>
          <w:b w:val="0"/>
          <w:bCs w:val="0"/>
          <w:color w:val="0F1115"/>
          <w:shd w:val="clear" w:color="auto" w:fill="FFFFFF"/>
        </w:rPr>
        <w:t>.</w:t>
      </w:r>
      <w:r w:rsidRPr="000B0B9B">
        <w:rPr>
          <w:rFonts w:ascii="Arial" w:eastAsia="Times New Roman" w:hAnsi="Arial" w:cs="Arial"/>
          <w:color w:val="0F1115"/>
          <w:shd w:val="clear" w:color="auto" w:fill="FFFFFF"/>
        </w:rPr>
        <w:t> </w:t>
      </w:r>
      <w:r w:rsidR="00E53670" w:rsidRPr="000B0B9B">
        <w:rPr>
          <w:rFonts w:ascii="Arial" w:eastAsia="Times New Roman" w:hAnsi="Arial" w:cs="Arial"/>
          <w:color w:val="0F1115"/>
          <w:shd w:val="clear" w:color="auto" w:fill="FFFFFF"/>
        </w:rPr>
        <w:t xml:space="preserve">1908. </w:t>
      </w:r>
      <w:r w:rsidRPr="000B0B9B">
        <w:rPr>
          <w:rStyle w:val="Emphasis"/>
          <w:rFonts w:ascii="Arial" w:eastAsia="Times New Roman" w:hAnsi="Arial" w:cs="Arial"/>
          <w:color w:val="0F1115"/>
          <w:shd w:val="clear" w:color="auto" w:fill="FFFFFF"/>
        </w:rPr>
        <w:t xml:space="preserve">De </w:t>
      </w:r>
      <w:proofErr w:type="spellStart"/>
      <w:r w:rsidRPr="000B0B9B">
        <w:rPr>
          <w:rStyle w:val="Emphasis"/>
          <w:rFonts w:ascii="Arial" w:eastAsia="Times New Roman" w:hAnsi="Arial" w:cs="Arial"/>
          <w:color w:val="0F1115"/>
          <w:shd w:val="clear" w:color="auto" w:fill="FFFFFF"/>
        </w:rPr>
        <w:t>baptismo</w:t>
      </w:r>
      <w:proofErr w:type="spellEnd"/>
      <w:r w:rsidRPr="000B0B9B">
        <w:rPr>
          <w:rStyle w:val="Emphasis"/>
          <w:rFonts w:ascii="Arial" w:eastAsia="Times New Roman" w:hAnsi="Arial" w:cs="Arial"/>
          <w:color w:val="0F1115"/>
          <w:shd w:val="clear" w:color="auto" w:fill="FFFFFF"/>
        </w:rPr>
        <w:t xml:space="preserve"> libri </w:t>
      </w:r>
      <w:proofErr w:type="spellStart"/>
      <w:r w:rsidRPr="000B0B9B">
        <w:rPr>
          <w:rStyle w:val="Emphasis"/>
          <w:rFonts w:ascii="Arial" w:eastAsia="Times New Roman" w:hAnsi="Arial" w:cs="Arial"/>
          <w:color w:val="0F1115"/>
          <w:shd w:val="clear" w:color="auto" w:fill="FFFFFF"/>
        </w:rPr>
        <w:t>septem</w:t>
      </w:r>
      <w:proofErr w:type="spellEnd"/>
      <w:r w:rsidRPr="000B0B9B">
        <w:rPr>
          <w:rFonts w:ascii="Arial" w:eastAsia="Times New Roman" w:hAnsi="Arial" w:cs="Arial"/>
          <w:color w:val="0F1115"/>
          <w:shd w:val="clear" w:color="auto" w:fill="FFFFFF"/>
        </w:rPr>
        <w:t xml:space="preserve">. </w:t>
      </w:r>
      <w:proofErr w:type="spellStart"/>
      <w:r w:rsidRPr="000B0B9B">
        <w:rPr>
          <w:rFonts w:ascii="Arial" w:eastAsia="Times New Roman" w:hAnsi="Arial" w:cs="Arial"/>
          <w:color w:val="0F1115"/>
          <w:shd w:val="clear" w:color="auto" w:fill="FFFFFF"/>
        </w:rPr>
        <w:t>Recensuit</w:t>
      </w:r>
      <w:proofErr w:type="spellEnd"/>
      <w:r w:rsidRPr="000B0B9B">
        <w:rPr>
          <w:rFonts w:ascii="Arial" w:eastAsia="Times New Roman" w:hAnsi="Arial" w:cs="Arial"/>
          <w:color w:val="0F1115"/>
          <w:shd w:val="clear" w:color="auto" w:fill="FFFFFF"/>
        </w:rPr>
        <w:t xml:space="preserve"> Michael </w:t>
      </w:r>
      <w:proofErr w:type="spellStart"/>
      <w:r w:rsidRPr="000B0B9B">
        <w:rPr>
          <w:rFonts w:ascii="Arial" w:eastAsia="Times New Roman" w:hAnsi="Arial" w:cs="Arial"/>
          <w:color w:val="0F1115"/>
          <w:shd w:val="clear" w:color="auto" w:fill="FFFFFF"/>
        </w:rPr>
        <w:t>Petschenig</w:t>
      </w:r>
      <w:proofErr w:type="spellEnd"/>
      <w:r w:rsidRPr="000B0B9B">
        <w:rPr>
          <w:rFonts w:ascii="Arial" w:eastAsia="Times New Roman" w:hAnsi="Arial" w:cs="Arial"/>
          <w:color w:val="0F1115"/>
          <w:shd w:val="clear" w:color="auto" w:fill="FFFFFF"/>
        </w:rPr>
        <w:t xml:space="preserve">. CSEL, Vol. 51. Wien: F. </w:t>
      </w:r>
      <w:proofErr w:type="spellStart"/>
      <w:r w:rsidRPr="000B0B9B">
        <w:rPr>
          <w:rFonts w:ascii="Arial" w:eastAsia="Times New Roman" w:hAnsi="Arial" w:cs="Arial"/>
          <w:color w:val="0F1115"/>
          <w:shd w:val="clear" w:color="auto" w:fill="FFFFFF"/>
        </w:rPr>
        <w:t>Tempsky</w:t>
      </w:r>
      <w:proofErr w:type="spellEnd"/>
      <w:r w:rsidRPr="000B0B9B">
        <w:rPr>
          <w:rFonts w:ascii="Arial" w:eastAsia="Times New Roman" w:hAnsi="Arial" w:cs="Arial"/>
          <w:color w:val="0F1115"/>
          <w:shd w:val="clear" w:color="auto" w:fill="FFFFFF"/>
        </w:rPr>
        <w:t>, Lib</w:t>
      </w:r>
      <w:r w:rsidRPr="000B0B9B">
        <w:rPr>
          <w:rFonts w:ascii="Arial" w:eastAsia="Times New Roman" w:hAnsi="Arial" w:cs="Arial"/>
          <w:color w:val="0F1115"/>
          <w:shd w:val="clear" w:color="auto" w:fill="FFFFFF"/>
          <w:lang w:val="ru-RU"/>
        </w:rPr>
        <w:t xml:space="preserve">. </w:t>
      </w:r>
      <w:r w:rsidRPr="000B0B9B">
        <w:rPr>
          <w:rFonts w:ascii="Arial" w:eastAsia="Times New Roman" w:hAnsi="Arial" w:cs="Arial"/>
          <w:color w:val="0F1115"/>
          <w:shd w:val="clear" w:color="auto" w:fill="FFFFFF"/>
        </w:rPr>
        <w:t>I</w:t>
      </w:r>
      <w:r w:rsidRPr="000B0B9B">
        <w:rPr>
          <w:rFonts w:ascii="Arial" w:eastAsia="Times New Roman" w:hAnsi="Arial" w:cs="Arial"/>
          <w:color w:val="0F1115"/>
          <w:shd w:val="clear" w:color="auto" w:fill="FFFFFF"/>
          <w:lang w:val="ru-RU"/>
        </w:rPr>
        <w:t xml:space="preserve">, </w:t>
      </w:r>
      <w:r w:rsidRPr="000B0B9B">
        <w:rPr>
          <w:rFonts w:ascii="Arial" w:eastAsia="Times New Roman" w:hAnsi="Arial" w:cs="Arial"/>
          <w:color w:val="0F1115"/>
          <w:shd w:val="clear" w:color="auto" w:fill="FFFFFF"/>
        </w:rPr>
        <w:t>Cap</w:t>
      </w:r>
      <w:r w:rsidRPr="000B0B9B">
        <w:rPr>
          <w:rFonts w:ascii="Arial" w:eastAsia="Times New Roman" w:hAnsi="Arial" w:cs="Arial"/>
          <w:color w:val="0F1115"/>
          <w:shd w:val="clear" w:color="auto" w:fill="FFFFFF"/>
          <w:lang w:val="ru-RU"/>
        </w:rPr>
        <w:t xml:space="preserve">. </w:t>
      </w:r>
      <w:r w:rsidRPr="000B0B9B">
        <w:rPr>
          <w:rFonts w:ascii="Arial" w:eastAsia="Times New Roman" w:hAnsi="Arial" w:cs="Arial"/>
          <w:color w:val="0F1115"/>
          <w:shd w:val="clear" w:color="auto" w:fill="FFFFFF"/>
        </w:rPr>
        <w:t>I</w:t>
      </w:r>
      <w:r w:rsidRPr="000B0B9B">
        <w:rPr>
          <w:rFonts w:ascii="Arial" w:eastAsia="Times New Roman" w:hAnsi="Arial" w:cs="Arial"/>
          <w:color w:val="0F1115"/>
          <w:shd w:val="clear" w:color="auto" w:fill="FFFFFF"/>
          <w:lang w:val="ru-RU"/>
        </w:rPr>
        <w:t xml:space="preserve">, § 1–2, </w:t>
      </w:r>
      <w:r w:rsidRPr="000B0B9B">
        <w:rPr>
          <w:rFonts w:ascii="Arial" w:eastAsia="Times New Roman" w:hAnsi="Arial" w:cs="Arial"/>
          <w:color w:val="0F1115"/>
          <w:shd w:val="clear" w:color="auto" w:fill="FFFFFF"/>
        </w:rPr>
        <w:t>pp</w:t>
      </w:r>
      <w:r w:rsidRPr="000B0B9B">
        <w:rPr>
          <w:rFonts w:ascii="Arial" w:eastAsia="Times New Roman" w:hAnsi="Arial" w:cs="Arial"/>
          <w:color w:val="0F1115"/>
          <w:shd w:val="clear" w:color="auto" w:fill="FFFFFF"/>
          <w:lang w:val="ru-RU"/>
        </w:rPr>
        <w:t>. 141–145.</w:t>
      </w:r>
    </w:p>
    <w:p w14:paraId="6146231A" w14:textId="5ABD8006" w:rsidR="00806029" w:rsidRDefault="00806029" w:rsidP="00806029">
      <w:pPr>
        <w:autoSpaceDE w:val="0"/>
        <w:autoSpaceDN w:val="0"/>
        <w:adjustRightInd w:val="0"/>
        <w:spacing w:line="360" w:lineRule="auto"/>
        <w:ind w:left="902" w:hanging="902"/>
        <w:jc w:val="both"/>
        <w:rPr>
          <w:rFonts w:ascii="Arial" w:eastAsia="Times New Roman" w:hAnsi="Arial" w:cs="Arial"/>
          <w:color w:val="0F1115"/>
          <w:shd w:val="clear" w:color="auto" w:fill="FFFFFF"/>
        </w:rPr>
      </w:pPr>
      <w:r w:rsidRPr="000B0B9B">
        <w:rPr>
          <w:rFonts w:ascii="Arial" w:eastAsia="Times New Roman" w:hAnsi="Arial" w:cs="Arial"/>
          <w:color w:val="0F1115"/>
          <w:shd w:val="clear" w:color="auto" w:fill="FFFFFF"/>
        </w:rPr>
        <w:t>Calvin, John. Institutes of the Christian Religion. Edited by John T. McNeill, translated by Ford Lewis Battles, The Westminster Press, 1960. (Library of Christian Classics, Vols. XX–XXI). Book IV, Chapter 1, Sections 7–13.</w:t>
      </w:r>
    </w:p>
    <w:p w14:paraId="36767D33" w14:textId="0A5A0C1C" w:rsidR="00E53670" w:rsidRDefault="00E53670" w:rsidP="00806029">
      <w:pPr>
        <w:autoSpaceDE w:val="0"/>
        <w:autoSpaceDN w:val="0"/>
        <w:adjustRightInd w:val="0"/>
        <w:spacing w:line="360" w:lineRule="auto"/>
        <w:ind w:left="902" w:hanging="902"/>
        <w:jc w:val="both"/>
        <w:rPr>
          <w:rFonts w:ascii="Arial" w:eastAsia="Times New Roman" w:hAnsi="Arial" w:cs="Arial"/>
          <w:color w:val="0F1115"/>
          <w:shd w:val="clear" w:color="auto" w:fill="FFFFFF"/>
        </w:rPr>
      </w:pPr>
      <w:proofErr w:type="spellStart"/>
      <w:r w:rsidRPr="00E53670">
        <w:rPr>
          <w:rFonts w:ascii="Arial" w:hAnsi="Arial" w:cs="Arial"/>
          <w:color w:val="000000"/>
        </w:rPr>
        <w:t>Dragoș</w:t>
      </w:r>
      <w:proofErr w:type="spellEnd"/>
      <w:r w:rsidRPr="00E53670">
        <w:rPr>
          <w:rFonts w:ascii="Arial" w:hAnsi="Arial" w:cs="Arial"/>
          <w:color w:val="000000"/>
        </w:rPr>
        <w:t xml:space="preserve"> </w:t>
      </w:r>
      <w:proofErr w:type="spellStart"/>
      <w:r w:rsidRPr="00E53670">
        <w:rPr>
          <w:rFonts w:ascii="Arial" w:hAnsi="Arial" w:cs="Arial"/>
          <w:color w:val="000000"/>
        </w:rPr>
        <w:t>Boicu</w:t>
      </w:r>
      <w:proofErr w:type="spellEnd"/>
      <w:r w:rsidRPr="00E53670">
        <w:rPr>
          <w:rFonts w:ascii="Arial" w:hAnsi="Arial" w:cs="Arial"/>
          <w:color w:val="000000"/>
        </w:rPr>
        <w:t xml:space="preserve">. 2019. The Consolidation of Donatism in the First Half of the Fourth Century: Studia Universitatis </w:t>
      </w:r>
      <w:proofErr w:type="spellStart"/>
      <w:r w:rsidRPr="00E53670">
        <w:rPr>
          <w:rFonts w:ascii="Arial" w:hAnsi="Arial" w:cs="Arial"/>
          <w:color w:val="000000"/>
        </w:rPr>
        <w:t>Babeș-Bolyai</w:t>
      </w:r>
      <w:proofErr w:type="spellEnd"/>
      <w:r w:rsidRPr="00E53670">
        <w:rPr>
          <w:rFonts w:ascii="Arial" w:hAnsi="Arial" w:cs="Arial"/>
          <w:color w:val="000000"/>
        </w:rPr>
        <w:t xml:space="preserve"> </w:t>
      </w:r>
      <w:proofErr w:type="spellStart"/>
      <w:r w:rsidRPr="00E53670">
        <w:rPr>
          <w:rFonts w:ascii="Arial" w:hAnsi="Arial" w:cs="Arial"/>
          <w:color w:val="000000"/>
        </w:rPr>
        <w:t>Theologia</w:t>
      </w:r>
      <w:proofErr w:type="spellEnd"/>
      <w:r w:rsidRPr="00E53670">
        <w:rPr>
          <w:rFonts w:ascii="Arial" w:hAnsi="Arial" w:cs="Arial"/>
          <w:color w:val="000000"/>
        </w:rPr>
        <w:t xml:space="preserve"> </w:t>
      </w:r>
      <w:proofErr w:type="spellStart"/>
      <w:r w:rsidRPr="00E53670">
        <w:rPr>
          <w:rFonts w:ascii="Arial" w:hAnsi="Arial" w:cs="Arial"/>
          <w:color w:val="000000"/>
        </w:rPr>
        <w:t>Orthodoxa</w:t>
      </w:r>
      <w:proofErr w:type="spellEnd"/>
      <w:r w:rsidRPr="00E53670">
        <w:rPr>
          <w:rFonts w:ascii="Arial" w:hAnsi="Arial" w:cs="Arial"/>
          <w:color w:val="000000"/>
        </w:rPr>
        <w:t>. Vol. 64, No. 2</w:t>
      </w:r>
      <w:r>
        <w:rPr>
          <w:rFonts w:ascii="Arial" w:hAnsi="Arial" w:cs="Arial"/>
          <w:color w:val="000000"/>
        </w:rPr>
        <w:t xml:space="preserve">.: </w:t>
      </w:r>
      <w:r w:rsidRPr="000B0B9B">
        <w:rPr>
          <w:rFonts w:ascii="Arial" w:eastAsia="Times New Roman" w:hAnsi="Arial" w:cs="Arial"/>
          <w:color w:val="0F1115"/>
          <w:shd w:val="clear" w:color="auto" w:fill="FFFFFF"/>
        </w:rPr>
        <w:t>"The Donatist Movement represents a phenomenon that can be studied as a paradigm for the emergence of schisms and their evolution from a canonical-disciplinary deviation to a dogmatic-moral one, transforming the dissident group into a heretical one."</w:t>
      </w:r>
    </w:p>
    <w:p w14:paraId="1DC72F68" w14:textId="729BA4BC" w:rsidR="00E53670" w:rsidRDefault="00E53670" w:rsidP="00806029">
      <w:pPr>
        <w:autoSpaceDE w:val="0"/>
        <w:autoSpaceDN w:val="0"/>
        <w:adjustRightInd w:val="0"/>
        <w:spacing w:line="360" w:lineRule="auto"/>
        <w:ind w:left="902" w:hanging="902"/>
        <w:jc w:val="both"/>
        <w:rPr>
          <w:rFonts w:ascii="Arial" w:eastAsia="Times New Roman" w:hAnsi="Arial" w:cs="Arial"/>
          <w:color w:val="0F1115"/>
          <w:shd w:val="clear" w:color="auto" w:fill="FFFFFF"/>
        </w:rPr>
      </w:pPr>
      <w:proofErr w:type="spellStart"/>
      <w:r w:rsidRPr="00E53670">
        <w:rPr>
          <w:rFonts w:ascii="Arial" w:eastAsia="Times New Roman" w:hAnsi="Arial" w:cs="Arial"/>
          <w:color w:val="0F1115"/>
          <w:shd w:val="clear" w:color="auto" w:fill="FFFFFF"/>
        </w:rPr>
        <w:t>Hermanowicz</w:t>
      </w:r>
      <w:proofErr w:type="spellEnd"/>
      <w:r w:rsidRPr="00E53670">
        <w:rPr>
          <w:rFonts w:ascii="Arial" w:eastAsia="Times New Roman" w:hAnsi="Arial" w:cs="Arial"/>
          <w:color w:val="0F1115"/>
          <w:shd w:val="clear" w:color="auto" w:fill="FFFFFF"/>
        </w:rPr>
        <w:t>, Erika T. 2008</w:t>
      </w:r>
      <w:r>
        <w:rPr>
          <w:rFonts w:ascii="Arial" w:eastAsia="Times New Roman" w:hAnsi="Arial" w:cs="Arial"/>
          <w:color w:val="0F1115"/>
          <w:shd w:val="clear" w:color="auto" w:fill="FFFFFF"/>
        </w:rPr>
        <w:t xml:space="preserve">. </w:t>
      </w:r>
      <w:proofErr w:type="spellStart"/>
      <w:r w:rsidRPr="00E53670">
        <w:rPr>
          <w:rFonts w:ascii="Arial" w:eastAsia="Times New Roman" w:hAnsi="Arial" w:cs="Arial"/>
          <w:i/>
          <w:iCs/>
          <w:color w:val="0F1115"/>
          <w:shd w:val="clear" w:color="auto" w:fill="FFFFFF"/>
        </w:rPr>
        <w:t>Possidius</w:t>
      </w:r>
      <w:proofErr w:type="spellEnd"/>
      <w:r w:rsidRPr="00E53670">
        <w:rPr>
          <w:rFonts w:ascii="Arial" w:eastAsia="Times New Roman" w:hAnsi="Arial" w:cs="Arial"/>
          <w:i/>
          <w:iCs/>
          <w:color w:val="0F1115"/>
          <w:shd w:val="clear" w:color="auto" w:fill="FFFFFF"/>
        </w:rPr>
        <w:t xml:space="preserve"> of </w:t>
      </w:r>
      <w:proofErr w:type="spellStart"/>
      <w:r w:rsidRPr="00E53670">
        <w:rPr>
          <w:rFonts w:ascii="Arial" w:eastAsia="Times New Roman" w:hAnsi="Arial" w:cs="Arial"/>
          <w:i/>
          <w:iCs/>
          <w:color w:val="0F1115"/>
          <w:shd w:val="clear" w:color="auto" w:fill="FFFFFF"/>
        </w:rPr>
        <w:t>Calama</w:t>
      </w:r>
      <w:proofErr w:type="spellEnd"/>
      <w:r w:rsidRPr="00E53670">
        <w:rPr>
          <w:rFonts w:ascii="Arial" w:eastAsia="Times New Roman" w:hAnsi="Arial" w:cs="Arial"/>
          <w:i/>
          <w:iCs/>
          <w:color w:val="0F1115"/>
          <w:shd w:val="clear" w:color="auto" w:fill="FFFFFF"/>
        </w:rPr>
        <w:t>: A Study of the North African Episcopate in the Age of Augustine</w:t>
      </w:r>
      <w:r w:rsidRPr="00E53670">
        <w:rPr>
          <w:rFonts w:ascii="Arial" w:eastAsia="Times New Roman" w:hAnsi="Arial" w:cs="Arial"/>
          <w:color w:val="0F1115"/>
          <w:shd w:val="clear" w:color="auto" w:fill="FFFFFF"/>
        </w:rPr>
        <w:t>. Oxford: Oxford University Press, p</w:t>
      </w:r>
      <w:r>
        <w:rPr>
          <w:rFonts w:ascii="Arial" w:eastAsia="Times New Roman" w:hAnsi="Arial" w:cs="Arial"/>
          <w:color w:val="0F1115"/>
          <w:shd w:val="clear" w:color="auto" w:fill="FFFFFF"/>
        </w:rPr>
        <w:t>p</w:t>
      </w:r>
      <w:r w:rsidRPr="00E53670">
        <w:rPr>
          <w:rFonts w:ascii="Arial" w:eastAsia="Times New Roman" w:hAnsi="Arial" w:cs="Arial"/>
          <w:color w:val="0F1115"/>
          <w:shd w:val="clear" w:color="auto" w:fill="FFFFFF"/>
        </w:rPr>
        <w:t>. 97–131</w:t>
      </w:r>
      <w:r>
        <w:rPr>
          <w:rFonts w:ascii="Arial" w:eastAsia="Times New Roman" w:hAnsi="Arial" w:cs="Arial"/>
          <w:color w:val="0F1115"/>
          <w:shd w:val="clear" w:color="auto" w:fill="FFFFFF"/>
        </w:rPr>
        <w:t>.</w:t>
      </w:r>
    </w:p>
    <w:p w14:paraId="0625F933" w14:textId="1B9C203A" w:rsidR="00F03D51" w:rsidRDefault="00F03D51" w:rsidP="00806029">
      <w:pPr>
        <w:autoSpaceDE w:val="0"/>
        <w:autoSpaceDN w:val="0"/>
        <w:adjustRightInd w:val="0"/>
        <w:spacing w:line="360" w:lineRule="auto"/>
        <w:ind w:left="902" w:hanging="902"/>
        <w:jc w:val="both"/>
        <w:rPr>
          <w:rFonts w:ascii="Arial" w:hAnsi="Arial" w:cs="Arial"/>
          <w:lang w:val="ru-RU"/>
        </w:rPr>
      </w:pPr>
      <w:r w:rsidRPr="000B0B9B">
        <w:rPr>
          <w:rFonts w:ascii="Arial" w:hAnsi="Arial" w:cs="Arial"/>
          <w:lang w:val="ru-RU"/>
        </w:rPr>
        <w:t xml:space="preserve">Болотов В. В. </w:t>
      </w:r>
      <w:r w:rsidRPr="00F03D51">
        <w:rPr>
          <w:rFonts w:ascii="Arial" w:hAnsi="Arial" w:cs="Arial"/>
          <w:i/>
          <w:iCs/>
          <w:lang w:val="ru-RU"/>
        </w:rPr>
        <w:t>Лекции по истории Древней Церкви</w:t>
      </w:r>
      <w:r w:rsidRPr="000B0B9B">
        <w:rPr>
          <w:rFonts w:ascii="Arial" w:hAnsi="Arial" w:cs="Arial"/>
          <w:lang w:val="ru-RU"/>
        </w:rPr>
        <w:t xml:space="preserve">: В 4 т. — Т. 4. — СПб.: Тип. М. Меркушева, 1918. </w:t>
      </w:r>
    </w:p>
    <w:p w14:paraId="568A4B65" w14:textId="2F651E9A" w:rsidR="0082769E" w:rsidRPr="00933C7A" w:rsidRDefault="00F03D51" w:rsidP="00933C7A">
      <w:pPr>
        <w:autoSpaceDE w:val="0"/>
        <w:autoSpaceDN w:val="0"/>
        <w:adjustRightInd w:val="0"/>
        <w:spacing w:line="360" w:lineRule="auto"/>
        <w:ind w:left="902" w:hanging="902"/>
        <w:jc w:val="both"/>
        <w:rPr>
          <w:rFonts w:ascii="Arial" w:hAnsi="Arial" w:cs="Arial"/>
          <w:lang w:val="ru-RU"/>
        </w:rPr>
      </w:pPr>
      <w:proofErr w:type="spellStart"/>
      <w:r w:rsidRPr="000B0B9B">
        <w:rPr>
          <w:rFonts w:ascii="Arial" w:hAnsi="Arial" w:cs="Arial"/>
        </w:rPr>
        <w:t>Frend</w:t>
      </w:r>
      <w:proofErr w:type="spellEnd"/>
      <w:r w:rsidRPr="000B0B9B">
        <w:rPr>
          <w:rFonts w:ascii="Arial" w:hAnsi="Arial" w:cs="Arial"/>
        </w:rPr>
        <w:t xml:space="preserve"> W. H. C. </w:t>
      </w:r>
      <w:r w:rsidRPr="00F03D51">
        <w:rPr>
          <w:rFonts w:ascii="Arial" w:hAnsi="Arial" w:cs="Arial"/>
          <w:i/>
          <w:iCs/>
        </w:rPr>
        <w:t>The Donatist Church: A Movement of Protest in Roman North Africa</w:t>
      </w:r>
      <w:r w:rsidRPr="000B0B9B">
        <w:rPr>
          <w:rFonts w:ascii="Arial" w:hAnsi="Arial" w:cs="Arial"/>
        </w:rPr>
        <w:t>. — Oxford: Clarendon Press, 1952.</w:t>
      </w:r>
    </w:p>
    <w:p w14:paraId="6826D0EE" w14:textId="33C8806E" w:rsidR="0082769E" w:rsidRDefault="0082769E" w:rsidP="0082769E">
      <w:pPr>
        <w:autoSpaceDE w:val="0"/>
        <w:autoSpaceDN w:val="0"/>
        <w:adjustRightInd w:val="0"/>
        <w:spacing w:line="360" w:lineRule="auto"/>
        <w:ind w:left="902" w:hanging="902"/>
        <w:jc w:val="both"/>
        <w:rPr>
          <w:rFonts w:ascii="Arial" w:hAnsi="Arial" w:cs="Arial"/>
          <w:color w:val="0F1115"/>
          <w:lang w:val="ru-RU"/>
        </w:rPr>
      </w:pPr>
      <w:r w:rsidRPr="0082769E">
        <w:rPr>
          <w:rFonts w:ascii="Arial" w:hAnsi="Arial" w:cs="Arial"/>
          <w:color w:val="0F1115"/>
        </w:rPr>
        <w:t xml:space="preserve">Markus, R. A. 1964. “Donatism: The Last Phase.” In Studies in Church History, vol. 1, edited by H. M. </w:t>
      </w:r>
      <w:proofErr w:type="spellStart"/>
      <w:r w:rsidRPr="0082769E">
        <w:rPr>
          <w:rFonts w:ascii="Arial" w:hAnsi="Arial" w:cs="Arial"/>
          <w:color w:val="0F1115"/>
        </w:rPr>
        <w:t>Gwatkin</w:t>
      </w:r>
      <w:proofErr w:type="spellEnd"/>
      <w:r w:rsidRPr="0082769E">
        <w:rPr>
          <w:rFonts w:ascii="Arial" w:hAnsi="Arial" w:cs="Arial"/>
          <w:color w:val="0F1115"/>
        </w:rPr>
        <w:t xml:space="preserve"> and J. M. H. Andrews, Oxford: Blackwell.</w:t>
      </w:r>
      <w:r>
        <w:rPr>
          <w:rFonts w:ascii="Arial" w:hAnsi="Arial" w:cs="Arial"/>
          <w:color w:val="0F1115"/>
        </w:rPr>
        <w:t xml:space="preserve"> </w:t>
      </w:r>
    </w:p>
    <w:p w14:paraId="1FB7E1F7" w14:textId="455DB112" w:rsidR="00933C7A" w:rsidRDefault="00933C7A" w:rsidP="0082769E">
      <w:pPr>
        <w:autoSpaceDE w:val="0"/>
        <w:autoSpaceDN w:val="0"/>
        <w:adjustRightInd w:val="0"/>
        <w:spacing w:line="360" w:lineRule="auto"/>
        <w:ind w:left="902" w:hanging="902"/>
        <w:jc w:val="both"/>
        <w:rPr>
          <w:rFonts w:ascii="Arial" w:hAnsi="Arial" w:cs="Arial"/>
          <w:lang w:val="ru-RU"/>
        </w:rPr>
      </w:pPr>
      <w:r w:rsidRPr="00933C7A">
        <w:rPr>
          <w:rFonts w:ascii="Arial" w:hAnsi="Arial" w:cs="Arial"/>
        </w:rPr>
        <w:lastRenderedPageBreak/>
        <w:t xml:space="preserve">"Donatist," Encyclopedia Britannica, accessed March 30, 2026, </w:t>
      </w:r>
      <w:hyperlink r:id="rId11" w:tgtFrame="_blank" w:history="1">
        <w:r w:rsidRPr="00933C7A">
          <w:rPr>
            <w:rStyle w:val="Hyperlink"/>
            <w:rFonts w:ascii="Arial" w:hAnsi="Arial" w:cs="Arial"/>
          </w:rPr>
          <w:t>https://www.britannica.com/topic/Donatist</w:t>
        </w:r>
      </w:hyperlink>
      <w:r w:rsidRPr="00933C7A">
        <w:rPr>
          <w:rFonts w:ascii="Arial" w:hAnsi="Arial" w:cs="Arial"/>
        </w:rPr>
        <w:t>.</w:t>
      </w:r>
    </w:p>
    <w:p w14:paraId="04E3DD76" w14:textId="73F8D9F1" w:rsidR="00561B1F" w:rsidRDefault="00561B1F" w:rsidP="0082769E">
      <w:pPr>
        <w:autoSpaceDE w:val="0"/>
        <w:autoSpaceDN w:val="0"/>
        <w:adjustRightInd w:val="0"/>
        <w:spacing w:line="360" w:lineRule="auto"/>
        <w:ind w:left="902" w:hanging="902"/>
        <w:jc w:val="both"/>
        <w:rPr>
          <w:rFonts w:ascii="Arial" w:hAnsi="Arial" w:cs="Arial"/>
          <w:i/>
          <w:iCs/>
          <w:color w:val="000000"/>
          <w:lang w:val="ru-RU"/>
        </w:rPr>
      </w:pPr>
      <w:r w:rsidRPr="00840639">
        <w:rPr>
          <w:rFonts w:ascii="Arial" w:hAnsi="Arial" w:cs="Arial"/>
          <w:color w:val="000000"/>
          <w:lang w:val="ru-RU"/>
        </w:rPr>
        <w:t>Евгений Тайц</w:t>
      </w:r>
      <w:r>
        <w:rPr>
          <w:rFonts w:ascii="Arial" w:hAnsi="Arial" w:cs="Arial"/>
          <w:color w:val="000000"/>
          <w:lang w:val="ru-RU"/>
        </w:rPr>
        <w:t>. (</w:t>
      </w:r>
      <w:proofErr w:type="spellStart"/>
      <w:r w:rsidRPr="00561B1F">
        <w:rPr>
          <w:rFonts w:ascii="Arial" w:hAnsi="Arial" w:cs="Arial"/>
          <w:color w:val="000000"/>
          <w:lang w:val="ru-RU"/>
        </w:rPr>
        <w:t>Feb</w:t>
      </w:r>
      <w:proofErr w:type="spellEnd"/>
      <w:r w:rsidRPr="00561B1F">
        <w:rPr>
          <w:rFonts w:ascii="Arial" w:hAnsi="Arial" w:cs="Arial"/>
          <w:color w:val="000000"/>
          <w:lang w:val="ru-RU"/>
        </w:rPr>
        <w:t xml:space="preserve"> 8, 2026</w:t>
      </w:r>
      <w:r>
        <w:rPr>
          <w:rFonts w:ascii="Arial" w:hAnsi="Arial" w:cs="Arial"/>
          <w:color w:val="000000"/>
          <w:lang w:val="ru-RU"/>
        </w:rPr>
        <w:t>).</w:t>
      </w:r>
      <w:r w:rsidRPr="00840639">
        <w:rPr>
          <w:rFonts w:ascii="Arial" w:hAnsi="Arial" w:cs="Arial"/>
          <w:color w:val="000000"/>
          <w:lang w:val="ru-RU"/>
        </w:rPr>
        <w:t xml:space="preserve"> </w:t>
      </w:r>
      <w:r w:rsidRPr="00561B1F">
        <w:rPr>
          <w:rFonts w:ascii="Arial" w:hAnsi="Arial" w:cs="Arial"/>
          <w:lang w:val="ru-RU"/>
        </w:rPr>
        <w:t xml:space="preserve">Как доктор Лихошерстов оживил Демидовича, высказав анафему Роману </w:t>
      </w:r>
      <w:proofErr w:type="spellStart"/>
      <w:r w:rsidRPr="00561B1F">
        <w:rPr>
          <w:rFonts w:ascii="Arial" w:hAnsi="Arial" w:cs="Arial"/>
          <w:lang w:val="ru-RU"/>
        </w:rPr>
        <w:t>Савочке</w:t>
      </w:r>
      <w:proofErr w:type="spellEnd"/>
      <w:r w:rsidRPr="00561B1F">
        <w:rPr>
          <w:rFonts w:ascii="Arial" w:hAnsi="Arial" w:cs="Arial"/>
          <w:lang w:val="ru-RU"/>
        </w:rPr>
        <w:t>.</w:t>
      </w:r>
      <w:r>
        <w:rPr>
          <w:rFonts w:ascii="Arial" w:hAnsi="Arial" w:cs="Arial"/>
          <w:lang w:val="ru-RU"/>
        </w:rPr>
        <w:t xml:space="preserve"> </w:t>
      </w:r>
      <w:r w:rsidRPr="00D94F5F">
        <w:rPr>
          <w:rFonts w:ascii="Arial" w:hAnsi="Arial" w:cs="Arial"/>
          <w:color w:val="000000"/>
          <w:lang w:val="ru-RU"/>
        </w:rPr>
        <w:t>[</w:t>
      </w:r>
      <w:r w:rsidRPr="00D94F5F">
        <w:rPr>
          <w:rFonts w:ascii="Arial" w:hAnsi="Arial" w:cs="Arial"/>
          <w:color w:val="000000"/>
        </w:rPr>
        <w:t>Video</w:t>
      </w:r>
      <w:r w:rsidRPr="00D94F5F">
        <w:rPr>
          <w:rFonts w:ascii="Arial" w:hAnsi="Arial" w:cs="Arial"/>
          <w:color w:val="000000"/>
          <w:lang w:val="ru-RU"/>
        </w:rPr>
        <w:t>].</w:t>
      </w:r>
      <w:r w:rsidRPr="00D94F5F">
        <w:rPr>
          <w:rFonts w:ascii="Arial" w:hAnsi="Arial" w:cs="Arial"/>
          <w:i/>
          <w:iCs/>
          <w:color w:val="000000"/>
        </w:rPr>
        <w:t> YouTube</w:t>
      </w:r>
    </w:p>
    <w:p w14:paraId="71EF9E6A" w14:textId="1B599CA9" w:rsidR="00561B1F" w:rsidRDefault="00561B1F" w:rsidP="0082769E">
      <w:pPr>
        <w:autoSpaceDE w:val="0"/>
        <w:autoSpaceDN w:val="0"/>
        <w:adjustRightInd w:val="0"/>
        <w:spacing w:line="360" w:lineRule="auto"/>
        <w:ind w:left="902" w:hanging="902"/>
        <w:jc w:val="both"/>
        <w:rPr>
          <w:rFonts w:ascii="Arial" w:hAnsi="Arial" w:cs="Arial"/>
          <w:color w:val="000000"/>
          <w:lang w:val="ru-RU"/>
        </w:rPr>
      </w:pPr>
      <w:r>
        <w:rPr>
          <w:rFonts w:ascii="Arial" w:hAnsi="Arial" w:cs="Arial"/>
          <w:i/>
          <w:iCs/>
          <w:color w:val="000000"/>
          <w:lang w:val="ru-RU"/>
        </w:rPr>
        <w:tab/>
      </w:r>
      <w:hyperlink r:id="rId12" w:history="1">
        <w:r w:rsidRPr="00E93E6D">
          <w:rPr>
            <w:rStyle w:val="Hyperlink"/>
            <w:rFonts w:ascii="Arial" w:hAnsi="Arial" w:cs="Arial"/>
            <w:lang w:val="ru-RU"/>
          </w:rPr>
          <w:t>https://www.youtube.com/watch?v=JQqQxWY8uQg&amp;t=1479s</w:t>
        </w:r>
      </w:hyperlink>
    </w:p>
    <w:p w14:paraId="4FDB6EB8" w14:textId="77777777" w:rsidR="00561B1F" w:rsidRPr="00561B1F" w:rsidRDefault="00561B1F" w:rsidP="0082769E">
      <w:pPr>
        <w:autoSpaceDE w:val="0"/>
        <w:autoSpaceDN w:val="0"/>
        <w:adjustRightInd w:val="0"/>
        <w:spacing w:line="360" w:lineRule="auto"/>
        <w:ind w:left="902" w:hanging="902"/>
        <w:jc w:val="both"/>
        <w:rPr>
          <w:rFonts w:ascii="Arial" w:hAnsi="Arial" w:cs="Arial"/>
          <w:lang w:val="ru-RU"/>
        </w:rPr>
      </w:pPr>
    </w:p>
    <w:p w14:paraId="1B996E3D" w14:textId="77777777" w:rsidR="0082769E" w:rsidRPr="00561B1F" w:rsidRDefault="0082769E" w:rsidP="0037736B">
      <w:pPr>
        <w:shd w:val="clear" w:color="auto" w:fill="FFFFFF"/>
        <w:jc w:val="both"/>
        <w:rPr>
          <w:rFonts w:ascii="Arial" w:hAnsi="Arial" w:cs="Arial"/>
          <w:color w:val="0F1115"/>
          <w:lang w:val="ru-RU"/>
        </w:rPr>
      </w:pPr>
    </w:p>
    <w:p w14:paraId="3C4F6229" w14:textId="77777777" w:rsidR="0037736B" w:rsidRPr="00561B1F" w:rsidRDefault="0037736B" w:rsidP="00806029">
      <w:pPr>
        <w:autoSpaceDE w:val="0"/>
        <w:autoSpaceDN w:val="0"/>
        <w:adjustRightInd w:val="0"/>
        <w:spacing w:line="360" w:lineRule="auto"/>
        <w:ind w:left="902" w:hanging="902"/>
        <w:jc w:val="both"/>
        <w:rPr>
          <w:rFonts w:ascii="Arial" w:eastAsia="Times New Roman" w:hAnsi="Arial" w:cs="Arial"/>
          <w:color w:val="0F1115"/>
          <w:shd w:val="clear" w:color="auto" w:fill="FFFFFF"/>
          <w:lang w:val="ru-RU"/>
        </w:rPr>
      </w:pPr>
    </w:p>
    <w:p w14:paraId="58F9369F" w14:textId="77777777" w:rsidR="00E53670" w:rsidRPr="00561B1F" w:rsidRDefault="00E53670" w:rsidP="00806029">
      <w:pPr>
        <w:autoSpaceDE w:val="0"/>
        <w:autoSpaceDN w:val="0"/>
        <w:adjustRightInd w:val="0"/>
        <w:spacing w:line="360" w:lineRule="auto"/>
        <w:ind w:left="902" w:hanging="902"/>
        <w:jc w:val="both"/>
        <w:rPr>
          <w:rFonts w:ascii="Arial" w:hAnsi="Arial" w:cs="Arial"/>
          <w:color w:val="000000"/>
          <w:lang w:val="ru-RU"/>
        </w:rPr>
      </w:pPr>
    </w:p>
    <w:p w14:paraId="055D98EC" w14:textId="77777777" w:rsidR="00806029" w:rsidRPr="00561B1F" w:rsidRDefault="00806029" w:rsidP="0041710F">
      <w:pPr>
        <w:autoSpaceDE w:val="0"/>
        <w:autoSpaceDN w:val="0"/>
        <w:adjustRightInd w:val="0"/>
        <w:spacing w:line="360" w:lineRule="auto"/>
        <w:ind w:left="902" w:hanging="902"/>
        <w:jc w:val="both"/>
        <w:rPr>
          <w:rFonts w:ascii="Arial" w:hAnsi="Arial" w:cs="Arial"/>
          <w:color w:val="000000"/>
          <w:lang w:val="ru-RU"/>
        </w:rPr>
      </w:pPr>
    </w:p>
    <w:p w14:paraId="077A5F5C" w14:textId="77777777" w:rsidR="00806029" w:rsidRPr="00561B1F" w:rsidRDefault="00806029" w:rsidP="0041710F">
      <w:pPr>
        <w:autoSpaceDE w:val="0"/>
        <w:autoSpaceDN w:val="0"/>
        <w:adjustRightInd w:val="0"/>
        <w:spacing w:line="360" w:lineRule="auto"/>
        <w:ind w:left="902" w:hanging="902"/>
        <w:jc w:val="both"/>
        <w:rPr>
          <w:rFonts w:ascii="Arial" w:hAnsi="Arial" w:cs="Arial"/>
          <w:color w:val="000000"/>
          <w:lang w:val="ru-RU"/>
        </w:rPr>
      </w:pPr>
    </w:p>
    <w:p w14:paraId="70666CF9" w14:textId="77777777" w:rsidR="00840639" w:rsidRPr="00561B1F" w:rsidRDefault="00840639" w:rsidP="0041710F">
      <w:pPr>
        <w:autoSpaceDE w:val="0"/>
        <w:autoSpaceDN w:val="0"/>
        <w:adjustRightInd w:val="0"/>
        <w:spacing w:line="360" w:lineRule="auto"/>
        <w:ind w:left="902" w:hanging="902"/>
        <w:jc w:val="both"/>
        <w:rPr>
          <w:rFonts w:ascii="Arial" w:hAnsi="Arial" w:cs="Arial"/>
          <w:color w:val="000000"/>
          <w:lang w:val="ru-RU"/>
        </w:rPr>
      </w:pPr>
    </w:p>
    <w:p w14:paraId="4622A0B7" w14:textId="77777777" w:rsidR="00D94F5F" w:rsidRPr="00561B1F" w:rsidRDefault="00D94F5F" w:rsidP="0041710F">
      <w:pPr>
        <w:autoSpaceDE w:val="0"/>
        <w:autoSpaceDN w:val="0"/>
        <w:adjustRightInd w:val="0"/>
        <w:spacing w:line="360" w:lineRule="auto"/>
        <w:ind w:left="902" w:hanging="902"/>
        <w:jc w:val="both"/>
        <w:rPr>
          <w:rFonts w:ascii="Arial" w:hAnsi="Arial" w:cs="Arial"/>
          <w:color w:val="000000"/>
          <w:lang w:val="ru-RU"/>
        </w:rPr>
      </w:pPr>
    </w:p>
    <w:p w14:paraId="3F8C70AD" w14:textId="77777777" w:rsidR="0041710F" w:rsidRPr="00561B1F" w:rsidRDefault="0041710F" w:rsidP="007F28FF">
      <w:pPr>
        <w:autoSpaceDE w:val="0"/>
        <w:autoSpaceDN w:val="0"/>
        <w:adjustRightInd w:val="0"/>
        <w:spacing w:line="360" w:lineRule="auto"/>
        <w:ind w:left="900" w:hanging="900"/>
        <w:jc w:val="both"/>
        <w:rPr>
          <w:rFonts w:ascii="Arial" w:hAnsi="Arial" w:cs="Arial"/>
          <w:color w:val="000000"/>
          <w:lang w:val="ru-RU"/>
        </w:rPr>
      </w:pPr>
    </w:p>
    <w:p w14:paraId="3CF27D44" w14:textId="77777777" w:rsidR="007F28FF" w:rsidRPr="00561B1F" w:rsidRDefault="007F28FF" w:rsidP="00EA50C3">
      <w:pPr>
        <w:autoSpaceDE w:val="0"/>
        <w:autoSpaceDN w:val="0"/>
        <w:adjustRightInd w:val="0"/>
        <w:spacing w:line="360" w:lineRule="auto"/>
        <w:ind w:left="900" w:hanging="900"/>
        <w:jc w:val="both"/>
        <w:rPr>
          <w:rFonts w:ascii="Arial" w:hAnsi="Arial" w:cs="Arial"/>
          <w:color w:val="000000"/>
          <w:lang w:val="ru-RU"/>
        </w:rPr>
      </w:pPr>
    </w:p>
    <w:p w14:paraId="568B0031" w14:textId="77777777" w:rsidR="00EA50C3" w:rsidRPr="00561B1F" w:rsidRDefault="00EA50C3" w:rsidP="00EA50C3">
      <w:pPr>
        <w:autoSpaceDE w:val="0"/>
        <w:autoSpaceDN w:val="0"/>
        <w:adjustRightInd w:val="0"/>
        <w:spacing w:line="360" w:lineRule="auto"/>
        <w:ind w:left="900" w:hanging="900"/>
        <w:jc w:val="both"/>
        <w:rPr>
          <w:rFonts w:ascii="Arial" w:hAnsi="Arial" w:cs="Arial"/>
          <w:color w:val="000000"/>
          <w:lang w:val="ru-RU"/>
        </w:rPr>
      </w:pPr>
    </w:p>
    <w:p w14:paraId="4F0DCD11" w14:textId="77777777" w:rsidR="00EA50C3" w:rsidRPr="00561B1F" w:rsidRDefault="00EA50C3" w:rsidP="00A65451">
      <w:pPr>
        <w:spacing w:line="360" w:lineRule="auto"/>
        <w:ind w:left="900" w:hanging="900"/>
        <w:jc w:val="both"/>
        <w:rPr>
          <w:rFonts w:ascii="Arial" w:hAnsi="Arial" w:cs="Arial"/>
          <w:color w:val="000000"/>
          <w:lang w:val="ru-RU"/>
        </w:rPr>
      </w:pPr>
    </w:p>
    <w:p w14:paraId="5289263E" w14:textId="77777777" w:rsidR="00A65451" w:rsidRPr="00561B1F" w:rsidRDefault="00A65451" w:rsidP="00A65451">
      <w:pPr>
        <w:spacing w:line="360" w:lineRule="auto"/>
        <w:ind w:left="900" w:hanging="900"/>
        <w:jc w:val="both"/>
        <w:rPr>
          <w:rFonts w:ascii="Arial" w:hAnsi="Arial" w:cs="Arial"/>
          <w:color w:val="000000"/>
          <w:lang w:val="ru-RU"/>
        </w:rPr>
      </w:pPr>
    </w:p>
    <w:p w14:paraId="596FBAEB" w14:textId="77777777" w:rsidR="000B0B9B" w:rsidRPr="00561B1F" w:rsidRDefault="000B0B9B" w:rsidP="00566C3C">
      <w:pPr>
        <w:shd w:val="clear" w:color="auto" w:fill="FFFFFF"/>
        <w:jc w:val="both"/>
        <w:rPr>
          <w:rFonts w:ascii="Arial" w:eastAsia="Times New Roman" w:hAnsi="Arial" w:cs="Arial"/>
          <w:lang w:val="ru-RU"/>
        </w:rPr>
      </w:pPr>
    </w:p>
    <w:p w14:paraId="77CDC8FE" w14:textId="77777777" w:rsidR="00160274" w:rsidRPr="000B0B9B" w:rsidRDefault="00160274" w:rsidP="00F2309D">
      <w:pPr>
        <w:pStyle w:val="NormalWeb"/>
        <w:pBdr>
          <w:top w:val="single" w:sz="2" w:space="0" w:color="E4E4E7"/>
          <w:left w:val="single" w:sz="2" w:space="0" w:color="E4E4E7"/>
          <w:bottom w:val="single" w:sz="2" w:space="0" w:color="E4E4E7"/>
          <w:right w:val="single" w:sz="2" w:space="0" w:color="E4E4E7"/>
        </w:pBdr>
        <w:shd w:val="clear" w:color="auto" w:fill="FFFFFF"/>
        <w:spacing w:before="0" w:beforeAutospacing="0" w:after="0" w:afterAutospacing="0"/>
        <w:jc w:val="both"/>
        <w:rPr>
          <w:rFonts w:ascii="Arial" w:hAnsi="Arial" w:cs="Arial"/>
          <w:color w:val="09090B"/>
          <w:lang w:val="ru-RU"/>
        </w:rPr>
      </w:pPr>
    </w:p>
    <w:sectPr w:rsidR="00160274" w:rsidRPr="000B0B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258F8" w14:textId="77777777" w:rsidR="00E80713" w:rsidRDefault="00E80713" w:rsidP="000B2743">
      <w:pPr>
        <w:spacing w:after="0" w:line="240" w:lineRule="auto"/>
      </w:pPr>
      <w:r>
        <w:separator/>
      </w:r>
    </w:p>
  </w:endnote>
  <w:endnote w:type="continuationSeparator" w:id="0">
    <w:p w14:paraId="3D6446B1" w14:textId="77777777" w:rsidR="00E80713" w:rsidRDefault="00E80713" w:rsidP="000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AD46" w14:textId="77777777" w:rsidR="000B2743" w:rsidRDefault="000B2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6BF05" w14:textId="77777777" w:rsidR="000B2743" w:rsidRDefault="000B2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F493" w14:textId="77777777" w:rsidR="000B2743" w:rsidRDefault="000B2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60327" w14:textId="77777777" w:rsidR="00E80713" w:rsidRDefault="00E80713" w:rsidP="000B2743">
      <w:pPr>
        <w:spacing w:after="0" w:line="240" w:lineRule="auto"/>
      </w:pPr>
      <w:r>
        <w:separator/>
      </w:r>
    </w:p>
  </w:footnote>
  <w:footnote w:type="continuationSeparator" w:id="0">
    <w:p w14:paraId="732034DF" w14:textId="77777777" w:rsidR="00E80713" w:rsidRDefault="00E80713" w:rsidP="000B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E7D9" w14:textId="77777777" w:rsidR="000B2743" w:rsidRDefault="000B2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C94D" w14:textId="77777777" w:rsidR="000B2743" w:rsidRDefault="000B2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58ED" w14:textId="77777777" w:rsidR="000B2743" w:rsidRDefault="000B2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2422F"/>
    <w:multiLevelType w:val="multilevel"/>
    <w:tmpl w:val="880E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25DC"/>
    <w:multiLevelType w:val="hybridMultilevel"/>
    <w:tmpl w:val="849CF252"/>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541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A389E"/>
    <w:multiLevelType w:val="multilevel"/>
    <w:tmpl w:val="645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4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4D108C"/>
    <w:multiLevelType w:val="hybridMultilevel"/>
    <w:tmpl w:val="EFCAA9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44F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F3321"/>
    <w:multiLevelType w:val="multilevel"/>
    <w:tmpl w:val="6C44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14EC8"/>
    <w:multiLevelType w:val="multilevel"/>
    <w:tmpl w:val="124C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058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441A7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C31F6"/>
    <w:multiLevelType w:val="multilevel"/>
    <w:tmpl w:val="BF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328C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3D253D"/>
    <w:multiLevelType w:val="multilevel"/>
    <w:tmpl w:val="9DD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00174">
    <w:abstractNumId w:val="5"/>
  </w:num>
  <w:num w:numId="2" w16cid:durableId="315229482">
    <w:abstractNumId w:val="10"/>
  </w:num>
  <w:num w:numId="3" w16cid:durableId="418216485">
    <w:abstractNumId w:val="1"/>
  </w:num>
  <w:num w:numId="4" w16cid:durableId="806047364">
    <w:abstractNumId w:val="4"/>
  </w:num>
  <w:num w:numId="5" w16cid:durableId="1455520599">
    <w:abstractNumId w:val="9"/>
  </w:num>
  <w:num w:numId="6" w16cid:durableId="591397281">
    <w:abstractNumId w:val="12"/>
  </w:num>
  <w:num w:numId="7" w16cid:durableId="1269776423">
    <w:abstractNumId w:val="6"/>
  </w:num>
  <w:num w:numId="8" w16cid:durableId="140512955">
    <w:abstractNumId w:val="2"/>
  </w:num>
  <w:num w:numId="9" w16cid:durableId="1344939051">
    <w:abstractNumId w:val="8"/>
  </w:num>
  <w:num w:numId="10" w16cid:durableId="2079589979">
    <w:abstractNumId w:val="13"/>
  </w:num>
  <w:num w:numId="11" w16cid:durableId="1101101134">
    <w:abstractNumId w:val="0"/>
  </w:num>
  <w:num w:numId="12" w16cid:durableId="781530513">
    <w:abstractNumId w:val="3"/>
  </w:num>
  <w:num w:numId="13" w16cid:durableId="1393386301">
    <w:abstractNumId w:val="11"/>
  </w:num>
  <w:num w:numId="14" w16cid:durableId="1547138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B7"/>
    <w:rsid w:val="000007BD"/>
    <w:rsid w:val="00000AC6"/>
    <w:rsid w:val="00000E28"/>
    <w:rsid w:val="00004751"/>
    <w:rsid w:val="00006A58"/>
    <w:rsid w:val="0001366E"/>
    <w:rsid w:val="00016750"/>
    <w:rsid w:val="0002018C"/>
    <w:rsid w:val="00022296"/>
    <w:rsid w:val="000222A1"/>
    <w:rsid w:val="000248C7"/>
    <w:rsid w:val="0002727B"/>
    <w:rsid w:val="00036FB7"/>
    <w:rsid w:val="000406E2"/>
    <w:rsid w:val="00042B22"/>
    <w:rsid w:val="00043379"/>
    <w:rsid w:val="00044C1D"/>
    <w:rsid w:val="000556E6"/>
    <w:rsid w:val="000639E3"/>
    <w:rsid w:val="00065313"/>
    <w:rsid w:val="00071058"/>
    <w:rsid w:val="000713FF"/>
    <w:rsid w:val="0007254D"/>
    <w:rsid w:val="0007290A"/>
    <w:rsid w:val="000750DD"/>
    <w:rsid w:val="0007548C"/>
    <w:rsid w:val="000807B5"/>
    <w:rsid w:val="00080F03"/>
    <w:rsid w:val="00082F36"/>
    <w:rsid w:val="00083FFB"/>
    <w:rsid w:val="00085EDF"/>
    <w:rsid w:val="00086D67"/>
    <w:rsid w:val="00087A16"/>
    <w:rsid w:val="0009092C"/>
    <w:rsid w:val="000949F1"/>
    <w:rsid w:val="000A4F99"/>
    <w:rsid w:val="000A58D8"/>
    <w:rsid w:val="000B0B9B"/>
    <w:rsid w:val="000B2743"/>
    <w:rsid w:val="000B2B35"/>
    <w:rsid w:val="000B35E1"/>
    <w:rsid w:val="000B399F"/>
    <w:rsid w:val="000C15F1"/>
    <w:rsid w:val="000C4AEB"/>
    <w:rsid w:val="000C7DB4"/>
    <w:rsid w:val="000D0395"/>
    <w:rsid w:val="000D25F2"/>
    <w:rsid w:val="000D52B0"/>
    <w:rsid w:val="000D5E0C"/>
    <w:rsid w:val="000F53A0"/>
    <w:rsid w:val="000F7A9D"/>
    <w:rsid w:val="001060EB"/>
    <w:rsid w:val="001070E3"/>
    <w:rsid w:val="00110C6C"/>
    <w:rsid w:val="00113CA4"/>
    <w:rsid w:val="00115D2F"/>
    <w:rsid w:val="00117707"/>
    <w:rsid w:val="00120DAA"/>
    <w:rsid w:val="00130D7B"/>
    <w:rsid w:val="00132A30"/>
    <w:rsid w:val="00132E0F"/>
    <w:rsid w:val="001348B5"/>
    <w:rsid w:val="00134C1D"/>
    <w:rsid w:val="00140FC1"/>
    <w:rsid w:val="00147053"/>
    <w:rsid w:val="00147324"/>
    <w:rsid w:val="0015055E"/>
    <w:rsid w:val="001529C0"/>
    <w:rsid w:val="00155C95"/>
    <w:rsid w:val="00157010"/>
    <w:rsid w:val="00160274"/>
    <w:rsid w:val="00160D45"/>
    <w:rsid w:val="00164E39"/>
    <w:rsid w:val="00165BC2"/>
    <w:rsid w:val="00167034"/>
    <w:rsid w:val="0017309A"/>
    <w:rsid w:val="00182618"/>
    <w:rsid w:val="001909FC"/>
    <w:rsid w:val="001937EA"/>
    <w:rsid w:val="00195966"/>
    <w:rsid w:val="001A2391"/>
    <w:rsid w:val="001A24E4"/>
    <w:rsid w:val="001A41A2"/>
    <w:rsid w:val="001A601A"/>
    <w:rsid w:val="001A6168"/>
    <w:rsid w:val="001A622A"/>
    <w:rsid w:val="001A7145"/>
    <w:rsid w:val="001A7701"/>
    <w:rsid w:val="001A7F5E"/>
    <w:rsid w:val="001B0D6C"/>
    <w:rsid w:val="001B0DA3"/>
    <w:rsid w:val="001B752E"/>
    <w:rsid w:val="001C5BE8"/>
    <w:rsid w:val="001C6DBC"/>
    <w:rsid w:val="001D2B46"/>
    <w:rsid w:val="001D6246"/>
    <w:rsid w:val="001D7CDA"/>
    <w:rsid w:val="001F0FC7"/>
    <w:rsid w:val="001F1875"/>
    <w:rsid w:val="001F51C1"/>
    <w:rsid w:val="001F58A3"/>
    <w:rsid w:val="001F6480"/>
    <w:rsid w:val="00202638"/>
    <w:rsid w:val="0020384B"/>
    <w:rsid w:val="002040F0"/>
    <w:rsid w:val="0020467E"/>
    <w:rsid w:val="0020509F"/>
    <w:rsid w:val="002163A2"/>
    <w:rsid w:val="002201CB"/>
    <w:rsid w:val="00223E25"/>
    <w:rsid w:val="00226B9D"/>
    <w:rsid w:val="0024099D"/>
    <w:rsid w:val="002510DF"/>
    <w:rsid w:val="00254B19"/>
    <w:rsid w:val="002624C7"/>
    <w:rsid w:val="00262C3D"/>
    <w:rsid w:val="00263AA2"/>
    <w:rsid w:val="0026662F"/>
    <w:rsid w:val="0026723E"/>
    <w:rsid w:val="002720F9"/>
    <w:rsid w:val="002742ED"/>
    <w:rsid w:val="002748F5"/>
    <w:rsid w:val="002758EB"/>
    <w:rsid w:val="00281150"/>
    <w:rsid w:val="002817CE"/>
    <w:rsid w:val="00283224"/>
    <w:rsid w:val="00283E19"/>
    <w:rsid w:val="00285765"/>
    <w:rsid w:val="002876D7"/>
    <w:rsid w:val="0029031E"/>
    <w:rsid w:val="002920C4"/>
    <w:rsid w:val="00292ADF"/>
    <w:rsid w:val="0029384B"/>
    <w:rsid w:val="0029669F"/>
    <w:rsid w:val="002A3653"/>
    <w:rsid w:val="002A5A89"/>
    <w:rsid w:val="002B0C29"/>
    <w:rsid w:val="002B44B1"/>
    <w:rsid w:val="002B58CC"/>
    <w:rsid w:val="002B7E4C"/>
    <w:rsid w:val="002C193C"/>
    <w:rsid w:val="002C432C"/>
    <w:rsid w:val="002C47C6"/>
    <w:rsid w:val="002C6AF0"/>
    <w:rsid w:val="002D1035"/>
    <w:rsid w:val="002D3875"/>
    <w:rsid w:val="002D5C74"/>
    <w:rsid w:val="002D7BD8"/>
    <w:rsid w:val="002E10B2"/>
    <w:rsid w:val="002E2750"/>
    <w:rsid w:val="002E2B85"/>
    <w:rsid w:val="002F240E"/>
    <w:rsid w:val="003016EB"/>
    <w:rsid w:val="00303135"/>
    <w:rsid w:val="00306FFF"/>
    <w:rsid w:val="00307A1C"/>
    <w:rsid w:val="00313BF8"/>
    <w:rsid w:val="0031698D"/>
    <w:rsid w:val="00317491"/>
    <w:rsid w:val="003215EB"/>
    <w:rsid w:val="0033164D"/>
    <w:rsid w:val="00332612"/>
    <w:rsid w:val="0033652A"/>
    <w:rsid w:val="0034613F"/>
    <w:rsid w:val="00346343"/>
    <w:rsid w:val="003465F9"/>
    <w:rsid w:val="00351D6E"/>
    <w:rsid w:val="003534DB"/>
    <w:rsid w:val="00354EAF"/>
    <w:rsid w:val="00356131"/>
    <w:rsid w:val="00356CDF"/>
    <w:rsid w:val="00356D1D"/>
    <w:rsid w:val="003621B3"/>
    <w:rsid w:val="00365A35"/>
    <w:rsid w:val="00373F8F"/>
    <w:rsid w:val="0037736B"/>
    <w:rsid w:val="00380C2B"/>
    <w:rsid w:val="003813AE"/>
    <w:rsid w:val="00385373"/>
    <w:rsid w:val="003967A9"/>
    <w:rsid w:val="003A3805"/>
    <w:rsid w:val="003A4A0D"/>
    <w:rsid w:val="003A6552"/>
    <w:rsid w:val="003A758B"/>
    <w:rsid w:val="003B274F"/>
    <w:rsid w:val="003B66E8"/>
    <w:rsid w:val="003C0902"/>
    <w:rsid w:val="003C1A8C"/>
    <w:rsid w:val="003C37E6"/>
    <w:rsid w:val="003C42C2"/>
    <w:rsid w:val="003C6BEB"/>
    <w:rsid w:val="003D203A"/>
    <w:rsid w:val="003D67FF"/>
    <w:rsid w:val="003E6586"/>
    <w:rsid w:val="003E7608"/>
    <w:rsid w:val="003F5194"/>
    <w:rsid w:val="003F553C"/>
    <w:rsid w:val="00400B0E"/>
    <w:rsid w:val="004013B9"/>
    <w:rsid w:val="00404BC7"/>
    <w:rsid w:val="004064BC"/>
    <w:rsid w:val="0041119B"/>
    <w:rsid w:val="00411284"/>
    <w:rsid w:val="00411799"/>
    <w:rsid w:val="0041710F"/>
    <w:rsid w:val="00431D2E"/>
    <w:rsid w:val="00432BA2"/>
    <w:rsid w:val="00433B91"/>
    <w:rsid w:val="00435574"/>
    <w:rsid w:val="0043586B"/>
    <w:rsid w:val="00435E6F"/>
    <w:rsid w:val="00440C5E"/>
    <w:rsid w:val="00444435"/>
    <w:rsid w:val="004501A0"/>
    <w:rsid w:val="0045543A"/>
    <w:rsid w:val="0046002E"/>
    <w:rsid w:val="00462BC4"/>
    <w:rsid w:val="00463959"/>
    <w:rsid w:val="00467A60"/>
    <w:rsid w:val="0047102D"/>
    <w:rsid w:val="00472349"/>
    <w:rsid w:val="00474796"/>
    <w:rsid w:val="004832AF"/>
    <w:rsid w:val="00483AC1"/>
    <w:rsid w:val="004846FF"/>
    <w:rsid w:val="0048589F"/>
    <w:rsid w:val="004871FD"/>
    <w:rsid w:val="00490587"/>
    <w:rsid w:val="004926FF"/>
    <w:rsid w:val="00492F4F"/>
    <w:rsid w:val="0049586A"/>
    <w:rsid w:val="004964C3"/>
    <w:rsid w:val="004A088D"/>
    <w:rsid w:val="004A218F"/>
    <w:rsid w:val="004A2979"/>
    <w:rsid w:val="004A640B"/>
    <w:rsid w:val="004B1649"/>
    <w:rsid w:val="004B2A7B"/>
    <w:rsid w:val="004B5559"/>
    <w:rsid w:val="004B579C"/>
    <w:rsid w:val="004B5F73"/>
    <w:rsid w:val="004C465E"/>
    <w:rsid w:val="004C4B72"/>
    <w:rsid w:val="004C561E"/>
    <w:rsid w:val="004C5F63"/>
    <w:rsid w:val="004C664E"/>
    <w:rsid w:val="004C7941"/>
    <w:rsid w:val="004C7A82"/>
    <w:rsid w:val="004D0C0F"/>
    <w:rsid w:val="004D47F7"/>
    <w:rsid w:val="004D64AC"/>
    <w:rsid w:val="004D6EE4"/>
    <w:rsid w:val="004E027A"/>
    <w:rsid w:val="004E02C1"/>
    <w:rsid w:val="004E1C9B"/>
    <w:rsid w:val="004E4AA4"/>
    <w:rsid w:val="004E713A"/>
    <w:rsid w:val="004E716C"/>
    <w:rsid w:val="004F1998"/>
    <w:rsid w:val="004F44C7"/>
    <w:rsid w:val="004F4DEC"/>
    <w:rsid w:val="00504260"/>
    <w:rsid w:val="00506EEE"/>
    <w:rsid w:val="00507D56"/>
    <w:rsid w:val="005102D7"/>
    <w:rsid w:val="005120FA"/>
    <w:rsid w:val="00512306"/>
    <w:rsid w:val="00512ACC"/>
    <w:rsid w:val="005160FD"/>
    <w:rsid w:val="0051706B"/>
    <w:rsid w:val="00517E90"/>
    <w:rsid w:val="00521684"/>
    <w:rsid w:val="00523CBD"/>
    <w:rsid w:val="005240C1"/>
    <w:rsid w:val="00524ECA"/>
    <w:rsid w:val="00526DD4"/>
    <w:rsid w:val="005274FD"/>
    <w:rsid w:val="00533607"/>
    <w:rsid w:val="005410ED"/>
    <w:rsid w:val="00541EF9"/>
    <w:rsid w:val="00542688"/>
    <w:rsid w:val="00550BF5"/>
    <w:rsid w:val="00550EDD"/>
    <w:rsid w:val="005545EF"/>
    <w:rsid w:val="00555407"/>
    <w:rsid w:val="00561B1F"/>
    <w:rsid w:val="00565070"/>
    <w:rsid w:val="00565797"/>
    <w:rsid w:val="00566C3C"/>
    <w:rsid w:val="00567392"/>
    <w:rsid w:val="00567D52"/>
    <w:rsid w:val="00570D79"/>
    <w:rsid w:val="00572604"/>
    <w:rsid w:val="005735B1"/>
    <w:rsid w:val="00577175"/>
    <w:rsid w:val="00581DE9"/>
    <w:rsid w:val="00582A8E"/>
    <w:rsid w:val="00583FB5"/>
    <w:rsid w:val="00585734"/>
    <w:rsid w:val="0059360E"/>
    <w:rsid w:val="0059585C"/>
    <w:rsid w:val="00595E89"/>
    <w:rsid w:val="00596514"/>
    <w:rsid w:val="00597469"/>
    <w:rsid w:val="0059770C"/>
    <w:rsid w:val="005A0B76"/>
    <w:rsid w:val="005A3BAB"/>
    <w:rsid w:val="005A5004"/>
    <w:rsid w:val="005A6ED5"/>
    <w:rsid w:val="005B02C5"/>
    <w:rsid w:val="005B06E2"/>
    <w:rsid w:val="005B2454"/>
    <w:rsid w:val="005B329A"/>
    <w:rsid w:val="005B3FDF"/>
    <w:rsid w:val="005B728D"/>
    <w:rsid w:val="005C07A1"/>
    <w:rsid w:val="005C0FF1"/>
    <w:rsid w:val="005C2404"/>
    <w:rsid w:val="005C3EEF"/>
    <w:rsid w:val="005C4282"/>
    <w:rsid w:val="005C48C5"/>
    <w:rsid w:val="005C6B44"/>
    <w:rsid w:val="005C6DDF"/>
    <w:rsid w:val="005C6DF4"/>
    <w:rsid w:val="005D2132"/>
    <w:rsid w:val="005D4B3A"/>
    <w:rsid w:val="005D7192"/>
    <w:rsid w:val="005E0FF9"/>
    <w:rsid w:val="005E1D2E"/>
    <w:rsid w:val="005F1A62"/>
    <w:rsid w:val="005F212B"/>
    <w:rsid w:val="005F5BEB"/>
    <w:rsid w:val="00600989"/>
    <w:rsid w:val="006009B9"/>
    <w:rsid w:val="00601466"/>
    <w:rsid w:val="00613EA2"/>
    <w:rsid w:val="00614EB1"/>
    <w:rsid w:val="006150CE"/>
    <w:rsid w:val="0061699A"/>
    <w:rsid w:val="00620413"/>
    <w:rsid w:val="006208BC"/>
    <w:rsid w:val="006338FF"/>
    <w:rsid w:val="00633C5E"/>
    <w:rsid w:val="006420A9"/>
    <w:rsid w:val="006437DA"/>
    <w:rsid w:val="00643CE8"/>
    <w:rsid w:val="00645F64"/>
    <w:rsid w:val="00647E00"/>
    <w:rsid w:val="00653805"/>
    <w:rsid w:val="006545D3"/>
    <w:rsid w:val="00656FCB"/>
    <w:rsid w:val="006621D0"/>
    <w:rsid w:val="00670F21"/>
    <w:rsid w:val="00671FD7"/>
    <w:rsid w:val="006723DA"/>
    <w:rsid w:val="00684500"/>
    <w:rsid w:val="00685A0F"/>
    <w:rsid w:val="00691CE2"/>
    <w:rsid w:val="006A1BB7"/>
    <w:rsid w:val="006A62C1"/>
    <w:rsid w:val="006B26EC"/>
    <w:rsid w:val="006B304B"/>
    <w:rsid w:val="006B30BE"/>
    <w:rsid w:val="006B789C"/>
    <w:rsid w:val="006B7ACB"/>
    <w:rsid w:val="006C1662"/>
    <w:rsid w:val="006D39F5"/>
    <w:rsid w:val="006D5BF9"/>
    <w:rsid w:val="006D6075"/>
    <w:rsid w:val="006E2A19"/>
    <w:rsid w:val="006E573C"/>
    <w:rsid w:val="006F1B1C"/>
    <w:rsid w:val="006F55BA"/>
    <w:rsid w:val="00700285"/>
    <w:rsid w:val="007003AB"/>
    <w:rsid w:val="00700AE7"/>
    <w:rsid w:val="00703073"/>
    <w:rsid w:val="00703F1C"/>
    <w:rsid w:val="00704CDD"/>
    <w:rsid w:val="0071186C"/>
    <w:rsid w:val="00713D0A"/>
    <w:rsid w:val="00714B52"/>
    <w:rsid w:val="007232C3"/>
    <w:rsid w:val="007239FC"/>
    <w:rsid w:val="007305CD"/>
    <w:rsid w:val="007337F1"/>
    <w:rsid w:val="00743525"/>
    <w:rsid w:val="007435D1"/>
    <w:rsid w:val="00744AC5"/>
    <w:rsid w:val="00744B4C"/>
    <w:rsid w:val="00745F35"/>
    <w:rsid w:val="00754829"/>
    <w:rsid w:val="00757327"/>
    <w:rsid w:val="007601A5"/>
    <w:rsid w:val="00760FE4"/>
    <w:rsid w:val="007617D7"/>
    <w:rsid w:val="00761C05"/>
    <w:rsid w:val="00767324"/>
    <w:rsid w:val="00770C17"/>
    <w:rsid w:val="00771A69"/>
    <w:rsid w:val="00775B10"/>
    <w:rsid w:val="007830BD"/>
    <w:rsid w:val="00793575"/>
    <w:rsid w:val="007972C7"/>
    <w:rsid w:val="007A08D2"/>
    <w:rsid w:val="007A0DF0"/>
    <w:rsid w:val="007A3DEC"/>
    <w:rsid w:val="007A409C"/>
    <w:rsid w:val="007A4BCD"/>
    <w:rsid w:val="007A6751"/>
    <w:rsid w:val="007A72E0"/>
    <w:rsid w:val="007B4E80"/>
    <w:rsid w:val="007B59AC"/>
    <w:rsid w:val="007B6AC2"/>
    <w:rsid w:val="007B73E2"/>
    <w:rsid w:val="007B7953"/>
    <w:rsid w:val="007C2F99"/>
    <w:rsid w:val="007C55A9"/>
    <w:rsid w:val="007C5A72"/>
    <w:rsid w:val="007C79D9"/>
    <w:rsid w:val="007D1EC1"/>
    <w:rsid w:val="007D40A1"/>
    <w:rsid w:val="007D6B8D"/>
    <w:rsid w:val="007E1309"/>
    <w:rsid w:val="007E36CF"/>
    <w:rsid w:val="007E4853"/>
    <w:rsid w:val="007E5715"/>
    <w:rsid w:val="007E5BBC"/>
    <w:rsid w:val="007E7205"/>
    <w:rsid w:val="007E7875"/>
    <w:rsid w:val="007F15E7"/>
    <w:rsid w:val="007F26A7"/>
    <w:rsid w:val="007F28FF"/>
    <w:rsid w:val="007F3D05"/>
    <w:rsid w:val="007F54D7"/>
    <w:rsid w:val="00800A04"/>
    <w:rsid w:val="00800CA0"/>
    <w:rsid w:val="00801AF9"/>
    <w:rsid w:val="00802AA6"/>
    <w:rsid w:val="00806029"/>
    <w:rsid w:val="00806F33"/>
    <w:rsid w:val="00811085"/>
    <w:rsid w:val="00812A6E"/>
    <w:rsid w:val="00813AD8"/>
    <w:rsid w:val="00820318"/>
    <w:rsid w:val="00820D9A"/>
    <w:rsid w:val="00822BB9"/>
    <w:rsid w:val="0082507A"/>
    <w:rsid w:val="00825736"/>
    <w:rsid w:val="00826078"/>
    <w:rsid w:val="0082769E"/>
    <w:rsid w:val="00830985"/>
    <w:rsid w:val="00831046"/>
    <w:rsid w:val="00840639"/>
    <w:rsid w:val="008409CE"/>
    <w:rsid w:val="00840C44"/>
    <w:rsid w:val="0084282E"/>
    <w:rsid w:val="00844FB2"/>
    <w:rsid w:val="00847260"/>
    <w:rsid w:val="008525E4"/>
    <w:rsid w:val="0085429F"/>
    <w:rsid w:val="00857191"/>
    <w:rsid w:val="0085768F"/>
    <w:rsid w:val="00860C0B"/>
    <w:rsid w:val="008616C1"/>
    <w:rsid w:val="008629D4"/>
    <w:rsid w:val="00864DAD"/>
    <w:rsid w:val="008729BF"/>
    <w:rsid w:val="00873143"/>
    <w:rsid w:val="0087529F"/>
    <w:rsid w:val="0088274B"/>
    <w:rsid w:val="008854E0"/>
    <w:rsid w:val="008864F2"/>
    <w:rsid w:val="0089021D"/>
    <w:rsid w:val="00893EFD"/>
    <w:rsid w:val="008A18B1"/>
    <w:rsid w:val="008A5302"/>
    <w:rsid w:val="008A6369"/>
    <w:rsid w:val="008A6B9B"/>
    <w:rsid w:val="008A7942"/>
    <w:rsid w:val="008B14DE"/>
    <w:rsid w:val="008B3A94"/>
    <w:rsid w:val="008C444D"/>
    <w:rsid w:val="008C5DFA"/>
    <w:rsid w:val="008C60E9"/>
    <w:rsid w:val="008C6BC9"/>
    <w:rsid w:val="008D0AD9"/>
    <w:rsid w:val="008D4BC6"/>
    <w:rsid w:val="008D4C96"/>
    <w:rsid w:val="008D6072"/>
    <w:rsid w:val="008D6FE0"/>
    <w:rsid w:val="008D7780"/>
    <w:rsid w:val="008E6D96"/>
    <w:rsid w:val="008E728A"/>
    <w:rsid w:val="008F0334"/>
    <w:rsid w:val="008F3AA1"/>
    <w:rsid w:val="008F58A8"/>
    <w:rsid w:val="008F5FE8"/>
    <w:rsid w:val="00902A11"/>
    <w:rsid w:val="00902C02"/>
    <w:rsid w:val="0090355E"/>
    <w:rsid w:val="00910519"/>
    <w:rsid w:val="00911236"/>
    <w:rsid w:val="00911ABF"/>
    <w:rsid w:val="00911ACC"/>
    <w:rsid w:val="009147DE"/>
    <w:rsid w:val="00915B33"/>
    <w:rsid w:val="0091656E"/>
    <w:rsid w:val="00921381"/>
    <w:rsid w:val="00927F70"/>
    <w:rsid w:val="009310DC"/>
    <w:rsid w:val="009313E0"/>
    <w:rsid w:val="00932850"/>
    <w:rsid w:val="00933C7A"/>
    <w:rsid w:val="00934C77"/>
    <w:rsid w:val="009358EC"/>
    <w:rsid w:val="00935FC3"/>
    <w:rsid w:val="00937481"/>
    <w:rsid w:val="00941635"/>
    <w:rsid w:val="00944774"/>
    <w:rsid w:val="009460A5"/>
    <w:rsid w:val="00946399"/>
    <w:rsid w:val="00946589"/>
    <w:rsid w:val="00946CD7"/>
    <w:rsid w:val="009515D2"/>
    <w:rsid w:val="00951703"/>
    <w:rsid w:val="00953400"/>
    <w:rsid w:val="00956814"/>
    <w:rsid w:val="00957063"/>
    <w:rsid w:val="00957787"/>
    <w:rsid w:val="00964163"/>
    <w:rsid w:val="00964B4B"/>
    <w:rsid w:val="00967C8F"/>
    <w:rsid w:val="0097350D"/>
    <w:rsid w:val="00980B76"/>
    <w:rsid w:val="009827CD"/>
    <w:rsid w:val="00984A8C"/>
    <w:rsid w:val="0098720B"/>
    <w:rsid w:val="00987732"/>
    <w:rsid w:val="009957A2"/>
    <w:rsid w:val="00996128"/>
    <w:rsid w:val="00996735"/>
    <w:rsid w:val="009A40DA"/>
    <w:rsid w:val="009B2124"/>
    <w:rsid w:val="009B548A"/>
    <w:rsid w:val="009B67E2"/>
    <w:rsid w:val="009B7EF8"/>
    <w:rsid w:val="009C0423"/>
    <w:rsid w:val="009C1CC7"/>
    <w:rsid w:val="009C4BB0"/>
    <w:rsid w:val="009D0151"/>
    <w:rsid w:val="009D2396"/>
    <w:rsid w:val="009D5D02"/>
    <w:rsid w:val="009E1975"/>
    <w:rsid w:val="009E56B3"/>
    <w:rsid w:val="009E7975"/>
    <w:rsid w:val="009F00EE"/>
    <w:rsid w:val="009F1BED"/>
    <w:rsid w:val="009F1E83"/>
    <w:rsid w:val="009F3EB3"/>
    <w:rsid w:val="009F6DF3"/>
    <w:rsid w:val="00A01747"/>
    <w:rsid w:val="00A03E46"/>
    <w:rsid w:val="00A04119"/>
    <w:rsid w:val="00A0576C"/>
    <w:rsid w:val="00A065BC"/>
    <w:rsid w:val="00A07DF4"/>
    <w:rsid w:val="00A162B9"/>
    <w:rsid w:val="00A17F23"/>
    <w:rsid w:val="00A24349"/>
    <w:rsid w:val="00A26860"/>
    <w:rsid w:val="00A26C0E"/>
    <w:rsid w:val="00A3256C"/>
    <w:rsid w:val="00A32F05"/>
    <w:rsid w:val="00A4346F"/>
    <w:rsid w:val="00A4786B"/>
    <w:rsid w:val="00A61914"/>
    <w:rsid w:val="00A64090"/>
    <w:rsid w:val="00A65451"/>
    <w:rsid w:val="00A6696A"/>
    <w:rsid w:val="00A6764B"/>
    <w:rsid w:val="00A728E6"/>
    <w:rsid w:val="00A737DD"/>
    <w:rsid w:val="00A7574D"/>
    <w:rsid w:val="00A76840"/>
    <w:rsid w:val="00A771E0"/>
    <w:rsid w:val="00A773F1"/>
    <w:rsid w:val="00A7767C"/>
    <w:rsid w:val="00A8227F"/>
    <w:rsid w:val="00A84CE0"/>
    <w:rsid w:val="00A8530A"/>
    <w:rsid w:val="00A86744"/>
    <w:rsid w:val="00A86A65"/>
    <w:rsid w:val="00A93E72"/>
    <w:rsid w:val="00A94052"/>
    <w:rsid w:val="00A946DB"/>
    <w:rsid w:val="00A95026"/>
    <w:rsid w:val="00A96572"/>
    <w:rsid w:val="00AA0241"/>
    <w:rsid w:val="00AA1297"/>
    <w:rsid w:val="00AA2296"/>
    <w:rsid w:val="00AA3955"/>
    <w:rsid w:val="00AA4038"/>
    <w:rsid w:val="00AA6D27"/>
    <w:rsid w:val="00AA70ED"/>
    <w:rsid w:val="00AA798C"/>
    <w:rsid w:val="00AB3624"/>
    <w:rsid w:val="00AB4EB7"/>
    <w:rsid w:val="00AC05C2"/>
    <w:rsid w:val="00AC225A"/>
    <w:rsid w:val="00AC38A1"/>
    <w:rsid w:val="00AC43C7"/>
    <w:rsid w:val="00AD1996"/>
    <w:rsid w:val="00AE196E"/>
    <w:rsid w:val="00AE735C"/>
    <w:rsid w:val="00AF0723"/>
    <w:rsid w:val="00AF37C0"/>
    <w:rsid w:val="00AF574F"/>
    <w:rsid w:val="00AF76F3"/>
    <w:rsid w:val="00AF7A1F"/>
    <w:rsid w:val="00B01057"/>
    <w:rsid w:val="00B04191"/>
    <w:rsid w:val="00B04C34"/>
    <w:rsid w:val="00B14FD5"/>
    <w:rsid w:val="00B158DE"/>
    <w:rsid w:val="00B15EC5"/>
    <w:rsid w:val="00B21795"/>
    <w:rsid w:val="00B22B08"/>
    <w:rsid w:val="00B2539B"/>
    <w:rsid w:val="00B26E96"/>
    <w:rsid w:val="00B27E5C"/>
    <w:rsid w:val="00B328F2"/>
    <w:rsid w:val="00B34400"/>
    <w:rsid w:val="00B416FF"/>
    <w:rsid w:val="00B50D4D"/>
    <w:rsid w:val="00B52D52"/>
    <w:rsid w:val="00B6633C"/>
    <w:rsid w:val="00B70EB4"/>
    <w:rsid w:val="00B756C7"/>
    <w:rsid w:val="00B76332"/>
    <w:rsid w:val="00B77C21"/>
    <w:rsid w:val="00B82016"/>
    <w:rsid w:val="00B83773"/>
    <w:rsid w:val="00B86198"/>
    <w:rsid w:val="00B87B97"/>
    <w:rsid w:val="00B923B6"/>
    <w:rsid w:val="00BA7B07"/>
    <w:rsid w:val="00BB1A4D"/>
    <w:rsid w:val="00BB44C2"/>
    <w:rsid w:val="00BD2722"/>
    <w:rsid w:val="00BD40D3"/>
    <w:rsid w:val="00BD735F"/>
    <w:rsid w:val="00BD7EC7"/>
    <w:rsid w:val="00BE2514"/>
    <w:rsid w:val="00BE59F1"/>
    <w:rsid w:val="00BE7A6B"/>
    <w:rsid w:val="00BF0492"/>
    <w:rsid w:val="00BF0D25"/>
    <w:rsid w:val="00BF1FC6"/>
    <w:rsid w:val="00BF4DCF"/>
    <w:rsid w:val="00BF68FC"/>
    <w:rsid w:val="00C0504F"/>
    <w:rsid w:val="00C10227"/>
    <w:rsid w:val="00C10740"/>
    <w:rsid w:val="00C10FA8"/>
    <w:rsid w:val="00C113E2"/>
    <w:rsid w:val="00C1170C"/>
    <w:rsid w:val="00C13C99"/>
    <w:rsid w:val="00C1441D"/>
    <w:rsid w:val="00C20BD0"/>
    <w:rsid w:val="00C220BD"/>
    <w:rsid w:val="00C23B74"/>
    <w:rsid w:val="00C24396"/>
    <w:rsid w:val="00C24AA7"/>
    <w:rsid w:val="00C26797"/>
    <w:rsid w:val="00C26884"/>
    <w:rsid w:val="00C31D9F"/>
    <w:rsid w:val="00C33104"/>
    <w:rsid w:val="00C35106"/>
    <w:rsid w:val="00C35712"/>
    <w:rsid w:val="00C35734"/>
    <w:rsid w:val="00C37998"/>
    <w:rsid w:val="00C42474"/>
    <w:rsid w:val="00C433D3"/>
    <w:rsid w:val="00C47DD1"/>
    <w:rsid w:val="00C50FA5"/>
    <w:rsid w:val="00C61197"/>
    <w:rsid w:val="00C6167D"/>
    <w:rsid w:val="00C61ADA"/>
    <w:rsid w:val="00C624E8"/>
    <w:rsid w:val="00C64028"/>
    <w:rsid w:val="00C71901"/>
    <w:rsid w:val="00C71D7E"/>
    <w:rsid w:val="00C73D89"/>
    <w:rsid w:val="00C760B2"/>
    <w:rsid w:val="00C81D8A"/>
    <w:rsid w:val="00C9236C"/>
    <w:rsid w:val="00C946BA"/>
    <w:rsid w:val="00C949A3"/>
    <w:rsid w:val="00CB1CD7"/>
    <w:rsid w:val="00CB302E"/>
    <w:rsid w:val="00CB3F6A"/>
    <w:rsid w:val="00CB443D"/>
    <w:rsid w:val="00CB6F41"/>
    <w:rsid w:val="00CB7B10"/>
    <w:rsid w:val="00CC0EFB"/>
    <w:rsid w:val="00CC0FD9"/>
    <w:rsid w:val="00CC1206"/>
    <w:rsid w:val="00CC2730"/>
    <w:rsid w:val="00CC731D"/>
    <w:rsid w:val="00CD08B5"/>
    <w:rsid w:val="00CD1BCA"/>
    <w:rsid w:val="00CD34E7"/>
    <w:rsid w:val="00CD58FE"/>
    <w:rsid w:val="00CD5CF1"/>
    <w:rsid w:val="00CD791F"/>
    <w:rsid w:val="00CE0CCB"/>
    <w:rsid w:val="00CE1710"/>
    <w:rsid w:val="00CE2443"/>
    <w:rsid w:val="00CE2FB5"/>
    <w:rsid w:val="00CF1A88"/>
    <w:rsid w:val="00CF20C0"/>
    <w:rsid w:val="00CF2D1D"/>
    <w:rsid w:val="00CF52AB"/>
    <w:rsid w:val="00D00951"/>
    <w:rsid w:val="00D034C1"/>
    <w:rsid w:val="00D0362A"/>
    <w:rsid w:val="00D050D1"/>
    <w:rsid w:val="00D1004F"/>
    <w:rsid w:val="00D1011C"/>
    <w:rsid w:val="00D127C4"/>
    <w:rsid w:val="00D174B8"/>
    <w:rsid w:val="00D21DBE"/>
    <w:rsid w:val="00D26A12"/>
    <w:rsid w:val="00D27CE2"/>
    <w:rsid w:val="00D30E2D"/>
    <w:rsid w:val="00D32604"/>
    <w:rsid w:val="00D32ACA"/>
    <w:rsid w:val="00D369AD"/>
    <w:rsid w:val="00D37DC9"/>
    <w:rsid w:val="00D40309"/>
    <w:rsid w:val="00D41023"/>
    <w:rsid w:val="00D4385A"/>
    <w:rsid w:val="00D45AD3"/>
    <w:rsid w:val="00D45AE6"/>
    <w:rsid w:val="00D47533"/>
    <w:rsid w:val="00D50C51"/>
    <w:rsid w:val="00D518D3"/>
    <w:rsid w:val="00D57E03"/>
    <w:rsid w:val="00D6174C"/>
    <w:rsid w:val="00D64E0D"/>
    <w:rsid w:val="00D66E5F"/>
    <w:rsid w:val="00D70414"/>
    <w:rsid w:val="00D72BC6"/>
    <w:rsid w:val="00D860AB"/>
    <w:rsid w:val="00D91349"/>
    <w:rsid w:val="00D94F5F"/>
    <w:rsid w:val="00D979D4"/>
    <w:rsid w:val="00DA0D37"/>
    <w:rsid w:val="00DA1AA3"/>
    <w:rsid w:val="00DA3C03"/>
    <w:rsid w:val="00DA3EE9"/>
    <w:rsid w:val="00DA61E6"/>
    <w:rsid w:val="00DA6699"/>
    <w:rsid w:val="00DA6761"/>
    <w:rsid w:val="00DA6CD8"/>
    <w:rsid w:val="00DB5E09"/>
    <w:rsid w:val="00DB7CFF"/>
    <w:rsid w:val="00DC0CC0"/>
    <w:rsid w:val="00DC50FF"/>
    <w:rsid w:val="00DC6CBA"/>
    <w:rsid w:val="00DC785D"/>
    <w:rsid w:val="00DD5049"/>
    <w:rsid w:val="00DE5199"/>
    <w:rsid w:val="00DE5D9C"/>
    <w:rsid w:val="00DE78B7"/>
    <w:rsid w:val="00DF343B"/>
    <w:rsid w:val="00DF44D9"/>
    <w:rsid w:val="00DF571C"/>
    <w:rsid w:val="00DF6D33"/>
    <w:rsid w:val="00E01F92"/>
    <w:rsid w:val="00E02003"/>
    <w:rsid w:val="00E057E6"/>
    <w:rsid w:val="00E069B3"/>
    <w:rsid w:val="00E11552"/>
    <w:rsid w:val="00E11C51"/>
    <w:rsid w:val="00E13ADA"/>
    <w:rsid w:val="00E13F25"/>
    <w:rsid w:val="00E20568"/>
    <w:rsid w:val="00E20B36"/>
    <w:rsid w:val="00E20CE5"/>
    <w:rsid w:val="00E21530"/>
    <w:rsid w:val="00E23499"/>
    <w:rsid w:val="00E23B01"/>
    <w:rsid w:val="00E264E4"/>
    <w:rsid w:val="00E26577"/>
    <w:rsid w:val="00E2711F"/>
    <w:rsid w:val="00E307D3"/>
    <w:rsid w:val="00E30C05"/>
    <w:rsid w:val="00E3293A"/>
    <w:rsid w:val="00E439BF"/>
    <w:rsid w:val="00E474B2"/>
    <w:rsid w:val="00E50949"/>
    <w:rsid w:val="00E53670"/>
    <w:rsid w:val="00E550F6"/>
    <w:rsid w:val="00E571BA"/>
    <w:rsid w:val="00E57C4E"/>
    <w:rsid w:val="00E62977"/>
    <w:rsid w:val="00E7572D"/>
    <w:rsid w:val="00E760E7"/>
    <w:rsid w:val="00E7670B"/>
    <w:rsid w:val="00E80713"/>
    <w:rsid w:val="00E8757D"/>
    <w:rsid w:val="00E87BC2"/>
    <w:rsid w:val="00E900DF"/>
    <w:rsid w:val="00E90C56"/>
    <w:rsid w:val="00E91251"/>
    <w:rsid w:val="00E9125D"/>
    <w:rsid w:val="00E92A60"/>
    <w:rsid w:val="00E97EFB"/>
    <w:rsid w:val="00EA033E"/>
    <w:rsid w:val="00EA50C3"/>
    <w:rsid w:val="00EB56D2"/>
    <w:rsid w:val="00EB6376"/>
    <w:rsid w:val="00EB6884"/>
    <w:rsid w:val="00EC28C0"/>
    <w:rsid w:val="00EC3545"/>
    <w:rsid w:val="00EC485A"/>
    <w:rsid w:val="00EC5E34"/>
    <w:rsid w:val="00ED1A21"/>
    <w:rsid w:val="00ED2A5D"/>
    <w:rsid w:val="00ED4C09"/>
    <w:rsid w:val="00ED7F39"/>
    <w:rsid w:val="00EE0939"/>
    <w:rsid w:val="00EE46C1"/>
    <w:rsid w:val="00EE5768"/>
    <w:rsid w:val="00EF4862"/>
    <w:rsid w:val="00EF655A"/>
    <w:rsid w:val="00EF7422"/>
    <w:rsid w:val="00F025FE"/>
    <w:rsid w:val="00F03064"/>
    <w:rsid w:val="00F03993"/>
    <w:rsid w:val="00F03D51"/>
    <w:rsid w:val="00F05F1F"/>
    <w:rsid w:val="00F13922"/>
    <w:rsid w:val="00F14288"/>
    <w:rsid w:val="00F156F4"/>
    <w:rsid w:val="00F21BBF"/>
    <w:rsid w:val="00F22B09"/>
    <w:rsid w:val="00F22ED9"/>
    <w:rsid w:val="00F2309D"/>
    <w:rsid w:val="00F25C4F"/>
    <w:rsid w:val="00F25EEC"/>
    <w:rsid w:val="00F2667C"/>
    <w:rsid w:val="00F30ECF"/>
    <w:rsid w:val="00F32EEF"/>
    <w:rsid w:val="00F34FBC"/>
    <w:rsid w:val="00F34FE3"/>
    <w:rsid w:val="00F358B1"/>
    <w:rsid w:val="00F40288"/>
    <w:rsid w:val="00F42FF3"/>
    <w:rsid w:val="00F438F4"/>
    <w:rsid w:val="00F47B79"/>
    <w:rsid w:val="00F502B6"/>
    <w:rsid w:val="00F509A1"/>
    <w:rsid w:val="00F52930"/>
    <w:rsid w:val="00F53372"/>
    <w:rsid w:val="00F60E7E"/>
    <w:rsid w:val="00F61AE1"/>
    <w:rsid w:val="00F62A29"/>
    <w:rsid w:val="00F6465D"/>
    <w:rsid w:val="00F666B0"/>
    <w:rsid w:val="00F7629A"/>
    <w:rsid w:val="00F77910"/>
    <w:rsid w:val="00F77E4E"/>
    <w:rsid w:val="00F80247"/>
    <w:rsid w:val="00F811DB"/>
    <w:rsid w:val="00F82780"/>
    <w:rsid w:val="00F86D8C"/>
    <w:rsid w:val="00F9346F"/>
    <w:rsid w:val="00F94DCF"/>
    <w:rsid w:val="00FA1989"/>
    <w:rsid w:val="00FA2AFC"/>
    <w:rsid w:val="00FA2C57"/>
    <w:rsid w:val="00FA2D9F"/>
    <w:rsid w:val="00FA2FA8"/>
    <w:rsid w:val="00FB0226"/>
    <w:rsid w:val="00FB09AB"/>
    <w:rsid w:val="00FB7DF8"/>
    <w:rsid w:val="00FC5DBE"/>
    <w:rsid w:val="00FC6657"/>
    <w:rsid w:val="00FD13A1"/>
    <w:rsid w:val="00FE3BFA"/>
    <w:rsid w:val="00FE4BD1"/>
    <w:rsid w:val="00FE4C58"/>
    <w:rsid w:val="00FE5F3E"/>
    <w:rsid w:val="00FE7D97"/>
    <w:rsid w:val="00FF30F2"/>
    <w:rsid w:val="00FF38B7"/>
    <w:rsid w:val="00FF7DF2"/>
    <w:rsid w:val="00FF7F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9205"/>
  <w15:chartTrackingRefBased/>
  <w15:docId w15:val="{8A8EE6D6-E261-8F43-A1FE-A87D48A6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B7"/>
    <w:rPr>
      <w:rFonts w:eastAsiaTheme="majorEastAsia" w:cstheme="majorBidi"/>
      <w:color w:val="272727" w:themeColor="text1" w:themeTint="D8"/>
    </w:rPr>
  </w:style>
  <w:style w:type="paragraph" w:styleId="Title">
    <w:name w:val="Title"/>
    <w:basedOn w:val="Normal"/>
    <w:next w:val="Normal"/>
    <w:link w:val="TitleChar"/>
    <w:uiPriority w:val="10"/>
    <w:qFormat/>
    <w:rsid w:val="00FF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B7"/>
    <w:pPr>
      <w:spacing w:before="160"/>
      <w:jc w:val="center"/>
    </w:pPr>
    <w:rPr>
      <w:i/>
      <w:iCs/>
      <w:color w:val="404040" w:themeColor="text1" w:themeTint="BF"/>
    </w:rPr>
  </w:style>
  <w:style w:type="character" w:customStyle="1" w:styleId="QuoteChar">
    <w:name w:val="Quote Char"/>
    <w:basedOn w:val="DefaultParagraphFont"/>
    <w:link w:val="Quote"/>
    <w:uiPriority w:val="29"/>
    <w:rsid w:val="00FF38B7"/>
    <w:rPr>
      <w:i/>
      <w:iCs/>
      <w:color w:val="404040" w:themeColor="text1" w:themeTint="BF"/>
    </w:rPr>
  </w:style>
  <w:style w:type="paragraph" w:styleId="ListParagraph">
    <w:name w:val="List Paragraph"/>
    <w:basedOn w:val="Normal"/>
    <w:uiPriority w:val="34"/>
    <w:qFormat/>
    <w:rsid w:val="00FF38B7"/>
    <w:pPr>
      <w:ind w:left="720"/>
      <w:contextualSpacing/>
    </w:pPr>
  </w:style>
  <w:style w:type="character" w:styleId="IntenseEmphasis">
    <w:name w:val="Intense Emphasis"/>
    <w:basedOn w:val="DefaultParagraphFont"/>
    <w:uiPriority w:val="21"/>
    <w:qFormat/>
    <w:rsid w:val="00FF38B7"/>
    <w:rPr>
      <w:i/>
      <w:iCs/>
      <w:color w:val="0F4761" w:themeColor="accent1" w:themeShade="BF"/>
    </w:rPr>
  </w:style>
  <w:style w:type="paragraph" w:styleId="IntenseQuote">
    <w:name w:val="Intense Quote"/>
    <w:basedOn w:val="Normal"/>
    <w:next w:val="Normal"/>
    <w:link w:val="IntenseQuoteChar"/>
    <w:uiPriority w:val="30"/>
    <w:qFormat/>
    <w:rsid w:val="00FF3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B7"/>
    <w:rPr>
      <w:i/>
      <w:iCs/>
      <w:color w:val="0F4761" w:themeColor="accent1" w:themeShade="BF"/>
    </w:rPr>
  </w:style>
  <w:style w:type="character" w:styleId="IntenseReference">
    <w:name w:val="Intense Reference"/>
    <w:basedOn w:val="DefaultParagraphFont"/>
    <w:uiPriority w:val="32"/>
    <w:qFormat/>
    <w:rsid w:val="00FF38B7"/>
    <w:rPr>
      <w:b/>
      <w:bCs/>
      <w:smallCaps/>
      <w:color w:val="0F4761" w:themeColor="accent1" w:themeShade="BF"/>
      <w:spacing w:val="5"/>
    </w:rPr>
  </w:style>
  <w:style w:type="paragraph" w:styleId="NormalWeb">
    <w:name w:val="Normal (Web)"/>
    <w:basedOn w:val="Normal"/>
    <w:uiPriority w:val="99"/>
    <w:unhideWhenUsed/>
    <w:rsid w:val="00FF38B7"/>
    <w:pPr>
      <w:spacing w:before="100" w:beforeAutospacing="1" w:after="100" w:afterAutospacing="1" w:line="240" w:lineRule="auto"/>
    </w:pPr>
    <w:rPr>
      <w:rFonts w:ascii="Times New Roman" w:hAnsi="Times New Roman" w:cs="Times New Roman"/>
      <w:kern w:val="0"/>
      <w14:ligatures w14:val="none"/>
    </w:rPr>
  </w:style>
  <w:style w:type="paragraph" w:customStyle="1" w:styleId="ds-markdown-paragraph">
    <w:name w:val="ds-markdown-paragraph"/>
    <w:basedOn w:val="Normal"/>
    <w:rsid w:val="00506EE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06EEE"/>
    <w:rPr>
      <w:b/>
      <w:bCs/>
    </w:rPr>
  </w:style>
  <w:style w:type="character" w:customStyle="1" w:styleId="rynqvb">
    <w:name w:val="rynqvb"/>
    <w:basedOn w:val="DefaultParagraphFont"/>
    <w:rsid w:val="00700285"/>
  </w:style>
  <w:style w:type="character" w:styleId="Emphasis">
    <w:name w:val="Emphasis"/>
    <w:basedOn w:val="DefaultParagraphFont"/>
    <w:uiPriority w:val="20"/>
    <w:qFormat/>
    <w:rsid w:val="007C55A9"/>
    <w:rPr>
      <w:i/>
      <w:iCs/>
    </w:rPr>
  </w:style>
  <w:style w:type="paragraph" w:styleId="Header">
    <w:name w:val="header"/>
    <w:basedOn w:val="Normal"/>
    <w:link w:val="HeaderChar"/>
    <w:uiPriority w:val="99"/>
    <w:unhideWhenUsed/>
    <w:rsid w:val="000B2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43"/>
  </w:style>
  <w:style w:type="paragraph" w:styleId="Footer">
    <w:name w:val="footer"/>
    <w:basedOn w:val="Normal"/>
    <w:link w:val="FooterChar"/>
    <w:uiPriority w:val="99"/>
    <w:unhideWhenUsed/>
    <w:rsid w:val="000B2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43"/>
  </w:style>
  <w:style w:type="character" w:styleId="Hyperlink">
    <w:name w:val="Hyperlink"/>
    <w:basedOn w:val="DefaultParagraphFont"/>
    <w:uiPriority w:val="99"/>
    <w:unhideWhenUsed/>
    <w:rsid w:val="000C4AEB"/>
    <w:rPr>
      <w:color w:val="0000FF"/>
      <w:u w:val="single"/>
    </w:rPr>
  </w:style>
  <w:style w:type="character" w:customStyle="1" w:styleId="text-core-foreground-primary">
    <w:name w:val="text-core-foreground-primary"/>
    <w:basedOn w:val="DefaultParagraphFont"/>
    <w:rsid w:val="00006A58"/>
  </w:style>
  <w:style w:type="character" w:styleId="UnresolvedMention">
    <w:name w:val="Unresolved Mention"/>
    <w:basedOn w:val="DefaultParagraphFont"/>
    <w:uiPriority w:val="99"/>
    <w:semiHidden/>
    <w:unhideWhenUsed/>
    <w:rsid w:val="00D94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77994">
      <w:bodyDiv w:val="1"/>
      <w:marLeft w:val="0"/>
      <w:marRight w:val="0"/>
      <w:marTop w:val="0"/>
      <w:marBottom w:val="0"/>
      <w:divBdr>
        <w:top w:val="none" w:sz="0" w:space="0" w:color="auto"/>
        <w:left w:val="none" w:sz="0" w:space="0" w:color="auto"/>
        <w:bottom w:val="none" w:sz="0" w:space="0" w:color="auto"/>
        <w:right w:val="none" w:sz="0" w:space="0" w:color="auto"/>
      </w:divBdr>
      <w:divsChild>
        <w:div w:id="4549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797823">
      <w:bodyDiv w:val="1"/>
      <w:marLeft w:val="0"/>
      <w:marRight w:val="0"/>
      <w:marTop w:val="0"/>
      <w:marBottom w:val="0"/>
      <w:divBdr>
        <w:top w:val="none" w:sz="0" w:space="0" w:color="auto"/>
        <w:left w:val="none" w:sz="0" w:space="0" w:color="auto"/>
        <w:bottom w:val="none" w:sz="0" w:space="0" w:color="auto"/>
        <w:right w:val="none" w:sz="0" w:space="0" w:color="auto"/>
      </w:divBdr>
    </w:div>
    <w:div w:id="251469704">
      <w:bodyDiv w:val="1"/>
      <w:marLeft w:val="0"/>
      <w:marRight w:val="0"/>
      <w:marTop w:val="0"/>
      <w:marBottom w:val="0"/>
      <w:divBdr>
        <w:top w:val="none" w:sz="0" w:space="0" w:color="auto"/>
        <w:left w:val="none" w:sz="0" w:space="0" w:color="auto"/>
        <w:bottom w:val="none" w:sz="0" w:space="0" w:color="auto"/>
        <w:right w:val="none" w:sz="0" w:space="0" w:color="auto"/>
      </w:divBdr>
      <w:divsChild>
        <w:div w:id="190162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167690">
      <w:bodyDiv w:val="1"/>
      <w:marLeft w:val="0"/>
      <w:marRight w:val="0"/>
      <w:marTop w:val="0"/>
      <w:marBottom w:val="0"/>
      <w:divBdr>
        <w:top w:val="none" w:sz="0" w:space="0" w:color="auto"/>
        <w:left w:val="none" w:sz="0" w:space="0" w:color="auto"/>
        <w:bottom w:val="none" w:sz="0" w:space="0" w:color="auto"/>
        <w:right w:val="none" w:sz="0" w:space="0" w:color="auto"/>
      </w:divBdr>
    </w:div>
    <w:div w:id="569540334">
      <w:bodyDiv w:val="1"/>
      <w:marLeft w:val="0"/>
      <w:marRight w:val="0"/>
      <w:marTop w:val="0"/>
      <w:marBottom w:val="0"/>
      <w:divBdr>
        <w:top w:val="none" w:sz="0" w:space="0" w:color="auto"/>
        <w:left w:val="none" w:sz="0" w:space="0" w:color="auto"/>
        <w:bottom w:val="none" w:sz="0" w:space="0" w:color="auto"/>
        <w:right w:val="none" w:sz="0" w:space="0" w:color="auto"/>
      </w:divBdr>
    </w:div>
    <w:div w:id="680620577">
      <w:bodyDiv w:val="1"/>
      <w:marLeft w:val="0"/>
      <w:marRight w:val="0"/>
      <w:marTop w:val="0"/>
      <w:marBottom w:val="0"/>
      <w:divBdr>
        <w:top w:val="none" w:sz="0" w:space="0" w:color="auto"/>
        <w:left w:val="none" w:sz="0" w:space="0" w:color="auto"/>
        <w:bottom w:val="none" w:sz="0" w:space="0" w:color="auto"/>
        <w:right w:val="none" w:sz="0" w:space="0" w:color="auto"/>
      </w:divBdr>
    </w:div>
    <w:div w:id="753359725">
      <w:bodyDiv w:val="1"/>
      <w:marLeft w:val="0"/>
      <w:marRight w:val="0"/>
      <w:marTop w:val="0"/>
      <w:marBottom w:val="0"/>
      <w:divBdr>
        <w:top w:val="none" w:sz="0" w:space="0" w:color="auto"/>
        <w:left w:val="none" w:sz="0" w:space="0" w:color="auto"/>
        <w:bottom w:val="none" w:sz="0" w:space="0" w:color="auto"/>
        <w:right w:val="none" w:sz="0" w:space="0" w:color="auto"/>
      </w:divBdr>
    </w:div>
    <w:div w:id="1164977752">
      <w:bodyDiv w:val="1"/>
      <w:marLeft w:val="0"/>
      <w:marRight w:val="0"/>
      <w:marTop w:val="0"/>
      <w:marBottom w:val="0"/>
      <w:divBdr>
        <w:top w:val="none" w:sz="0" w:space="0" w:color="auto"/>
        <w:left w:val="none" w:sz="0" w:space="0" w:color="auto"/>
        <w:bottom w:val="none" w:sz="0" w:space="0" w:color="auto"/>
        <w:right w:val="none" w:sz="0" w:space="0" w:color="auto"/>
      </w:divBdr>
      <w:divsChild>
        <w:div w:id="146276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144402">
      <w:bodyDiv w:val="1"/>
      <w:marLeft w:val="0"/>
      <w:marRight w:val="0"/>
      <w:marTop w:val="0"/>
      <w:marBottom w:val="0"/>
      <w:divBdr>
        <w:top w:val="none" w:sz="0" w:space="0" w:color="auto"/>
        <w:left w:val="none" w:sz="0" w:space="0" w:color="auto"/>
        <w:bottom w:val="none" w:sz="0" w:space="0" w:color="auto"/>
        <w:right w:val="none" w:sz="0" w:space="0" w:color="auto"/>
      </w:divBdr>
      <w:divsChild>
        <w:div w:id="1253053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467545">
      <w:bodyDiv w:val="1"/>
      <w:marLeft w:val="0"/>
      <w:marRight w:val="0"/>
      <w:marTop w:val="0"/>
      <w:marBottom w:val="0"/>
      <w:divBdr>
        <w:top w:val="none" w:sz="0" w:space="0" w:color="auto"/>
        <w:left w:val="none" w:sz="0" w:space="0" w:color="auto"/>
        <w:bottom w:val="none" w:sz="0" w:space="0" w:color="auto"/>
        <w:right w:val="none" w:sz="0" w:space="0" w:color="auto"/>
      </w:divBdr>
    </w:div>
    <w:div w:id="1301576855">
      <w:bodyDiv w:val="1"/>
      <w:marLeft w:val="0"/>
      <w:marRight w:val="0"/>
      <w:marTop w:val="0"/>
      <w:marBottom w:val="0"/>
      <w:divBdr>
        <w:top w:val="none" w:sz="0" w:space="0" w:color="auto"/>
        <w:left w:val="none" w:sz="0" w:space="0" w:color="auto"/>
        <w:bottom w:val="none" w:sz="0" w:space="0" w:color="auto"/>
        <w:right w:val="none" w:sz="0" w:space="0" w:color="auto"/>
      </w:divBdr>
    </w:div>
    <w:div w:id="1429692552">
      <w:bodyDiv w:val="1"/>
      <w:marLeft w:val="0"/>
      <w:marRight w:val="0"/>
      <w:marTop w:val="0"/>
      <w:marBottom w:val="0"/>
      <w:divBdr>
        <w:top w:val="none" w:sz="0" w:space="0" w:color="auto"/>
        <w:left w:val="none" w:sz="0" w:space="0" w:color="auto"/>
        <w:bottom w:val="none" w:sz="0" w:space="0" w:color="auto"/>
        <w:right w:val="none" w:sz="0" w:space="0" w:color="auto"/>
      </w:divBdr>
    </w:div>
    <w:div w:id="16980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J3C_W9i76o&amp;t=3122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VjDDEYlKR0&amp;t=191s" TargetMode="External"/><Relationship Id="rId12" Type="http://schemas.openxmlformats.org/officeDocument/2006/relationships/hyperlink" Target="https://www.youtube.com/watch?v=JQqQxWY8uQg&amp;t=1479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www.britannica.com/topic/Donatis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_BugAab1qns&amp;t=1237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ncXxYTF1t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Lykhosherstov</dc:creator>
  <cp:keywords/>
  <dc:description/>
  <cp:lastModifiedBy>Oleksandr Lykhosherstov</cp:lastModifiedBy>
  <cp:revision>3</cp:revision>
  <dcterms:created xsi:type="dcterms:W3CDTF">2026-03-31T02:49:00Z</dcterms:created>
  <dcterms:modified xsi:type="dcterms:W3CDTF">2026-03-31T02:59:00Z</dcterms:modified>
</cp:coreProperties>
</file>